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media/image1.png" ContentType="image/pn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tbl>
      <w:tblPr>
        <w:tblW w:w="9426" w:type="dxa"/>
        <w:jc w:val="left"/>
        <w:tblInd w:w="-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039"/>
        <w:gridCol w:w="2127"/>
        <w:gridCol w:w="3260"/>
      </w:tblGrid>
      <w:tr>
        <w:trPr/>
        <w:tc>
          <w:tcPr>
            <w:tcW w:w="4039" w:type="dxa"/>
            <w:tcBorders/>
          </w:tcPr>
          <w:p>
            <w:pPr>
              <w:pStyle w:val="Normal"/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127" w:type="dxa"/>
            <w:tcBorders/>
          </w:tcPr>
          <w:p>
            <w:pPr>
              <w:pStyle w:val="Normal"/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260" w:type="dxa"/>
            <w:tcBorders/>
          </w:tcPr>
          <w:p>
            <w:pPr>
              <w:pStyle w:val="Footer"/>
              <w:snapToGrid w:val="false"/>
              <w:ind w:hanging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</w:p>
        </w:tc>
      </w:tr>
      <w:tr>
        <w:trPr>
          <w:trHeight w:val="514" w:hRule="atLeast"/>
        </w:trPr>
        <w:tc>
          <w:tcPr>
            <w:tcW w:w="4039" w:type="dxa"/>
            <w:tcBorders/>
          </w:tcPr>
          <w:p>
            <w:pPr>
              <w:pStyle w:val="Normal"/>
              <w:snapToGrid w:val="false"/>
              <w:jc w:val="center"/>
              <w:rPr>
                <w:sz w:val="21"/>
                <w:szCs w:val="24"/>
              </w:rPr>
            </w:pPr>
            <w:r>
              <w:rPr>
                <w:sz w:val="21"/>
                <w:szCs w:val="24"/>
              </w:rPr>
            </w:r>
          </w:p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2127" w:type="dxa"/>
            <w:tcBorders/>
          </w:tcPr>
          <w:p>
            <w:pPr>
              <w:pStyle w:val="Normal"/>
              <w:snapToGrid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3260" w:type="dxa"/>
            <w:tcBorders/>
          </w:tcPr>
          <w:p>
            <w:pPr>
              <w:pStyle w:val="Footer"/>
              <w:spacing w:before="240" w:after="0"/>
              <w:ind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drawing>
                <wp:inline distT="0" distB="0" distL="0" distR="0">
                  <wp:extent cx="1979930" cy="1487805"/>
                  <wp:effectExtent l="0" t="0" r="0" b="0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11" t="-14" r="-11" b="-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9930" cy="1487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4039" w:type="dxa"/>
            <w:tcBorders/>
          </w:tcPr>
          <w:p>
            <w:pPr>
              <w:pStyle w:val="Normal"/>
              <w:snapToGrid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127" w:type="dxa"/>
            <w:tcBorders/>
          </w:tcPr>
          <w:p>
            <w:pPr>
              <w:pStyle w:val="Style7"/>
              <w:suppressAutoHyphens w:val="false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snapToGrid w:val="false"/>
              <w:spacing w:lineRule="auto" w:line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/>
        <w:tc>
          <w:tcPr>
            <w:tcW w:w="4039" w:type="dxa"/>
            <w:tcBorders/>
          </w:tcPr>
          <w:p>
            <w:pPr>
              <w:pStyle w:val="Normal"/>
              <w:snapToGrid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2127" w:type="dxa"/>
            <w:tcBorders/>
          </w:tcPr>
          <w:p>
            <w:pPr>
              <w:pStyle w:val="Normal"/>
              <w:snapToGrid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3260" w:type="dxa"/>
            <w:tcBorders/>
          </w:tcPr>
          <w:p>
            <w:pPr>
              <w:pStyle w:val="Footer"/>
              <w:snapToGrid w:val="false"/>
              <w:spacing w:before="120" w:after="0"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65" w:hRule="atLeast"/>
        </w:trPr>
        <w:tc>
          <w:tcPr>
            <w:tcW w:w="4039" w:type="dxa"/>
            <w:tcBorders/>
          </w:tcPr>
          <w:p>
            <w:pPr>
              <w:pStyle w:val="Normal"/>
              <w:snapToGrid w:val="false"/>
              <w:ind w:firstLine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27" w:type="dxa"/>
            <w:tcBorders/>
          </w:tcPr>
          <w:p>
            <w:pPr>
              <w:pStyle w:val="Normal"/>
              <w:snapToGrid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snapToGrid w:val="false"/>
              <w:spacing w:before="120" w:after="60"/>
              <w:rPr>
                <w:szCs w:val="24"/>
              </w:rPr>
            </w:pPr>
            <w:r>
              <w:rPr>
                <w:szCs w:val="24"/>
              </w:rPr>
            </w:r>
          </w:p>
        </w:tc>
      </w:tr>
    </w:tbl>
    <w:p>
      <w:pPr>
        <w:pStyle w:val="Normal"/>
        <w:spacing w:lineRule="auto" w:line="360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360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360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360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360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360"/>
        <w:jc w:val="center"/>
        <w:rPr>
          <w:szCs w:val="24"/>
        </w:rPr>
      </w:pPr>
      <w:r>
        <w:rPr>
          <w:szCs w:val="24"/>
        </w:rPr>
      </w:r>
    </w:p>
    <w:p>
      <w:pPr>
        <w:pStyle w:val="TextBody"/>
        <w:spacing w:lineRule="auto" w:line="360"/>
        <w:rPr>
          <w:spacing w:val="0"/>
          <w:sz w:val="24"/>
          <w:szCs w:val="24"/>
        </w:rPr>
      </w:pPr>
      <w:r>
        <w:rPr>
          <w:sz w:val="24"/>
          <w:szCs w:val="24"/>
        </w:rPr>
        <w:t>ИЗМЕРИТЕЛЬ</w:t>
      </w:r>
    </w:p>
    <w:p>
      <w:pPr>
        <w:pStyle w:val="Normal"/>
        <w:spacing w:lineRule="auto" w:line="360"/>
        <w:jc w:val="center"/>
        <w:rPr>
          <w:b/>
          <w:b/>
          <w:szCs w:val="24"/>
        </w:rPr>
      </w:pPr>
      <w:r>
        <w:rPr>
          <w:b/>
          <w:szCs w:val="24"/>
        </w:rPr>
        <w:t xml:space="preserve">СВЕТОВОГО КОЭФФИЦИЕНТА ПРОПУСКАНИЯ </w:t>
      </w:r>
    </w:p>
    <w:p>
      <w:pPr>
        <w:pStyle w:val="Normal"/>
        <w:spacing w:lineRule="auto" w:line="360"/>
        <w:jc w:val="center"/>
        <w:rPr>
          <w:b/>
          <w:b/>
          <w:szCs w:val="24"/>
        </w:rPr>
      </w:pPr>
      <w:r>
        <w:rPr>
          <w:b/>
          <w:szCs w:val="24"/>
        </w:rPr>
        <w:t xml:space="preserve">СПЕКТРАЛЬНО НЕСЕЛЕКТИВНЫХ СТЕКОЛ </w:t>
      </w:r>
    </w:p>
    <w:p>
      <w:pPr>
        <w:pStyle w:val="Normal"/>
        <w:spacing w:lineRule="auto" w:line="360"/>
        <w:jc w:val="center"/>
        <w:rPr/>
      </w:pPr>
      <w:r>
        <w:rPr>
          <w:b/>
          <w:szCs w:val="24"/>
        </w:rPr>
        <w:t>“</w:t>
      </w:r>
      <w:r>
        <w:rPr>
          <w:b/>
          <w:szCs w:val="24"/>
        </w:rPr>
        <w:t>БЛИК-Н”</w:t>
      </w:r>
    </w:p>
    <w:p>
      <w:pPr>
        <w:pStyle w:val="Normal"/>
        <w:spacing w:lineRule="auto" w:line="360"/>
        <w:jc w:val="center"/>
        <w:rPr>
          <w:b/>
          <w:b/>
          <w:szCs w:val="24"/>
        </w:rPr>
      </w:pPr>
      <w:r>
        <w:rPr>
          <w:b/>
          <w:szCs w:val="24"/>
        </w:rPr>
      </w:r>
    </w:p>
    <w:p>
      <w:pPr>
        <w:pStyle w:val="Normal"/>
        <w:spacing w:lineRule="auto" w:line="360"/>
        <w:jc w:val="center"/>
        <w:rPr>
          <w:b/>
          <w:b/>
          <w:caps/>
          <w:szCs w:val="24"/>
        </w:rPr>
      </w:pPr>
      <w:r>
        <w:rPr>
          <w:b/>
          <w:caps/>
          <w:szCs w:val="24"/>
        </w:rPr>
        <w:t>Методика поверки</w:t>
      </w:r>
    </w:p>
    <w:p>
      <w:pPr>
        <w:pStyle w:val="Normal"/>
        <w:spacing w:lineRule="auto" w:line="360"/>
        <w:jc w:val="center"/>
        <w:rPr>
          <w:b/>
          <w:b/>
          <w:caps/>
          <w:szCs w:val="24"/>
        </w:rPr>
      </w:pPr>
      <w:r>
        <w:rPr>
          <w:b/>
          <w:caps/>
          <w:szCs w:val="24"/>
        </w:rPr>
        <w:t>ОООР.770802.003Д1</w:t>
      </w:r>
    </w:p>
    <w:p>
      <w:pPr>
        <w:pStyle w:val="Normal"/>
        <w:spacing w:lineRule="auto" w:line="360"/>
        <w:jc w:val="center"/>
        <w:rPr>
          <w:b/>
          <w:b/>
          <w:caps/>
          <w:szCs w:val="24"/>
        </w:rPr>
      </w:pPr>
      <w:r>
        <w:rPr>
          <w:b/>
          <w:caps/>
          <w:szCs w:val="24"/>
        </w:rPr>
      </w:r>
    </w:p>
    <w:p>
      <w:pPr>
        <w:pStyle w:val="Normal"/>
        <w:spacing w:lineRule="auto" w:line="360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360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360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360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360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360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360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360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360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keepNext w:val="true"/>
        <w:spacing w:lineRule="auto" w:line="360"/>
        <w:jc w:val="center"/>
        <w:rPr>
          <w:szCs w:val="24"/>
        </w:rPr>
      </w:pPr>
      <w:r>
        <w:rPr>
          <w:szCs w:val="24"/>
        </w:rPr>
      </w:r>
    </w:p>
    <w:p>
      <w:pPr>
        <w:sectPr>
          <w:headerReference w:type="default" r:id="rId3"/>
          <w:type w:val="nextPage"/>
          <w:pgSz w:w="11906" w:h="16838"/>
          <w:pgMar w:left="1701" w:right="851" w:header="0" w:top="907" w:footer="0" w:bottom="567" w:gutter="0"/>
          <w:pgNumType w:fmt="decimal"/>
          <w:formProt w:val="false"/>
          <w:textDirection w:val="lrTb"/>
          <w:docGrid w:type="default" w:linePitch="360" w:charSpace="0"/>
        </w:sectPr>
        <w:pStyle w:val="Normal"/>
        <w:keepNext w:val="true"/>
        <w:spacing w:lineRule="auto" w:line="360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336"/>
        <w:ind w:right="356" w:firstLine="709"/>
        <w:jc w:val="both"/>
        <w:rPr/>
      </w:pPr>
      <w:r>
        <w:rPr>
          <w:szCs w:val="24"/>
        </w:rPr>
        <w:t>Настоящая методика поверки распространяется на измеритель светового коэффициента пропускания спектрально – неселективных стекол “Блик-Н” (далее – измеритель), предназначенный для определения светового коэффициента пропускания автомобильных стекол и устанавливает методы и средства первичной поверки при выпуске измерителей из производства и после ремонта, периодической поверки в процессе эксплуатации.</w:t>
      </w:r>
    </w:p>
    <w:p>
      <w:pPr>
        <w:pStyle w:val="Normal"/>
        <w:spacing w:before="120" w:after="0"/>
        <w:ind w:firstLine="709"/>
        <w:rPr>
          <w:szCs w:val="24"/>
        </w:rPr>
      </w:pPr>
      <w:r>
        <w:rPr>
          <w:szCs w:val="24"/>
        </w:rPr>
        <w:t>Межповерочный интервал - 1 год.</w:t>
      </w:r>
    </w:p>
    <w:p>
      <w:pPr>
        <w:sectPr>
          <w:headerReference w:type="default" r:id="rId4"/>
          <w:type w:val="nextPage"/>
          <w:pgSz w:w="11906" w:h="16838"/>
          <w:pgMar w:left="1588" w:right="851" w:header="0" w:top="851" w:footer="0" w:bottom="3175" w:gutter="0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360"/>
        <w:ind w:right="284" w:hanging="0"/>
        <w:jc w:val="center"/>
        <w:rPr>
          <w:b/>
          <w:b/>
          <w:sz w:val="21"/>
          <w:szCs w:val="21"/>
        </w:rPr>
      </w:pPr>
      <w:r>
        <w:rPr>
          <w:b/>
          <w:sz w:val="21"/>
          <w:szCs w:val="21"/>
        </w:rPr>
        <w:t>1. ОПЕРАЦИИ ПОВЕРКИ</w:t>
      </w:r>
    </w:p>
    <w:p>
      <w:pPr>
        <w:pStyle w:val="Normal"/>
        <w:numPr>
          <w:ilvl w:val="1"/>
          <w:numId w:val="7"/>
        </w:numPr>
        <w:tabs>
          <w:tab w:val="clear" w:pos="720"/>
          <w:tab w:val="left" w:pos="-3402" w:leader="none"/>
          <w:tab w:val="left" w:pos="-3261" w:leader="none"/>
          <w:tab w:val="left" w:pos="709" w:leader="none"/>
        </w:tabs>
        <w:spacing w:lineRule="auto" w:line="360"/>
        <w:ind w:left="0" w:right="425" w:firstLine="11"/>
        <w:rPr/>
      </w:pPr>
      <w:r>
        <w:rPr>
          <w:szCs w:val="24"/>
        </w:rPr>
        <w:t>При проведении поверки должны быть выполнены операции, указанные в таблице 1:</w:t>
      </w:r>
    </w:p>
    <w:p>
      <w:pPr>
        <w:pStyle w:val="Normal"/>
        <w:tabs>
          <w:tab w:val="clear" w:pos="720"/>
          <w:tab w:val="left" w:pos="-3261" w:leader="none"/>
          <w:tab w:val="left" w:pos="709" w:leader="none"/>
        </w:tabs>
        <w:spacing w:lineRule="auto" w:line="360"/>
        <w:ind w:right="425" w:hanging="0"/>
        <w:rPr>
          <w:szCs w:val="24"/>
        </w:rPr>
      </w:pPr>
      <w:r>
        <w:rPr>
          <w:szCs w:val="24"/>
        </w:rPr>
        <w:t>Таблица 1</w:t>
      </w:r>
    </w:p>
    <w:tbl>
      <w:tblPr>
        <w:tblW w:w="9643" w:type="dxa"/>
        <w:jc w:val="left"/>
        <w:tblInd w:w="1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1"/>
        <w:gridCol w:w="1418"/>
        <w:gridCol w:w="1421"/>
        <w:gridCol w:w="1853"/>
      </w:tblGrid>
      <w:tr>
        <w:trPr>
          <w:cantSplit w:val="true"/>
        </w:trPr>
        <w:tc>
          <w:tcPr>
            <w:tcW w:w="4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Cs w:val="24"/>
              </w:rPr>
              <w:t>Наименование операции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Cs w:val="24"/>
              </w:rPr>
              <w:t>Номер пункта методики поверки</w:t>
            </w:r>
          </w:p>
        </w:tc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</w:rPr>
              <w:t>Проведение операции при</w:t>
            </w:r>
          </w:p>
        </w:tc>
      </w:tr>
      <w:tr>
        <w:trPr>
          <w:trHeight w:val="872" w:hRule="atLeast"/>
          <w:cantSplit w:val="true"/>
        </w:trPr>
        <w:tc>
          <w:tcPr>
            <w:tcW w:w="49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40"/>
              <w:jc w:val="center"/>
              <w:rPr>
                <w:szCs w:val="24"/>
              </w:rPr>
            </w:pPr>
            <w:r>
              <w:rPr>
                <w:szCs w:val="24"/>
              </w:rPr>
              <w:t>первичной</w:t>
            </w:r>
          </w:p>
          <w:p>
            <w:pPr>
              <w:pStyle w:val="Normal"/>
              <w:spacing w:before="0" w:after="40"/>
              <w:jc w:val="center"/>
              <w:rPr/>
            </w:pPr>
            <w:r>
              <w:rPr>
                <w:szCs w:val="24"/>
              </w:rPr>
              <w:t>поверке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Cs w:val="24"/>
              </w:rPr>
              <w:t>периодической поверке</w:t>
            </w:r>
          </w:p>
        </w:tc>
      </w:tr>
      <w:tr>
        <w:trPr/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Cs w:val="24"/>
              </w:rPr>
              <w:t>1. Внешний осмотр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</w:rPr>
              <w:t>5.1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>
        <w:trPr>
          <w:trHeight w:val="271" w:hRule="atLeast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 xml:space="preserve">2. Опробование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</w:rPr>
              <w:t>5.2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>
        <w:trPr>
          <w:trHeight w:val="570" w:hRule="atLeast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Cs w:val="24"/>
              </w:rPr>
              <w:t>3. Определение абсолютной погрешности измерения светового коэффициента пропускания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</w:rPr>
              <w:t>5.3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</w:tbl>
    <w:p>
      <w:pPr>
        <w:pStyle w:val="Normal"/>
        <w:numPr>
          <w:ilvl w:val="1"/>
          <w:numId w:val="7"/>
        </w:numPr>
        <w:tabs>
          <w:tab w:val="clear" w:pos="720"/>
          <w:tab w:val="left" w:pos="-3402" w:leader="none"/>
          <w:tab w:val="left" w:pos="709" w:leader="none"/>
        </w:tabs>
        <w:spacing w:lineRule="auto" w:line="360" w:before="120" w:after="0"/>
        <w:ind w:left="0" w:right="425" w:firstLine="11"/>
        <w:rPr/>
      </w:pPr>
      <w:r>
        <w:rPr>
          <w:szCs w:val="24"/>
        </w:rPr>
        <w:t>При получении отрицательного результата при проведении какой-либо из операций поверка прекращается.</w:t>
      </w:r>
    </w:p>
    <w:p>
      <w:pPr>
        <w:pStyle w:val="Normal"/>
        <w:spacing w:lineRule="auto" w:line="360" w:before="120" w:after="0"/>
        <w:ind w:right="284" w:hanging="0"/>
        <w:jc w:val="center"/>
        <w:rPr>
          <w:b/>
          <w:b/>
          <w:szCs w:val="24"/>
        </w:rPr>
      </w:pPr>
      <w:bookmarkStart w:id="0" w:name="OLE_LINK76"/>
      <w:bookmarkStart w:id="1" w:name="_Ref434828971"/>
      <w:bookmarkEnd w:id="0"/>
      <w:bookmarkEnd w:id="1"/>
      <w:r>
        <w:rPr>
          <w:b/>
          <w:szCs w:val="24"/>
        </w:rPr>
        <w:t>2. СРЕДСТВА ПОВЕРКИ</w:t>
      </w:r>
    </w:p>
    <w:p>
      <w:pPr>
        <w:pStyle w:val="Normal"/>
        <w:spacing w:lineRule="auto" w:line="360"/>
        <w:ind w:right="425" w:firstLine="709"/>
        <w:rPr/>
      </w:pPr>
      <w:r>
        <w:rPr>
          <w:szCs w:val="24"/>
        </w:rPr>
        <w:t>При проведении поверки должны применяться средства поверки, указанные в таблице 2.</w:t>
      </w:r>
    </w:p>
    <w:p>
      <w:pPr>
        <w:pStyle w:val="Normal"/>
        <w:ind w:left="7200" w:hanging="7200"/>
        <w:rPr>
          <w:szCs w:val="24"/>
        </w:rPr>
      </w:pPr>
      <w:r>
        <w:rPr>
          <w:szCs w:val="24"/>
        </w:rPr>
        <w:t xml:space="preserve">Таблица 2 </w:t>
      </w:r>
    </w:p>
    <w:tbl>
      <w:tblPr>
        <w:tblW w:w="9667" w:type="dxa"/>
        <w:jc w:val="left"/>
        <w:tblInd w:w="-7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1697"/>
        <w:gridCol w:w="7970"/>
      </w:tblGrid>
      <w:tr>
        <w:trPr/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ind w:left="-17" w:right="34" w:firstLine="17"/>
              <w:jc w:val="center"/>
              <w:rPr/>
            </w:pPr>
            <w:r>
              <w:rPr>
                <w:szCs w:val="24"/>
              </w:rPr>
              <w:t>Номер пункта НТД по поверке</w:t>
            </w:r>
          </w:p>
        </w:tc>
        <w:tc>
          <w:tcPr>
            <w:tcW w:w="7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Cs w:val="24"/>
              </w:rPr>
              <w:t xml:space="preserve">Наименование и тип (условное обозначение) основного или вспомогательного средства поверки; обозначение нормативного документа, </w:t>
            </w:r>
          </w:p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регламентирующего технические требования, и(или) метрологические </w:t>
            </w:r>
          </w:p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</w:rPr>
              <w:t>и основные технические характеристики средства поверки</w:t>
            </w:r>
          </w:p>
        </w:tc>
      </w:tr>
      <w:tr>
        <w:trPr>
          <w:trHeight w:val="1581" w:hRule="atLeast"/>
        </w:trPr>
        <w:tc>
          <w:tcPr>
            <w:tcW w:w="16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ind w:left="-17" w:right="34" w:firstLine="17"/>
              <w:jc w:val="center"/>
              <w:rPr>
                <w:szCs w:val="24"/>
              </w:rPr>
            </w:pPr>
            <w:r>
              <w:rPr>
                <w:szCs w:val="24"/>
              </w:rPr>
              <w:t>5.2</w:t>
            </w:r>
          </w:p>
        </w:tc>
        <w:tc>
          <w:tcPr>
            <w:tcW w:w="79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 xml:space="preserve">Психрометр аспирационный М34, ТУ 25-2607.054-85; </w:t>
            </w:r>
          </w:p>
          <w:p>
            <w:pPr>
              <w:pStyle w:val="Normal"/>
              <w:rPr/>
            </w:pPr>
            <w:r>
              <w:rPr>
                <w:szCs w:val="24"/>
              </w:rPr>
              <w:t>температура от минус 25 до 50 </w:t>
            </w:r>
            <w:r>
              <w:rPr>
                <w:szCs w:val="24"/>
                <w:vertAlign w:val="superscript"/>
              </w:rPr>
              <w:t>0</w:t>
            </w:r>
            <w:r>
              <w:rPr>
                <w:szCs w:val="24"/>
              </w:rPr>
              <w:t>С, влажность от 10 до 100 % при температуре от 5 до 40 </w:t>
            </w:r>
            <w:r>
              <w:rPr>
                <w:szCs w:val="24"/>
                <w:vertAlign w:val="superscript"/>
              </w:rPr>
              <w:t>0</w:t>
            </w:r>
            <w:r>
              <w:rPr>
                <w:szCs w:val="24"/>
              </w:rPr>
              <w:t xml:space="preserve">C 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 xml:space="preserve">Мегомметр 4100/3, напряжение 500 В, КТ 2,5 </w:t>
            </w:r>
          </w:p>
          <w:p>
            <w:pPr>
              <w:pStyle w:val="Normal"/>
              <w:rPr/>
            </w:pPr>
            <w:r>
              <w:rPr>
                <w:szCs w:val="24"/>
              </w:rPr>
              <w:t>Секундомер</w:t>
            </w: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szCs w:val="24"/>
              </w:rPr>
              <w:t>СДСПр-1-2, ТУ 25-1819.0021-90, КТ 2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Источник питания постоянного тока Б5-43А; Рг3.233.001 ТУ</w:t>
            </w:r>
          </w:p>
        </w:tc>
      </w:tr>
      <w:tr>
        <w:trPr>
          <w:trHeight w:val="792" w:hRule="atLeast"/>
        </w:trPr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</w:rPr>
              <w:t>5.3</w:t>
            </w:r>
          </w:p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7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Источник питания постоянного тока Б5-43А; Рг3.233.001 ТУ</w:t>
            </w:r>
          </w:p>
          <w:p>
            <w:pPr>
              <w:pStyle w:val="Normal"/>
              <w:rPr/>
            </w:pPr>
            <w:r>
              <w:rPr>
                <w:szCs w:val="24"/>
              </w:rPr>
              <w:t xml:space="preserve">Комплект светофильтров “Репер”, Госреестр № 19485-00, от 60 до 80 %, ПГ </w:t>
            </w:r>
            <w:r>
              <w:rPr>
                <w:rFonts w:eastAsia="Symbol" w:cs="Symbol" w:ascii="Symbol" w:hAnsi="Symbol"/>
                <w:szCs w:val="24"/>
              </w:rPr>
              <w:t></w:t>
            </w:r>
            <w:r>
              <w:rPr>
                <w:szCs w:val="24"/>
              </w:rPr>
              <w:t>0,5 %</w:t>
            </w:r>
          </w:p>
        </w:tc>
      </w:tr>
    </w:tbl>
    <w:p>
      <w:pPr>
        <w:pStyle w:val="Normal"/>
        <w:spacing w:lineRule="auto" w:line="360" w:before="120" w:after="0"/>
        <w:ind w:right="425" w:hanging="0"/>
        <w:rPr>
          <w:szCs w:val="24"/>
        </w:rPr>
      </w:pPr>
      <w:r>
        <w:rPr>
          <w:szCs w:val="24"/>
          <w:u w:val="single"/>
        </w:rPr>
        <w:t>Примечание:</w:t>
      </w:r>
      <w:r>
        <w:rPr>
          <w:szCs w:val="24"/>
        </w:rPr>
        <w:t xml:space="preserve"> Перечисленные оборудование и средства измерений могут быть заменены другими, обеспечивающими требуемую точность измерений.</w:t>
      </w:r>
    </w:p>
    <w:p>
      <w:pPr>
        <w:pStyle w:val="Normal"/>
        <w:spacing w:lineRule="auto" w:line="360" w:before="120" w:after="0"/>
        <w:ind w:right="284" w:hanging="0"/>
        <w:jc w:val="center"/>
        <w:rPr>
          <w:b/>
          <w:b/>
          <w:szCs w:val="24"/>
        </w:rPr>
      </w:pPr>
      <w:r>
        <w:rPr>
          <w:b/>
          <w:szCs w:val="24"/>
        </w:rPr>
        <w:t>3. УСЛОВИЯ ПОВЕРКИ</w:t>
      </w:r>
    </w:p>
    <w:p>
      <w:pPr>
        <w:pStyle w:val="Normal"/>
        <w:spacing w:lineRule="auto" w:line="360"/>
        <w:ind w:right="425" w:firstLine="709"/>
        <w:rPr>
          <w:szCs w:val="24"/>
        </w:rPr>
      </w:pPr>
      <w:r>
        <w:rPr>
          <w:szCs w:val="24"/>
        </w:rPr>
        <w:t>При проведении поверки должны соблюдаться следующие условия:</w:t>
      </w:r>
    </w:p>
    <w:p>
      <w:pPr>
        <w:pStyle w:val="Normal"/>
        <w:numPr>
          <w:ilvl w:val="0"/>
          <w:numId w:val="5"/>
        </w:numPr>
        <w:tabs>
          <w:tab w:val="clear" w:pos="720"/>
        </w:tabs>
        <w:spacing w:lineRule="auto" w:line="360"/>
        <w:ind w:left="993" w:right="425" w:hanging="284"/>
        <w:rPr/>
      </w:pPr>
      <w:r>
        <w:rPr>
          <w:szCs w:val="24"/>
        </w:rPr>
        <w:t xml:space="preserve">температура окружающего воздуха от 15 </w:t>
      </w:r>
      <w:r>
        <w:rPr>
          <w:szCs w:val="24"/>
          <w:vertAlign w:val="superscript"/>
        </w:rPr>
        <w:t>о</w:t>
      </w:r>
      <w:r>
        <w:rPr>
          <w:szCs w:val="24"/>
        </w:rPr>
        <w:t xml:space="preserve">С до 35 </w:t>
      </w:r>
      <w:r>
        <w:rPr>
          <w:szCs w:val="24"/>
          <w:vertAlign w:val="superscript"/>
        </w:rPr>
        <w:t>о</w:t>
      </w:r>
      <w:r>
        <w:rPr>
          <w:szCs w:val="24"/>
        </w:rPr>
        <w:t>С;</w:t>
      </w:r>
    </w:p>
    <w:p>
      <w:pPr>
        <w:pStyle w:val="Normal"/>
        <w:numPr>
          <w:ilvl w:val="0"/>
          <w:numId w:val="5"/>
        </w:numPr>
        <w:tabs>
          <w:tab w:val="clear" w:pos="720"/>
        </w:tabs>
        <w:spacing w:lineRule="auto" w:line="360"/>
        <w:ind w:left="993" w:right="425" w:hanging="284"/>
        <w:rPr/>
      </w:pPr>
      <w:r>
        <w:rPr>
          <w:szCs w:val="24"/>
        </w:rPr>
        <w:t>относительная влажность воздуха от 30 до 80 %;</w:t>
      </w:r>
    </w:p>
    <w:p>
      <w:pPr>
        <w:pStyle w:val="Normal"/>
        <w:numPr>
          <w:ilvl w:val="0"/>
          <w:numId w:val="5"/>
        </w:numPr>
        <w:tabs>
          <w:tab w:val="clear" w:pos="720"/>
        </w:tabs>
        <w:spacing w:lineRule="auto" w:line="360"/>
        <w:ind w:left="993" w:right="425" w:hanging="284"/>
        <w:rPr>
          <w:szCs w:val="24"/>
        </w:rPr>
      </w:pPr>
      <w:r>
        <w:rPr>
          <w:szCs w:val="24"/>
        </w:rPr>
        <w:t>атмосферное давление от 84,0 до 106,7 кПа;</w:t>
      </w:r>
    </w:p>
    <w:p>
      <w:pPr>
        <w:pStyle w:val="Normal"/>
        <w:numPr>
          <w:ilvl w:val="0"/>
          <w:numId w:val="5"/>
        </w:numPr>
        <w:tabs>
          <w:tab w:val="clear" w:pos="720"/>
        </w:tabs>
        <w:spacing w:lineRule="auto" w:line="360"/>
        <w:ind w:left="993" w:right="356" w:hanging="284"/>
        <w:rPr>
          <w:szCs w:val="24"/>
        </w:rPr>
      </w:pPr>
      <w:r>
        <w:rPr>
          <w:szCs w:val="24"/>
        </w:rPr>
        <w:t>отсутствие вибрации, тряски, ударов;</w:t>
      </w:r>
    </w:p>
    <w:p>
      <w:pPr>
        <w:pStyle w:val="Normal"/>
        <w:numPr>
          <w:ilvl w:val="0"/>
          <w:numId w:val="5"/>
        </w:numPr>
        <w:tabs>
          <w:tab w:val="clear" w:pos="720"/>
        </w:tabs>
        <w:spacing w:lineRule="auto" w:line="360"/>
        <w:ind w:left="993" w:right="356" w:hanging="284"/>
        <w:rPr/>
      </w:pPr>
      <w:r>
        <w:rPr>
          <w:szCs w:val="24"/>
        </w:rPr>
        <w:t xml:space="preserve">питание </w:t>
      </w:r>
      <w:r>
        <w:rPr>
          <w:szCs w:val="24"/>
          <w:lang w:val="en-US" w:eastAsia="en-US"/>
        </w:rPr>
        <w:t>(12,0 ± 1,5) В постоянного тока.</w:t>
      </w:r>
    </w:p>
    <w:p>
      <w:pPr>
        <w:pStyle w:val="Normal"/>
        <w:spacing w:lineRule="auto" w:line="360" w:before="120" w:after="0"/>
        <w:ind w:right="284" w:hanging="0"/>
        <w:jc w:val="center"/>
        <w:rPr>
          <w:b/>
          <w:b/>
          <w:szCs w:val="24"/>
        </w:rPr>
      </w:pPr>
      <w:r>
        <w:rPr>
          <w:b/>
          <w:szCs w:val="24"/>
        </w:rPr>
        <w:t>4. ПОДГОТОВКА К ПОВЕРКЕ</w:t>
      </w:r>
    </w:p>
    <w:p>
      <w:pPr>
        <w:pStyle w:val="Normal"/>
        <w:spacing w:lineRule="auto" w:line="360" w:before="120" w:after="0"/>
        <w:ind w:right="425" w:firstLine="709"/>
        <w:rPr/>
      </w:pPr>
      <w:r>
        <w:rPr>
          <w:szCs w:val="24"/>
        </w:rPr>
        <w:t xml:space="preserve">Перед проведением поверки следует выполнить следующие подготовительные работы: </w:t>
      </w:r>
    </w:p>
    <w:p>
      <w:pPr>
        <w:pStyle w:val="Normal"/>
        <w:spacing w:lineRule="auto" w:line="360"/>
        <w:ind w:right="425" w:firstLine="709"/>
        <w:rPr/>
      </w:pPr>
      <w:r>
        <w:rPr>
          <w:szCs w:val="24"/>
        </w:rPr>
        <w:t>а) подготовить к работе средства поверки в соответствии с требованиями эксплуатационной документации на них;</w:t>
      </w:r>
    </w:p>
    <w:p>
      <w:pPr>
        <w:pStyle w:val="Normal"/>
        <w:spacing w:lineRule="auto" w:line="360"/>
        <w:ind w:right="425" w:firstLine="709"/>
        <w:rPr/>
      </w:pPr>
      <w:r>
        <w:rPr>
          <w:szCs w:val="24"/>
        </w:rPr>
        <w:t>б) проверить чистоту оптических элементов, при необходимости произвести их чистку;</w:t>
      </w:r>
    </w:p>
    <w:p>
      <w:pPr>
        <w:pStyle w:val="Normal"/>
        <w:spacing w:lineRule="auto" w:line="360"/>
        <w:ind w:right="425" w:firstLine="709"/>
        <w:rPr>
          <w:szCs w:val="24"/>
        </w:rPr>
      </w:pPr>
      <w:r>
        <w:rPr>
          <w:szCs w:val="24"/>
        </w:rPr>
        <w:t>в) выдержать измерители в помещении, в котором проводится поверка, в течение не менее 2 ч.</w:t>
      </w:r>
    </w:p>
    <w:p>
      <w:pPr>
        <w:pStyle w:val="Normal"/>
        <w:spacing w:lineRule="auto" w:line="360" w:before="120" w:after="0"/>
        <w:ind w:right="284" w:hanging="0"/>
        <w:jc w:val="center"/>
        <w:rPr>
          <w:b/>
          <w:b/>
          <w:szCs w:val="24"/>
        </w:rPr>
      </w:pPr>
      <w:r>
        <w:rPr>
          <w:b/>
          <w:szCs w:val="24"/>
        </w:rPr>
        <w:t xml:space="preserve">5. ПРОВЕДЕНИЕ ПОВЕРКИ </w:t>
      </w:r>
    </w:p>
    <w:p>
      <w:pPr>
        <w:pStyle w:val="Normal"/>
        <w:numPr>
          <w:ilvl w:val="1"/>
          <w:numId w:val="6"/>
        </w:numPr>
        <w:tabs>
          <w:tab w:val="clear" w:pos="720"/>
        </w:tabs>
        <w:spacing w:lineRule="auto" w:line="336"/>
        <w:ind w:left="851" w:right="425" w:hanging="840"/>
        <w:rPr>
          <w:szCs w:val="24"/>
        </w:rPr>
      </w:pPr>
      <w:r>
        <w:rPr>
          <w:b/>
          <w:bCs/>
          <w:szCs w:val="24"/>
        </w:rPr>
        <w:t>Внешний осмотр</w:t>
      </w:r>
    </w:p>
    <w:p>
      <w:pPr>
        <w:pStyle w:val="Normal"/>
        <w:spacing w:lineRule="auto" w:line="336"/>
        <w:ind w:right="425" w:firstLine="709"/>
        <w:jc w:val="both"/>
        <w:rPr/>
      </w:pPr>
      <w:r>
        <w:rPr>
          <w:szCs w:val="24"/>
        </w:rPr>
        <w:t>При проведении внешнего осмотра должно быть установлено соответствие измерителя следующим требованиям:</w:t>
      </w:r>
    </w:p>
    <w:p>
      <w:pPr>
        <w:pStyle w:val="Normal"/>
        <w:spacing w:lineRule="auto" w:line="336"/>
        <w:ind w:right="425" w:firstLine="709"/>
        <w:jc w:val="both"/>
        <w:rPr>
          <w:szCs w:val="24"/>
        </w:rPr>
      </w:pPr>
      <w:r>
        <w:rPr>
          <w:szCs w:val="24"/>
        </w:rPr>
        <w:t>а) на наружных поверхностях не должно быть повреждений и дефектов, влияющих на работу измерителя;</w:t>
      </w:r>
    </w:p>
    <w:p>
      <w:pPr>
        <w:pStyle w:val="Normal"/>
        <w:spacing w:lineRule="auto" w:line="336"/>
        <w:ind w:right="425" w:firstLine="709"/>
        <w:jc w:val="both"/>
        <w:rPr/>
      </w:pPr>
      <w:r>
        <w:rPr>
          <w:szCs w:val="24"/>
        </w:rPr>
        <w:t>б) комплектность и маркировка должны соответствовать Руководству по эксплуатации;</w:t>
      </w:r>
    </w:p>
    <w:p>
      <w:pPr>
        <w:pStyle w:val="Normal"/>
        <w:spacing w:lineRule="auto" w:line="336"/>
        <w:ind w:right="425" w:firstLine="709"/>
        <w:jc w:val="both"/>
        <w:rPr/>
      </w:pPr>
      <w:r>
        <w:rPr>
          <w:szCs w:val="24"/>
        </w:rPr>
        <w:t>в) в разделе “Свидетельство о приемке” РЭ должны быть печать и подпись представителя ОТК (при первичной поверке).</w:t>
      </w:r>
    </w:p>
    <w:p>
      <w:pPr>
        <w:pStyle w:val="Normal"/>
        <w:spacing w:lineRule="auto" w:line="336"/>
        <w:ind w:right="425" w:firstLine="709"/>
        <w:jc w:val="both"/>
        <w:rPr/>
      </w:pPr>
      <w:r>
        <w:rPr>
          <w:szCs w:val="24"/>
        </w:rPr>
        <w:t>Измеритель считается выдержавшим проверку, если он соответствует перечисленным выше требованиям.</w:t>
      </w:r>
    </w:p>
    <w:p>
      <w:pPr>
        <w:pStyle w:val="Normal"/>
        <w:numPr>
          <w:ilvl w:val="1"/>
          <w:numId w:val="6"/>
        </w:numPr>
        <w:tabs>
          <w:tab w:val="clear" w:pos="720"/>
        </w:tabs>
        <w:spacing w:lineRule="auto" w:line="336" w:before="120" w:after="0"/>
        <w:ind w:left="851" w:right="425" w:hanging="840"/>
        <w:rPr>
          <w:szCs w:val="24"/>
        </w:rPr>
      </w:pPr>
      <w:r>
        <w:rPr>
          <w:b/>
          <w:bCs/>
          <w:szCs w:val="24"/>
        </w:rPr>
        <w:t xml:space="preserve">Опробование </w:t>
      </w:r>
    </w:p>
    <w:p>
      <w:pPr>
        <w:pStyle w:val="Normal"/>
        <w:numPr>
          <w:ilvl w:val="2"/>
          <w:numId w:val="2"/>
        </w:numPr>
        <w:tabs>
          <w:tab w:val="clear" w:pos="720"/>
          <w:tab w:val="left" w:pos="0" w:leader="none"/>
          <w:tab w:val="left" w:pos="851" w:leader="none"/>
        </w:tabs>
        <w:spacing w:lineRule="auto" w:line="360"/>
        <w:rPr>
          <w:szCs w:val="24"/>
        </w:rPr>
      </w:pPr>
      <w:r>
        <w:rPr>
          <w:szCs w:val="24"/>
        </w:rPr>
        <w:t>Подключают измеритель к источнику постоянного тока.</w:t>
      </w:r>
    </w:p>
    <w:p>
      <w:pPr>
        <w:pStyle w:val="Normal"/>
        <w:numPr>
          <w:ilvl w:val="2"/>
          <w:numId w:val="2"/>
        </w:numPr>
        <w:tabs>
          <w:tab w:val="clear" w:pos="720"/>
          <w:tab w:val="left" w:pos="0" w:leader="none"/>
          <w:tab w:val="left" w:pos="851" w:leader="none"/>
        </w:tabs>
        <w:spacing w:lineRule="auto" w:line="360"/>
        <w:rPr>
          <w:szCs w:val="24"/>
        </w:rPr>
      </w:pPr>
      <w:r>
        <w:rPr>
          <w:szCs w:val="24"/>
        </w:rPr>
        <w:t>Устанавливают выходное напряжение на источнике постоянного тока 12 В.</w:t>
      </w:r>
    </w:p>
    <w:p>
      <w:pPr>
        <w:pStyle w:val="Normal"/>
        <w:numPr>
          <w:ilvl w:val="2"/>
          <w:numId w:val="2"/>
        </w:numPr>
        <w:tabs>
          <w:tab w:val="clear" w:pos="720"/>
          <w:tab w:val="left" w:pos="0" w:leader="none"/>
          <w:tab w:val="left" w:pos="851" w:leader="none"/>
        </w:tabs>
        <w:spacing w:lineRule="auto" w:line="360"/>
        <w:rPr>
          <w:szCs w:val="24"/>
        </w:rPr>
      </w:pPr>
      <w:r>
        <w:rPr>
          <w:szCs w:val="24"/>
        </w:rPr>
        <w:t>Включают измеритель. Вращая ручку РЕГУЛИРОВКА убедиться в том, что все сегменты дисплея находятся в рабочем состоянии.</w:t>
      </w:r>
    </w:p>
    <w:p>
      <w:pPr>
        <w:pStyle w:val="Normal"/>
        <w:numPr>
          <w:ilvl w:val="2"/>
          <w:numId w:val="2"/>
        </w:numPr>
        <w:tabs>
          <w:tab w:val="clear" w:pos="720"/>
          <w:tab w:val="left" w:pos="0" w:leader="none"/>
          <w:tab w:val="left" w:pos="851" w:leader="none"/>
        </w:tabs>
        <w:spacing w:lineRule="auto" w:line="360"/>
        <w:rPr>
          <w:szCs w:val="24"/>
        </w:rPr>
      </w:pPr>
      <w:r>
        <w:rPr>
          <w:szCs w:val="24"/>
        </w:rPr>
        <w:t>Прогревают измеритель не менее 2 минут.</w:t>
      </w:r>
    </w:p>
    <w:p>
      <w:pPr>
        <w:pStyle w:val="Normal"/>
        <w:numPr>
          <w:ilvl w:val="2"/>
          <w:numId w:val="2"/>
        </w:numPr>
        <w:tabs>
          <w:tab w:val="clear" w:pos="720"/>
          <w:tab w:val="left" w:pos="0" w:leader="none"/>
          <w:tab w:val="left" w:pos="851" w:leader="none"/>
        </w:tabs>
        <w:spacing w:lineRule="auto" w:line="360"/>
        <w:rPr>
          <w:szCs w:val="24"/>
        </w:rPr>
      </w:pPr>
      <w:r>
        <w:rPr>
          <w:szCs w:val="24"/>
        </w:rPr>
        <w:t>Достают из гнезд измерителя передающую и приемную головки.</w:t>
      </w:r>
    </w:p>
    <w:p>
      <w:pPr>
        <w:pStyle w:val="Normal"/>
        <w:numPr>
          <w:ilvl w:val="2"/>
          <w:numId w:val="2"/>
        </w:numPr>
        <w:tabs>
          <w:tab w:val="clear" w:pos="720"/>
          <w:tab w:val="left" w:pos="0" w:leader="none"/>
          <w:tab w:val="left" w:pos="851" w:leader="none"/>
        </w:tabs>
        <w:spacing w:lineRule="auto" w:line="360"/>
        <w:rPr/>
      </w:pPr>
      <w:r>
        <w:rPr>
          <w:szCs w:val="24"/>
        </w:rPr>
        <w:t>Помещают технологическую оправу толщиной 3 мм между передающей и приемной головками и с помощью ручки РЕГУЛИРОВКА, расположенного на передней панели, устанавливают показания прибора 100%.</w:t>
      </w:r>
    </w:p>
    <w:p>
      <w:pPr>
        <w:pStyle w:val="Normal"/>
        <w:numPr>
          <w:ilvl w:val="2"/>
          <w:numId w:val="2"/>
        </w:numPr>
        <w:tabs>
          <w:tab w:val="clear" w:pos="720"/>
          <w:tab w:val="left" w:pos="0" w:leader="none"/>
          <w:tab w:val="left" w:pos="851" w:leader="none"/>
        </w:tabs>
        <w:spacing w:lineRule="auto" w:line="360"/>
        <w:rPr/>
      </w:pPr>
      <w:r>
        <w:rPr>
          <w:szCs w:val="24"/>
        </w:rPr>
        <w:t>Повторяют п. 5.2.6 с пустой оправой толщиной 10 мм из комплекта светофильтров "Репер".</w:t>
      </w:r>
    </w:p>
    <w:p>
      <w:pPr>
        <w:pStyle w:val="Normal"/>
        <w:numPr>
          <w:ilvl w:val="2"/>
          <w:numId w:val="2"/>
        </w:numPr>
        <w:tabs>
          <w:tab w:val="clear" w:pos="720"/>
          <w:tab w:val="left" w:pos="0" w:leader="none"/>
          <w:tab w:val="left" w:pos="851" w:leader="none"/>
        </w:tabs>
        <w:spacing w:lineRule="auto" w:line="360"/>
        <w:rPr/>
      </w:pPr>
      <w:r>
        <w:rPr>
          <w:szCs w:val="24"/>
        </w:rPr>
        <w:t>Результаты опробования считают положительными, если при использовании оправ толщиной 3 и 10 мм устанавливается значение 100 % светового коэффициента пропускания.</w:t>
      </w:r>
    </w:p>
    <w:p>
      <w:pPr>
        <w:pStyle w:val="Heading3"/>
        <w:numPr>
          <w:ilvl w:val="1"/>
          <w:numId w:val="3"/>
        </w:numPr>
        <w:spacing w:lineRule="auto" w:line="360" w:before="0" w:after="0"/>
        <w:jc w:val="left"/>
        <w:rPr/>
      </w:pPr>
      <w:r>
        <w:rPr>
          <w:b/>
          <w:bCs/>
          <w:sz w:val="24"/>
          <w:szCs w:val="24"/>
        </w:rPr>
        <w:t>Определение абсолютной погрешности измерения светового коэффициента пропускания</w:t>
      </w:r>
    </w:p>
    <w:p>
      <w:pPr>
        <w:pStyle w:val="Normal"/>
        <w:numPr>
          <w:ilvl w:val="2"/>
          <w:numId w:val="3"/>
        </w:numPr>
        <w:tabs>
          <w:tab w:val="clear" w:pos="720"/>
          <w:tab w:val="left" w:pos="851" w:leader="none"/>
        </w:tabs>
        <w:spacing w:lineRule="auto" w:line="360"/>
        <w:rPr>
          <w:szCs w:val="24"/>
        </w:rPr>
      </w:pPr>
      <w:bookmarkStart w:id="2" w:name="OLE_LINK76"/>
      <w:bookmarkStart w:id="3" w:name="_Ref434828971"/>
      <w:bookmarkStart w:id="4" w:name="_Ref101939722"/>
      <w:bookmarkEnd w:id="2"/>
      <w:bookmarkEnd w:id="3"/>
      <w:bookmarkEnd w:id="4"/>
      <w:r>
        <w:rPr>
          <w:szCs w:val="24"/>
        </w:rPr>
        <w:t>Подключают измеритель к источнику постоянного тока.</w:t>
      </w:r>
    </w:p>
    <w:p>
      <w:pPr>
        <w:pStyle w:val="Normal"/>
        <w:numPr>
          <w:ilvl w:val="2"/>
          <w:numId w:val="3"/>
        </w:numPr>
        <w:tabs>
          <w:tab w:val="clear" w:pos="720"/>
          <w:tab w:val="left" w:pos="851" w:leader="none"/>
        </w:tabs>
        <w:spacing w:lineRule="auto" w:line="360"/>
        <w:rPr>
          <w:szCs w:val="24"/>
        </w:rPr>
      </w:pPr>
      <w:r>
        <w:rPr>
          <w:szCs w:val="24"/>
        </w:rPr>
        <w:t>Устанавливают выходное напряжение на источнике постоянного тока 12 В.</w:t>
      </w:r>
    </w:p>
    <w:p>
      <w:pPr>
        <w:pStyle w:val="Normal"/>
        <w:numPr>
          <w:ilvl w:val="2"/>
          <w:numId w:val="3"/>
        </w:numPr>
        <w:tabs>
          <w:tab w:val="clear" w:pos="720"/>
          <w:tab w:val="left" w:pos="851" w:leader="none"/>
        </w:tabs>
        <w:spacing w:lineRule="auto" w:line="360"/>
        <w:rPr>
          <w:szCs w:val="24"/>
        </w:rPr>
      </w:pPr>
      <w:r>
        <w:rPr>
          <w:szCs w:val="24"/>
        </w:rPr>
        <w:t>Включают измеритель и прогревают не менее 2 минут.</w:t>
      </w:r>
    </w:p>
    <w:p>
      <w:pPr>
        <w:pStyle w:val="Normal"/>
        <w:numPr>
          <w:ilvl w:val="2"/>
          <w:numId w:val="3"/>
        </w:numPr>
        <w:tabs>
          <w:tab w:val="clear" w:pos="720"/>
          <w:tab w:val="left" w:pos="851" w:leader="none"/>
        </w:tabs>
        <w:spacing w:lineRule="auto" w:line="360"/>
        <w:rPr>
          <w:szCs w:val="24"/>
        </w:rPr>
      </w:pPr>
      <w:r>
        <w:rPr>
          <w:szCs w:val="24"/>
        </w:rPr>
        <w:t>Достают из гнезд измерителя передающую и приемную головки.</w:t>
      </w:r>
    </w:p>
    <w:p>
      <w:pPr>
        <w:pStyle w:val="Normal"/>
        <w:numPr>
          <w:ilvl w:val="2"/>
          <w:numId w:val="3"/>
        </w:numPr>
        <w:tabs>
          <w:tab w:val="clear" w:pos="720"/>
          <w:tab w:val="left" w:pos="851" w:leader="none"/>
        </w:tabs>
        <w:spacing w:lineRule="auto" w:line="360"/>
        <w:rPr>
          <w:szCs w:val="24"/>
        </w:rPr>
      </w:pPr>
      <w:r>
        <w:rPr>
          <w:szCs w:val="24"/>
        </w:rPr>
        <w:t>Между передающей и приемной головками измерителя помещают пустую оправу из комплекта «Репер» и с помощью ручки РЕГУЛИРОВКА, расположенного на передней панели, устанавливают показания прибора 100%.</w:t>
      </w:r>
    </w:p>
    <w:p>
      <w:pPr>
        <w:pStyle w:val="Normal"/>
        <w:numPr>
          <w:ilvl w:val="2"/>
          <w:numId w:val="3"/>
        </w:numPr>
        <w:tabs>
          <w:tab w:val="clear" w:pos="720"/>
          <w:tab w:val="left" w:pos="851" w:leader="none"/>
        </w:tabs>
        <w:spacing w:lineRule="auto" w:line="360"/>
        <w:rPr>
          <w:szCs w:val="24"/>
        </w:rPr>
      </w:pPr>
      <w:r>
        <w:rPr>
          <w:szCs w:val="24"/>
        </w:rPr>
        <w:t>Не выключая измеритель, вместо пустой оправы поочередно помещают светофильтры из комплекта "Репер", фиксируя показания измерителя.</w:t>
      </w:r>
    </w:p>
    <w:p>
      <w:pPr>
        <w:pStyle w:val="Normal"/>
        <w:numPr>
          <w:ilvl w:val="2"/>
          <w:numId w:val="3"/>
        </w:numPr>
        <w:tabs>
          <w:tab w:val="clear" w:pos="720"/>
          <w:tab w:val="left" w:pos="851" w:leader="none"/>
        </w:tabs>
        <w:spacing w:lineRule="auto" w:line="360"/>
        <w:rPr>
          <w:szCs w:val="24"/>
        </w:rPr>
      </w:pPr>
      <w:r>
        <w:rPr>
          <w:szCs w:val="24"/>
        </w:rPr>
        <w:t>Повторить п.5.3.6 еще 4 раза.</w:t>
      </w:r>
    </w:p>
    <w:p>
      <w:pPr>
        <w:pStyle w:val="Normal"/>
        <w:numPr>
          <w:ilvl w:val="2"/>
          <w:numId w:val="3"/>
        </w:numPr>
        <w:tabs>
          <w:tab w:val="clear" w:pos="720"/>
          <w:tab w:val="left" w:pos="851" w:leader="none"/>
        </w:tabs>
        <w:spacing w:lineRule="auto" w:line="360"/>
        <w:rPr/>
      </w:pPr>
      <w:r>
        <w:rPr/>
        <w:t xml:space="preserve">Вычисляют среднее арифметическое показаний </w:t>
      </w:r>
      <w:r>
        <w:rPr/>
      </w:r>
      <m:oMath xmlns:m="http://schemas.openxmlformats.org/officeDocument/2006/math">
        <m:bar>
          <m:barPr>
            <m:pos m:val="top"/>
          </m:barPr>
          <m:e>
            <m:sSub>
              <m:e>
                <m:r>
                  <w:rPr>
                    <w:rFonts w:ascii="Cambria Math" w:hAnsi="Cambria Math"/>
                  </w:rPr>
                  <m:t xml:space="preserve">T</m:t>
                </m:r>
              </m:e>
              <m:sub>
                <m:r>
                  <w:rPr>
                    <w:rFonts w:ascii="Cambria Math" w:hAnsi="Cambria Math"/>
                  </w:rPr>
                  <m:t xml:space="preserve">j</m:t>
                </m:r>
              </m:sub>
            </m:sSub>
          </m:e>
        </m:bar>
      </m:oMath>
      <w:r>
        <w:rPr/>
        <w:t>,%, для каждого светофильтра</w:t>
      </w:r>
      <w:r>
        <w:rPr>
          <w:i/>
        </w:rPr>
        <w:t xml:space="preserve"> j</w:t>
      </w:r>
      <w:r>
        <w:rPr/>
        <w:t xml:space="preserve"> по формуле:</w:t>
      </w:r>
    </w:p>
    <w:p>
      <w:pPr>
        <w:pStyle w:val="Normal"/>
        <w:tabs>
          <w:tab w:val="clear" w:pos="720"/>
          <w:tab w:val="left" w:pos="851" w:leader="none"/>
        </w:tabs>
        <w:spacing w:lineRule="auto" w:line="360"/>
        <w:rPr/>
      </w:pPr>
      <w:r>
        <w:rPr/>
        <w:t xml:space="preserve">                                                                    </w:t>
      </w:r>
      <w:r>
        <w:rPr/>
      </w:r>
      <m:oMath xmlns:m="http://schemas.openxmlformats.org/officeDocument/2006/math">
        <m:bar>
          <m:barPr>
            <m:pos m:val="top"/>
          </m:barPr>
          <m:e>
            <m:sSub>
              <m:e>
                <m:r>
                  <w:rPr>
                    <w:rFonts w:ascii="Cambria Math" w:hAnsi="Cambria Math"/>
                  </w:rPr>
                  <m:t xml:space="preserve">Т</m:t>
                </m:r>
              </m:e>
              <m:sub>
                <m:r>
                  <w:rPr>
                    <w:rFonts w:ascii="Cambria Math" w:hAnsi="Cambria Math"/>
                  </w:rPr>
                  <m:t xml:space="preserve">j</m:t>
                </m:r>
              </m:sub>
            </m:sSub>
          </m:e>
        </m:bar>
        <m:r>
          <w:rPr>
            <w:rFonts w:ascii="Cambria Math" w:hAnsi="Cambria Math"/>
          </w:rPr>
          <m:t xml:space="preserve">=</m:t>
        </m:r>
        <m:f>
          <m:num>
            <m:nary>
              <m:naryPr>
                <m:chr m:val="∑"/>
              </m:naryPr>
              <m:sub>
                <m:r>
                  <w:rPr>
                    <w:rFonts w:ascii="Cambria Math" w:hAnsi="Cambria Math"/>
                  </w:rPr>
                  <m:t xml:space="preserve">i</m:t>
                </m:r>
                <m:r>
                  <w:rPr>
                    <w:rFonts w:ascii="Cambria Math" w:hAnsi="Cambria Math"/>
                  </w:rPr>
                  <m:t xml:space="preserve">=</m:t>
                </m:r>
                <m:r>
                  <w:rPr>
                    <w:rFonts w:ascii="Cambria Math" w:hAnsi="Cambria Math"/>
                  </w:rPr>
                  <m:t xml:space="preserve">1</m:t>
                </m:r>
              </m:sub>
              <m:sup>
                <m:r>
                  <w:rPr>
                    <w:rFonts w:ascii="Cambria Math" w:hAnsi="Cambria Math"/>
                  </w:rPr>
                  <m:t xml:space="preserve">5</m:t>
                </m:r>
              </m:sup>
              <m:e>
                <m:sSub>
                  <m:e>
                    <m:r>
                      <w:rPr>
                        <w:rFonts w:ascii="Cambria Math" w:hAnsi="Cambria Math"/>
                      </w:rPr>
                      <m:t xml:space="preserve">Т</m:t>
                    </m:r>
                  </m:e>
                  <m:sub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</w:rPr>
                      <m:t xml:space="preserve">ji</m:t>
                    </m:r>
                  </m:sub>
                </m:sSub>
              </m:e>
            </m:nary>
          </m:num>
          <m:den>
            <m:r>
              <w:rPr>
                <w:rFonts w:ascii="Cambria Math" w:hAnsi="Cambria Math"/>
              </w:rPr>
              <m:t xml:space="preserve">5</m:t>
            </m:r>
          </m:den>
        </m:f>
      </m:oMath>
      <w:r>
        <w:rPr/>
        <w:t>,</w:t>
      </w:r>
    </w:p>
    <w:p>
      <w:pPr>
        <w:pStyle w:val="Heading3"/>
        <w:spacing w:lineRule="auto" w:line="360" w:before="0" w:after="0"/>
        <w:jc w:val="left"/>
        <w:rPr/>
      </w:pPr>
      <w:r>
        <w:rPr>
          <w:sz w:val="24"/>
          <w:szCs w:val="24"/>
        </w:rPr>
        <w:t xml:space="preserve">где </w:t>
      </w:r>
      <w:r>
        <w:rPr>
          <w:sz w:val="24"/>
          <w:szCs w:val="24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Т</m:t>
            </m:r>
          </m:e>
          <m:sub>
            <m:r>
              <m:rPr>
                <m:lit/>
                <m:nor/>
              </m:rPr>
              <w:rPr>
                <w:rFonts w:ascii="Cambria Math" w:hAnsi="Cambria Math"/>
              </w:rPr>
              <m:t xml:space="preserve">ji</m:t>
            </m:r>
          </m:sub>
        </m:sSub>
      </m:oMath>
      <w:r>
        <w:rPr>
          <w:sz w:val="24"/>
          <w:szCs w:val="24"/>
        </w:rPr>
        <w:t xml:space="preserve"> - показания измерителя для светофильтра </w:t>
      </w:r>
      <w:r>
        <w:rPr>
          <w:i/>
          <w:sz w:val="24"/>
          <w:szCs w:val="24"/>
          <w:lang w:val="en-US"/>
        </w:rPr>
        <w:t>j</w:t>
      </w:r>
      <w:r>
        <w:rPr>
          <w:sz w:val="24"/>
          <w:szCs w:val="24"/>
        </w:rPr>
        <w:t>, %.</w:t>
      </w:r>
    </w:p>
    <w:p>
      <w:pPr>
        <w:pStyle w:val="Normal"/>
        <w:numPr>
          <w:ilvl w:val="2"/>
          <w:numId w:val="3"/>
        </w:numPr>
        <w:tabs>
          <w:tab w:val="clear" w:pos="720"/>
          <w:tab w:val="left" w:pos="851" w:leader="none"/>
        </w:tabs>
        <w:spacing w:lineRule="auto" w:line="360"/>
        <w:rPr/>
      </w:pPr>
      <w:r>
        <w:rPr>
          <w:szCs w:val="24"/>
        </w:rPr>
        <w:t xml:space="preserve">Вычисляют абсолютную погрешность измерения светового коэффициента пропускания </w:t>
      </w:r>
      <w:r>
        <w:rPr>
          <w:rFonts w:eastAsia="Symbol" w:cs="Symbol" w:ascii="Symbol" w:hAnsi="Symbol"/>
          <w:szCs w:val="24"/>
        </w:rPr>
        <w:t></w:t>
      </w:r>
      <w:r>
        <w:rPr>
          <w:szCs w:val="24"/>
        </w:rPr>
        <w:t>, %, каждого светофильтра по формуле:</w:t>
      </w:r>
    </w:p>
    <w:p>
      <w:pPr>
        <w:pStyle w:val="Heading3"/>
        <w:spacing w:before="0" w:after="0"/>
        <w:jc w:val="center"/>
        <w:rPr/>
      </w:pPr>
      <w:r>
        <w:rPr>
          <w:sz w:val="24"/>
          <w:szCs w:val="24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Δ</m:t>
            </m:r>
          </m:e>
          <m:sub>
            <m:r>
              <w:rPr>
                <w:rFonts w:ascii="Cambria Math" w:hAnsi="Cambria Math"/>
              </w:rPr>
              <m:t xml:space="preserve">j</m:t>
            </m:r>
          </m:sub>
        </m:sSub>
        <m:r>
          <w:rPr>
            <w:rFonts w:ascii="Cambria Math" w:hAnsi="Cambria Math"/>
          </w:rPr>
          <m:t xml:space="preserve">=</m:t>
        </m:r>
        <m:sSub>
          <m:e>
            <m:r>
              <w:rPr>
                <w:rFonts w:ascii="Cambria Math" w:hAnsi="Cambria Math"/>
              </w:rPr>
              <m:t xml:space="preserve">Т</m:t>
            </m:r>
          </m:e>
          <m:sub>
            <m:r>
              <w:rPr>
                <w:rFonts w:ascii="Cambria Math" w:hAnsi="Cambria Math"/>
              </w:rPr>
              <m:t xml:space="preserve">j</m:t>
            </m:r>
          </m:sub>
        </m:sSub>
        <m:r>
          <w:rPr>
            <w:rFonts w:ascii="Cambria Math" w:hAnsi="Cambria Math"/>
          </w:rPr>
          <m:t xml:space="preserve">−</m:t>
        </m:r>
        <m:sSub>
          <m:e>
            <m:bar>
              <m:barPr>
                <m:pos m:val="top"/>
              </m:barPr>
              <m:e>
                <m:r>
                  <w:rPr>
                    <w:rFonts w:ascii="Cambria Math" w:hAnsi="Cambria Math"/>
                  </w:rPr>
                  <m:t xml:space="preserve">Т</m:t>
                </m:r>
              </m:e>
            </m:bar>
          </m:e>
          <m:sub>
            <m:r>
              <w:rPr>
                <w:rFonts w:ascii="Cambria Math" w:hAnsi="Cambria Math"/>
              </w:rPr>
              <m:t xml:space="preserve">j</m:t>
            </m:r>
          </m:sub>
        </m:sSub>
      </m:oMath>
      <w:r>
        <w:rPr>
          <w:sz w:val="24"/>
          <w:szCs w:val="24"/>
        </w:rPr>
        <w:t>,</w:t>
      </w:r>
    </w:p>
    <w:p>
      <w:pPr>
        <w:pStyle w:val="Heading3"/>
        <w:spacing w:lineRule="auto" w:line="360" w:before="0" w:after="0"/>
        <w:jc w:val="left"/>
        <w:rPr/>
      </w:pPr>
      <w:r>
        <w:rPr>
          <w:sz w:val="24"/>
          <w:szCs w:val="24"/>
        </w:rPr>
        <w:t xml:space="preserve">где </w:t>
      </w:r>
      <w:r>
        <w:rPr>
          <w:sz w:val="24"/>
          <w:szCs w:val="24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Т</m:t>
            </m:r>
          </m:e>
          <m:sub>
            <m:r>
              <w:rPr>
                <w:rFonts w:ascii="Cambria Math" w:hAnsi="Cambria Math"/>
              </w:rPr>
              <m:t xml:space="preserve">j</m:t>
            </m:r>
          </m:sub>
        </m:sSub>
      </m:oMath>
      <w:r>
        <w:rPr>
          <w:sz w:val="24"/>
          <w:szCs w:val="24"/>
        </w:rPr>
        <w:t xml:space="preserve"> - действительный световой коэффициент пропускания светофильтра </w:t>
      </w:r>
      <w:r>
        <w:rPr>
          <w:i/>
          <w:sz w:val="24"/>
          <w:szCs w:val="24"/>
          <w:lang w:val="en-US"/>
        </w:rPr>
        <w:t>j</w:t>
      </w:r>
      <w:r>
        <w:rPr>
          <w:i/>
          <w:sz w:val="24"/>
          <w:szCs w:val="24"/>
        </w:rPr>
        <w:t>,</w:t>
      </w:r>
      <w:r>
        <w:rPr>
          <w:sz w:val="24"/>
          <w:szCs w:val="24"/>
        </w:rPr>
        <w:t xml:space="preserve"> %.</w:t>
      </w:r>
    </w:p>
    <w:p>
      <w:pPr>
        <w:pStyle w:val="Normal"/>
        <w:numPr>
          <w:ilvl w:val="2"/>
          <w:numId w:val="3"/>
        </w:numPr>
        <w:tabs>
          <w:tab w:val="clear" w:pos="720"/>
          <w:tab w:val="left" w:pos="851" w:leader="none"/>
        </w:tabs>
        <w:spacing w:lineRule="auto" w:line="360"/>
        <w:rPr/>
      </w:pPr>
      <w:r>
        <w:rPr>
          <w:szCs w:val="24"/>
        </w:rPr>
        <w:t xml:space="preserve">Результаты поверки считают положительными, если абсолютная погрешность измерения светового коэффициента пропускания находится в пределах </w:t>
      </w:r>
      <w:r>
        <w:rPr>
          <w:rFonts w:eastAsia="Symbol" w:cs="Symbol" w:ascii="Symbol" w:hAnsi="Symbol"/>
          <w:szCs w:val="24"/>
        </w:rPr>
        <w:t></w:t>
      </w:r>
      <w:r>
        <w:rPr>
          <w:szCs w:val="24"/>
        </w:rPr>
        <w:t>2 %.</w:t>
      </w:r>
    </w:p>
    <w:p>
      <w:pPr>
        <w:pStyle w:val="Normal"/>
        <w:spacing w:lineRule="auto" w:line="360" w:before="120" w:after="0"/>
        <w:ind w:right="284" w:hanging="0"/>
        <w:jc w:val="center"/>
        <w:rPr>
          <w:b/>
          <w:b/>
          <w:szCs w:val="24"/>
        </w:rPr>
      </w:pPr>
      <w:r>
        <w:rPr>
          <w:b/>
          <w:szCs w:val="24"/>
        </w:rPr>
      </w:r>
      <w:bookmarkStart w:id="5" w:name="_Ref101939722"/>
      <w:bookmarkStart w:id="6" w:name="_Ref101939722"/>
      <w:bookmarkEnd w:id="6"/>
    </w:p>
    <w:p>
      <w:pPr>
        <w:pStyle w:val="Normal"/>
        <w:spacing w:lineRule="auto" w:line="360" w:before="120" w:after="0"/>
        <w:ind w:right="284" w:hanging="0"/>
        <w:jc w:val="center"/>
        <w:rPr>
          <w:b/>
          <w:b/>
          <w:szCs w:val="24"/>
        </w:rPr>
      </w:pPr>
      <w:r>
        <w:rPr>
          <w:b/>
          <w:szCs w:val="24"/>
        </w:rPr>
      </w:r>
    </w:p>
    <w:p>
      <w:pPr>
        <w:pStyle w:val="Normal"/>
        <w:spacing w:lineRule="auto" w:line="360" w:before="120" w:after="0"/>
        <w:ind w:right="284" w:hanging="0"/>
        <w:jc w:val="center"/>
        <w:rPr>
          <w:b/>
          <w:b/>
          <w:szCs w:val="24"/>
        </w:rPr>
      </w:pPr>
      <w:r>
        <w:rPr>
          <w:b/>
          <w:szCs w:val="24"/>
        </w:rPr>
      </w:r>
    </w:p>
    <w:p>
      <w:pPr>
        <w:pStyle w:val="Normal"/>
        <w:spacing w:lineRule="auto" w:line="360" w:before="120" w:after="0"/>
        <w:ind w:right="284" w:hanging="0"/>
        <w:jc w:val="center"/>
        <w:rPr>
          <w:b/>
          <w:b/>
          <w:szCs w:val="24"/>
        </w:rPr>
      </w:pPr>
      <w:r>
        <w:rPr>
          <w:b/>
          <w:szCs w:val="24"/>
        </w:rPr>
      </w:r>
    </w:p>
    <w:p>
      <w:pPr>
        <w:pStyle w:val="Normal"/>
        <w:spacing w:lineRule="auto" w:line="360" w:before="120" w:after="0"/>
        <w:ind w:right="284" w:hanging="0"/>
        <w:jc w:val="center"/>
        <w:rPr>
          <w:b/>
          <w:b/>
          <w:szCs w:val="24"/>
        </w:rPr>
      </w:pPr>
      <w:r>
        <w:rPr>
          <w:b/>
          <w:szCs w:val="24"/>
        </w:rPr>
      </w:r>
    </w:p>
    <w:p>
      <w:pPr>
        <w:pStyle w:val="Normal"/>
        <w:spacing w:lineRule="auto" w:line="360" w:before="120" w:after="0"/>
        <w:ind w:right="284" w:hanging="0"/>
        <w:jc w:val="center"/>
        <w:rPr>
          <w:b/>
          <w:b/>
          <w:szCs w:val="24"/>
        </w:rPr>
      </w:pPr>
      <w:r>
        <w:rPr>
          <w:b/>
          <w:szCs w:val="24"/>
        </w:rPr>
      </w:r>
    </w:p>
    <w:p>
      <w:pPr>
        <w:pStyle w:val="Normal"/>
        <w:spacing w:lineRule="auto" w:line="360" w:before="120" w:after="0"/>
        <w:ind w:right="284" w:hanging="0"/>
        <w:jc w:val="center"/>
        <w:rPr>
          <w:b/>
          <w:b/>
          <w:szCs w:val="24"/>
        </w:rPr>
      </w:pPr>
      <w:r>
        <w:rPr>
          <w:b/>
          <w:szCs w:val="24"/>
        </w:rPr>
        <w:t>6. ОФОРМЛЕНИЕ РЕЗУЛЬТАТОВ ПОВЕРКИ</w:t>
      </w:r>
    </w:p>
    <w:p>
      <w:pPr>
        <w:pStyle w:val="Normal"/>
        <w:widowControl w:val="false"/>
        <w:numPr>
          <w:ilvl w:val="1"/>
          <w:numId w:val="4"/>
        </w:numPr>
        <w:tabs>
          <w:tab w:val="clear" w:pos="720"/>
          <w:tab w:val="left" w:pos="-3261" w:leader="none"/>
          <w:tab w:val="left" w:pos="-2977" w:leader="none"/>
          <w:tab w:val="left" w:pos="-2268" w:leader="none"/>
          <w:tab w:val="left" w:pos="709" w:leader="none"/>
        </w:tabs>
        <w:overflowPunct w:val="false"/>
        <w:autoSpaceDE w:val="false"/>
        <w:spacing w:lineRule="auto" w:line="360" w:before="0" w:after="120"/>
        <w:ind w:left="0" w:hanging="0"/>
        <w:jc w:val="both"/>
        <w:textAlignment w:val="baseline"/>
        <w:rPr/>
      </w:pPr>
      <w:bookmarkStart w:id="7" w:name="_Ref436190491"/>
      <w:bookmarkEnd w:id="7"/>
      <w:r>
        <w:rPr>
          <w:szCs w:val="24"/>
        </w:rPr>
        <w:t>Положительные результаты поверки оформляются в соответствии с ПР 50.2.006 свидетельством установленной формы при периодической поверке или нанесением поверительного клейма в разделе “Свидетельство о приемке” РЭ при выпуске из производства.</w:t>
      </w:r>
    </w:p>
    <w:p>
      <w:pPr>
        <w:pStyle w:val="Normal"/>
        <w:widowControl w:val="false"/>
        <w:numPr>
          <w:ilvl w:val="1"/>
          <w:numId w:val="4"/>
        </w:numPr>
        <w:tabs>
          <w:tab w:val="clear" w:pos="720"/>
          <w:tab w:val="left" w:pos="-3261" w:leader="none"/>
          <w:tab w:val="left" w:pos="-2977" w:leader="none"/>
          <w:tab w:val="left" w:pos="709" w:leader="none"/>
        </w:tabs>
        <w:overflowPunct w:val="false"/>
        <w:autoSpaceDE w:val="false"/>
        <w:spacing w:lineRule="auto" w:line="360" w:before="0" w:after="120"/>
        <w:ind w:left="0" w:hanging="0"/>
        <w:jc w:val="both"/>
        <w:textAlignment w:val="baseline"/>
        <w:rPr/>
      </w:pPr>
      <w:r>
        <w:rPr>
          <w:szCs w:val="24"/>
        </w:rPr>
        <w:t>Отрицательные результаты поверки оформляют извещением о непригодности по форме приложения 2 ПР 50.2.006.</w:t>
      </w:r>
    </w:p>
    <w:p>
      <w:pPr>
        <w:pStyle w:val="Normal"/>
        <w:widowControl w:val="false"/>
        <w:numPr>
          <w:ilvl w:val="1"/>
          <w:numId w:val="4"/>
        </w:numPr>
        <w:tabs>
          <w:tab w:val="clear" w:pos="720"/>
          <w:tab w:val="left" w:pos="-3402" w:leader="none"/>
          <w:tab w:val="left" w:pos="-3261" w:leader="none"/>
          <w:tab w:val="left" w:pos="-2977" w:leader="none"/>
          <w:tab w:val="left" w:pos="709" w:leader="none"/>
        </w:tabs>
        <w:overflowPunct w:val="false"/>
        <w:autoSpaceDE w:val="false"/>
        <w:spacing w:lineRule="auto" w:line="360" w:before="0" w:after="120"/>
        <w:ind w:left="0" w:hanging="0"/>
        <w:jc w:val="both"/>
        <w:textAlignment w:val="baseline"/>
        <w:rPr>
          <w:szCs w:val="24"/>
        </w:rPr>
      </w:pPr>
      <w:r>
        <w:rPr>
          <w:szCs w:val="24"/>
        </w:rPr>
        <w:t>Форма протокола поверки приведена в приложении А.</w:t>
      </w:r>
      <w:r>
        <w:br w:type="page"/>
      </w:r>
    </w:p>
    <w:p>
      <w:pPr>
        <w:pStyle w:val="Normal"/>
        <w:ind w:right="284" w:hanging="0"/>
        <w:jc w:val="center"/>
        <w:rPr>
          <w:szCs w:val="24"/>
        </w:rPr>
      </w:pPr>
      <w:r>
        <w:rPr>
          <w:b/>
          <w:bCs/>
          <w:szCs w:val="24"/>
        </w:rPr>
        <w:t>ПРИЛОЖЕНИЕ А</w:t>
      </w:r>
    </w:p>
    <w:p>
      <w:pPr>
        <w:pStyle w:val="Normal"/>
        <w:spacing w:lineRule="auto" w:line="360"/>
        <w:ind w:right="425" w:hanging="0"/>
        <w:jc w:val="center"/>
        <w:rPr>
          <w:b/>
          <w:b/>
          <w:bCs/>
          <w:szCs w:val="24"/>
        </w:rPr>
      </w:pPr>
      <w:r>
        <w:rPr>
          <w:b/>
          <w:bCs/>
          <w:szCs w:val="24"/>
        </w:rPr>
        <w:t>(рекомендуемое)</w:t>
      </w:r>
    </w:p>
    <w:p>
      <w:pPr>
        <w:pStyle w:val="Normal"/>
        <w:spacing w:lineRule="auto" w:line="360"/>
        <w:ind w:left="567" w:right="425" w:hanging="0"/>
        <w:jc w:val="center"/>
        <w:rPr>
          <w:szCs w:val="24"/>
        </w:rPr>
      </w:pPr>
      <w:r>
        <w:rPr>
          <w:szCs w:val="24"/>
        </w:rPr>
        <w:t>ПРОТОКОЛ ПОВЕРКИ</w:t>
      </w:r>
    </w:p>
    <w:p>
      <w:pPr>
        <w:pStyle w:val="Normal"/>
        <w:spacing w:lineRule="auto" w:line="360"/>
        <w:ind w:right="425" w:firstLine="426"/>
        <w:rPr/>
      </w:pPr>
      <w:r>
        <w:rPr>
          <w:b/>
          <w:szCs w:val="24"/>
        </w:rPr>
        <w:t>Зав.N</w:t>
      </w:r>
      <w:r>
        <w:rPr>
          <w:szCs w:val="24"/>
        </w:rPr>
        <w:t>______</w:t>
      </w:r>
    </w:p>
    <w:p>
      <w:pPr>
        <w:pStyle w:val="Normal"/>
        <w:spacing w:lineRule="auto" w:line="360"/>
        <w:ind w:right="425" w:firstLine="426"/>
        <w:rPr/>
      </w:pPr>
      <w:r>
        <w:rPr>
          <w:b/>
          <w:szCs w:val="24"/>
        </w:rPr>
        <w:t>Дата выпуска</w:t>
      </w:r>
      <w:r>
        <w:rPr>
          <w:szCs w:val="24"/>
        </w:rPr>
        <w:t>________________</w:t>
      </w:r>
    </w:p>
    <w:p>
      <w:pPr>
        <w:pStyle w:val="Normal"/>
        <w:spacing w:lineRule="auto" w:line="360"/>
        <w:ind w:right="425" w:firstLine="426"/>
        <w:rPr/>
      </w:pPr>
      <w:r>
        <w:rPr>
          <w:b/>
          <w:szCs w:val="24"/>
        </w:rPr>
        <w:t>Дата поверки</w:t>
      </w:r>
      <w:r>
        <w:rPr>
          <w:szCs w:val="24"/>
        </w:rPr>
        <w:t>________________</w:t>
      </w:r>
    </w:p>
    <w:p>
      <w:pPr>
        <w:pStyle w:val="Normal"/>
        <w:spacing w:lineRule="auto" w:line="360"/>
        <w:ind w:right="425" w:firstLine="426"/>
        <w:rPr/>
      </w:pPr>
      <w:r>
        <w:rPr>
          <w:b/>
          <w:szCs w:val="24"/>
        </w:rPr>
        <w:t>Условия поверки:</w:t>
      </w:r>
      <w:r>
        <w:rPr>
          <w:szCs w:val="24"/>
        </w:rPr>
        <w:t xml:space="preserve"> </w:t>
        <w:tab/>
        <w:t>температура окружающего воздуха ___________</w:t>
      </w:r>
    </w:p>
    <w:p>
      <w:pPr>
        <w:pStyle w:val="Normal"/>
        <w:spacing w:lineRule="auto" w:line="360"/>
        <w:ind w:left="2880" w:right="425" w:hanging="0"/>
        <w:rPr>
          <w:szCs w:val="24"/>
        </w:rPr>
      </w:pPr>
      <w:r>
        <w:rPr>
          <w:szCs w:val="24"/>
        </w:rPr>
        <w:t>относительная влажность ____________________</w:t>
      </w:r>
    </w:p>
    <w:p>
      <w:pPr>
        <w:pStyle w:val="Normal"/>
        <w:spacing w:lineRule="auto" w:line="360"/>
        <w:ind w:right="425" w:firstLine="426"/>
        <w:rPr/>
      </w:pPr>
      <w:r>
        <w:rPr/>
        <w:t xml:space="preserve">Средства поверки </w:t>
      </w:r>
    </w:p>
    <w:tbl>
      <w:tblPr>
        <w:tblW w:w="9346" w:type="dxa"/>
        <w:jc w:val="left"/>
        <w:tblInd w:w="2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0"/>
        <w:gridCol w:w="4230"/>
        <w:gridCol w:w="2976"/>
      </w:tblGrid>
      <w:tr>
        <w:trPr>
          <w:trHeight w:val="233" w:hRule="atLeast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425" w:hanging="0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425" w:hanging="0"/>
              <w:jc w:val="center"/>
              <w:rPr/>
            </w:pPr>
            <w:r>
              <w:rPr>
                <w:szCs w:val="24"/>
              </w:rPr>
              <w:t>Световой коэф-т пропускания, %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10" w:hanging="0"/>
              <w:jc w:val="center"/>
              <w:rPr/>
            </w:pPr>
            <w:r>
              <w:rPr>
                <w:szCs w:val="24"/>
              </w:rPr>
              <w:t>Срок очередной поверки</w:t>
            </w:r>
          </w:p>
        </w:tc>
      </w:tr>
      <w:tr>
        <w:trPr>
          <w:trHeight w:val="239" w:hRule="atLeast"/>
          <w:cantSplit w:val="true"/>
        </w:trPr>
        <w:tc>
          <w:tcPr>
            <w:tcW w:w="2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right="425" w:hanging="0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right="425" w:hanging="0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right="-10" w:hanging="0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23" w:hRule="atLeast"/>
          <w:cantSplit w:val="true"/>
        </w:trPr>
        <w:tc>
          <w:tcPr>
            <w:tcW w:w="21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right="425" w:hanging="0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right="425" w:hanging="0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right="-10" w:hanging="0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23" w:hRule="atLeast"/>
          <w:cantSplit w:val="true"/>
        </w:trPr>
        <w:tc>
          <w:tcPr>
            <w:tcW w:w="21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right="425" w:hanging="0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right="425" w:hanging="0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right="-10" w:hanging="0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</w:tbl>
    <w:p>
      <w:pPr>
        <w:pStyle w:val="Normal"/>
        <w:spacing w:lineRule="auto" w:line="360" w:before="240" w:after="0"/>
        <w:ind w:right="425" w:firstLine="425"/>
        <w:rPr/>
      </w:pPr>
      <w:r>
        <w:rPr>
          <w:b/>
          <w:bCs/>
          <w:szCs w:val="24"/>
        </w:rPr>
        <w:t>1. Результаты внешнего осмотра</w:t>
      </w:r>
      <w:r>
        <w:rPr>
          <w:szCs w:val="24"/>
        </w:rPr>
        <w:t xml:space="preserve"> ____________________________</w:t>
      </w:r>
    </w:p>
    <w:p>
      <w:pPr>
        <w:pStyle w:val="Normal"/>
        <w:spacing w:lineRule="auto" w:line="360"/>
        <w:ind w:right="425" w:firstLine="426"/>
        <w:rPr/>
      </w:pPr>
      <w:r>
        <w:rPr>
          <w:b/>
          <w:bCs/>
          <w:szCs w:val="24"/>
        </w:rPr>
        <w:t>2. Результаты опробования</w:t>
      </w:r>
      <w:r>
        <w:rPr>
          <w:szCs w:val="24"/>
        </w:rPr>
        <w:t xml:space="preserve"> _________________________________</w:t>
      </w:r>
    </w:p>
    <w:p>
      <w:pPr>
        <w:pStyle w:val="Normal"/>
        <w:spacing w:lineRule="auto" w:line="360" w:before="240" w:after="0"/>
        <w:ind w:right="425" w:firstLine="425"/>
        <w:rPr/>
      </w:pPr>
      <w:r>
        <w:rPr>
          <w:b/>
          <w:bCs/>
          <w:szCs w:val="24"/>
        </w:rPr>
        <w:t>3. Результаты определения метрологических характеристик</w:t>
      </w:r>
      <w:r>
        <w:rPr>
          <w:szCs w:val="24"/>
        </w:rPr>
        <w:t xml:space="preserve"> </w:t>
      </w:r>
    </w:p>
    <w:p>
      <w:pPr>
        <w:pStyle w:val="Normal"/>
        <w:spacing w:lineRule="auto" w:line="360"/>
        <w:ind w:left="851" w:right="425" w:hanging="425"/>
        <w:rPr>
          <w:szCs w:val="24"/>
        </w:rPr>
      </w:pPr>
      <w:r>
        <w:rPr>
          <w:b/>
          <w:bCs/>
          <w:szCs w:val="24"/>
        </w:rPr>
        <w:t xml:space="preserve">3.1. Определение </w:t>
      </w:r>
      <w:r>
        <w:rPr>
          <w:b/>
          <w:szCs w:val="24"/>
        </w:rPr>
        <w:t>диапазона и абсолютной погрешности измерений</w:t>
      </w:r>
    </w:p>
    <w:tbl>
      <w:tblPr>
        <w:tblW w:w="9654" w:type="dxa"/>
        <w:jc w:val="left"/>
        <w:tblInd w:w="-7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134"/>
        <w:gridCol w:w="1140"/>
        <w:gridCol w:w="911"/>
        <w:gridCol w:w="1499"/>
        <w:gridCol w:w="1065"/>
        <w:gridCol w:w="772"/>
        <w:gridCol w:w="1417"/>
        <w:gridCol w:w="1716"/>
      </w:tblGrid>
      <w:tr>
        <w:trPr>
          <w:trHeight w:val="622" w:hRule="atLeast"/>
          <w:cantSplit w:val="true"/>
        </w:trPr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ind w:left="-70" w:hanging="0"/>
              <w:jc w:val="center"/>
              <w:rPr/>
            </w:pPr>
            <w:r>
              <w:rPr>
                <w:szCs w:val="24"/>
              </w:rPr>
              <w:t xml:space="preserve">СКП с/ф, </w:t>
            </w:r>
            <w:r>
              <w:rPr>
                <w:szCs w:val="24"/>
              </w:rPr>
            </w:r>
            <m:oMath xmlns:m="http://schemas.openxmlformats.org/officeDocument/2006/math">
              <m:sSub>
                <m:e>
                  <m:r>
                    <w:rPr>
                      <w:rFonts w:ascii="Cambria Math" w:hAnsi="Cambria Math"/>
                    </w:rPr>
                    <m:t xml:space="preserve">Т</m:t>
                  </m:r>
                </m:e>
                <m:sub>
                  <m:r>
                    <w:rPr>
                      <w:rFonts w:ascii="Cambria Math" w:hAnsi="Cambria Math"/>
                    </w:rPr>
                    <m:t xml:space="preserve">j</m:t>
                  </m:r>
                </m:sub>
              </m:sSub>
            </m:oMath>
            <w:r>
              <w:rPr>
                <w:szCs w:val="24"/>
              </w:rPr>
              <w:t>, %</w:t>
            </w:r>
          </w:p>
        </w:tc>
        <w:tc>
          <w:tcPr>
            <w:tcW w:w="53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Результаты измерений, </w:t>
            </w:r>
          </w:p>
          <w:p>
            <w:pPr>
              <w:pStyle w:val="Normal"/>
              <w:jc w:val="center"/>
              <w:rPr/>
            </w:pPr>
            <w:r>
              <w:rPr>
                <w:szCs w:val="24"/>
              </w:rPr>
            </w:r>
            <m:oMath xmlns:m="http://schemas.openxmlformats.org/officeDocument/2006/math">
              <m:sSub>
                <m:e>
                  <m:r>
                    <w:rPr>
                      <w:rFonts w:ascii="Cambria Math" w:hAnsi="Cambria Math"/>
                    </w:rPr>
                    <m:t xml:space="preserve">Т</m:t>
                  </m:r>
                </m:e>
                <m:sub>
                  <m:r>
                    <m:rPr>
                      <m:lit/>
                      <m:nor/>
                    </m:rPr>
                    <w:rPr>
                      <w:rFonts w:ascii="Cambria Math" w:hAnsi="Cambria Math"/>
                    </w:rPr>
                    <m:t xml:space="preserve">ji</m:t>
                  </m:r>
                </m:sub>
              </m:sSub>
            </m:oMath>
            <w:r>
              <w:rPr>
                <w:szCs w:val="24"/>
              </w:rPr>
              <w:t>, %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</w:rPr>
              <w:t>Ср. арифм. значение,</w:t>
            </w:r>
          </w:p>
          <w:p>
            <w:pPr>
              <w:pStyle w:val="Normal"/>
              <w:jc w:val="center"/>
              <w:rPr/>
            </w:pPr>
            <w:r>
              <w:rPr>
                <w:szCs w:val="24"/>
              </w:rPr>
            </w:r>
            <m:oMath xmlns:m="http://schemas.openxmlformats.org/officeDocument/2006/math">
              <m:bar>
                <m:barPr>
                  <m:pos m:val="top"/>
                </m:barPr>
                <m:e>
                  <m:sSub>
                    <m:e>
                      <m:r>
                        <w:rPr>
                          <w:rFonts w:ascii="Cambria Math" w:hAnsi="Cambria Math"/>
                        </w:rPr>
                        <m:t xml:space="preserve"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 xml:space="preserve">j</m:t>
                      </m:r>
                    </m:sub>
                  </m:sSub>
                </m:e>
              </m:bar>
            </m:oMath>
            <w:r>
              <w:rPr>
                <w:szCs w:val="24"/>
              </w:rPr>
              <w:t>, %</w:t>
            </w:r>
          </w:p>
        </w:tc>
        <w:tc>
          <w:tcPr>
            <w:tcW w:w="1716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Cs w:val="24"/>
              </w:rPr>
              <w:t>Абсолютная погрешность,</w:t>
            </w:r>
          </w:p>
          <w:p>
            <w:pPr>
              <w:pStyle w:val="Normal"/>
              <w:jc w:val="center"/>
              <w:rPr/>
            </w:pPr>
            <w:r>
              <w:rPr>
                <w:rFonts w:eastAsia="Symbol" w:cs="Symbol" w:ascii="Symbol" w:hAnsi="Symbol"/>
                <w:szCs w:val="24"/>
              </w:rPr>
              <w:t></w:t>
            </w:r>
            <w:r>
              <w:rPr>
                <w:szCs w:val="24"/>
              </w:rPr>
              <w:t>, %</w:t>
            </w:r>
          </w:p>
        </w:tc>
      </w:tr>
      <w:tr>
        <w:trPr>
          <w:cantSplit w:val="true"/>
        </w:trPr>
        <w:tc>
          <w:tcPr>
            <w:tcW w:w="1134" w:type="dxa"/>
            <w:vMerge w:val="continue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ind w:left="214" w:hanging="0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417" w:type="dxa"/>
            <w:vMerge w:val="continue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16" w:type="dxa"/>
            <w:vMerge w:val="continue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ind w:left="214" w:hanging="0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9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7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ind w:left="214" w:hanging="0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9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7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ind w:left="214" w:hanging="0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9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7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</w:tbl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360"/>
        <w:ind w:right="425" w:firstLine="426"/>
        <w:rPr>
          <w:b/>
          <w:b/>
          <w:bCs/>
          <w:szCs w:val="24"/>
        </w:rPr>
      </w:pPr>
      <w:bookmarkStart w:id="8" w:name="_Ref436190491"/>
      <w:bookmarkEnd w:id="8"/>
      <w:r>
        <w:rPr>
          <w:b/>
          <w:bCs/>
          <w:szCs w:val="24"/>
        </w:rPr>
        <w:t xml:space="preserve">4. Заключение __________________________________________________________  </w:t>
      </w:r>
    </w:p>
    <w:p>
      <w:pPr>
        <w:pStyle w:val="Normal"/>
        <w:spacing w:lineRule="auto" w:line="360"/>
        <w:ind w:right="425" w:firstLine="426"/>
        <w:rPr>
          <w:b/>
          <w:b/>
          <w:bCs/>
          <w:szCs w:val="24"/>
        </w:rPr>
      </w:pPr>
      <w:r>
        <w:rPr>
          <w:b/>
          <w:bCs/>
          <w:szCs w:val="24"/>
        </w:rPr>
        <w:t>Поверитель:     ____________________________________</w:t>
      </w:r>
    </w:p>
    <w:p>
      <w:pPr>
        <w:pStyle w:val="Normal"/>
        <w:jc w:val="center"/>
        <w:rPr>
          <w:b/>
          <w:b/>
          <w:bCs/>
          <w:sz w:val="21"/>
          <w:szCs w:val="21"/>
        </w:rPr>
      </w:pPr>
      <w:r>
        <w:rPr>
          <w:b/>
          <w:bCs/>
          <w:sz w:val="21"/>
          <w:szCs w:val="21"/>
        </w:rPr>
      </w:r>
      <w:r>
        <w:br w:type="page"/>
      </w:r>
    </w:p>
    <w:p>
      <w:pPr>
        <w:pStyle w:val="Normal"/>
        <w:jc w:val="center"/>
        <w:rPr>
          <w:sz w:val="21"/>
          <w:szCs w:val="21"/>
        </w:rPr>
      </w:pPr>
      <w:r>
        <w:rPr>
          <w:sz w:val="21"/>
          <w:szCs w:val="21"/>
        </w:rPr>
        <w:t>ЛИСТ РЕГИСТРАЦИИ ИЗМЕНЕНИЙ</w:t>
      </w:r>
    </w:p>
    <w:p>
      <w:pPr>
        <w:pStyle w:val="Normal"/>
        <w:jc w:val="right"/>
        <w:rPr/>
      </w:pPr>
      <w:r>
        <w:rPr/>
        <w:t>Форма 2 ГОСТ 2.503-74</w:t>
      </w:r>
    </w:p>
    <w:tbl>
      <w:tblPr>
        <w:tblW w:w="10098" w:type="dxa"/>
        <w:jc w:val="left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936"/>
        <w:gridCol w:w="907"/>
        <w:gridCol w:w="851"/>
        <w:gridCol w:w="1086"/>
        <w:gridCol w:w="1040"/>
        <w:gridCol w:w="850"/>
        <w:gridCol w:w="1843"/>
        <w:gridCol w:w="770"/>
        <w:gridCol w:w="1083"/>
      </w:tblGrid>
      <w:tr>
        <w:trPr>
          <w:cantSplit w:val="true"/>
        </w:trPr>
        <w:tc>
          <w:tcPr>
            <w:tcW w:w="1009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rPr>
                <w:b w:val="false"/>
                <w:b w:val="false"/>
                <w:sz w:val="18"/>
                <w:szCs w:val="18"/>
              </w:rPr>
            </w:pPr>
            <w:r>
              <w:rPr>
                <w:b w:val="false"/>
                <w:sz w:val="18"/>
                <w:szCs w:val="18"/>
              </w:rPr>
              <w:t>Лист регистрации изменений</w:t>
            </w:r>
          </w:p>
        </w:tc>
      </w:tr>
      <w:tr>
        <w:trPr>
          <w:cantSplit w:val="true"/>
        </w:trPr>
        <w:tc>
          <w:tcPr>
            <w:tcW w:w="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Изм.</w:t>
            </w:r>
          </w:p>
        </w:tc>
        <w:tc>
          <w:tcPr>
            <w:tcW w:w="3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Номера листов</w:t>
            </w: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>Всего листов в докум.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документа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>Входящий № сопроводительного документа и дата</w:t>
            </w:r>
          </w:p>
        </w:tc>
        <w:tc>
          <w:tcPr>
            <w:tcW w:w="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</w:t>
            </w:r>
          </w:p>
        </w:tc>
      </w:tr>
      <w:tr>
        <w:trPr>
          <w:cantSplit w:val="true"/>
        </w:trPr>
        <w:tc>
          <w:tcPr>
            <w:tcW w:w="7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extBody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18"/>
                <w:szCs w:val="18"/>
              </w:rPr>
              <w:t>измененных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18"/>
                <w:szCs w:val="18"/>
              </w:rPr>
              <w:t>замененных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новых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18"/>
                <w:szCs w:val="18"/>
              </w:rPr>
              <w:t>аннулированных</w:t>
            </w:r>
          </w:p>
        </w:tc>
        <w:tc>
          <w:tcPr>
            <w:tcW w:w="10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extBody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extBody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extBody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extBody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extBody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rPr>
                <w:caps w:val="false"/>
                <w:smallCaps w:val="false"/>
                <w:sz w:val="21"/>
                <w:szCs w:val="21"/>
              </w:rPr>
            </w:pPr>
            <w:r>
              <w:rPr>
                <w:caps w:val="false"/>
                <w:smallCaps w:val="false"/>
                <w:sz w:val="21"/>
                <w:szCs w:val="21"/>
              </w:rPr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rPr>
                <w:caps w:val="false"/>
                <w:smallCaps w:val="false"/>
                <w:sz w:val="21"/>
                <w:szCs w:val="21"/>
              </w:rPr>
            </w:pPr>
            <w:r>
              <w:rPr>
                <w:caps w:val="false"/>
                <w:smallCaps w:val="false"/>
                <w:sz w:val="21"/>
                <w:szCs w:val="21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rPr>
                <w:caps w:val="false"/>
                <w:smallCaps w:val="false"/>
                <w:sz w:val="21"/>
                <w:szCs w:val="21"/>
              </w:rPr>
            </w:pPr>
            <w:r>
              <w:rPr>
                <w:caps w:val="false"/>
                <w:smallCaps w:val="false"/>
                <w:sz w:val="21"/>
                <w:szCs w:val="2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rPr>
                <w:caps w:val="false"/>
                <w:smallCaps w:val="false"/>
                <w:sz w:val="21"/>
                <w:szCs w:val="21"/>
              </w:rPr>
            </w:pPr>
            <w:r>
              <w:rPr>
                <w:caps w:val="false"/>
                <w:smallCaps w:val="false"/>
                <w:sz w:val="21"/>
                <w:szCs w:val="21"/>
              </w:rPr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rPr>
                <w:caps w:val="false"/>
                <w:smallCaps w:val="false"/>
                <w:sz w:val="21"/>
                <w:szCs w:val="21"/>
              </w:rPr>
            </w:pPr>
            <w:r>
              <w:rPr>
                <w:caps w:val="false"/>
                <w:smallCaps w:val="false"/>
                <w:sz w:val="21"/>
                <w:szCs w:val="21"/>
              </w:rPr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rPr>
                <w:caps w:val="false"/>
                <w:smallCaps w:val="false"/>
                <w:sz w:val="21"/>
                <w:szCs w:val="21"/>
              </w:rPr>
            </w:pPr>
            <w:r>
              <w:rPr>
                <w:caps w:val="false"/>
                <w:smallCaps w:val="false"/>
                <w:sz w:val="21"/>
                <w:szCs w:val="21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rPr>
                <w:b w:val="false"/>
                <w:b w:val="false"/>
                <w:caps w:val="false"/>
                <w:smallCaps w:val="false"/>
                <w:sz w:val="21"/>
                <w:szCs w:val="21"/>
              </w:rPr>
            </w:pPr>
            <w:r>
              <w:rPr>
                <w:b w:val="false"/>
                <w:caps w:val="false"/>
                <w:smallCaps w:val="false"/>
                <w:sz w:val="21"/>
                <w:szCs w:val="21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rPr>
                <w:b w:val="false"/>
                <w:b w:val="false"/>
                <w:caps w:val="false"/>
                <w:smallCaps w:val="false"/>
                <w:sz w:val="21"/>
                <w:szCs w:val="21"/>
              </w:rPr>
            </w:pPr>
            <w:r>
              <w:rPr>
                <w:b w:val="false"/>
                <w:caps w:val="false"/>
                <w:smallCaps w:val="false"/>
                <w:sz w:val="21"/>
                <w:szCs w:val="21"/>
              </w:rPr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rPr>
                <w:b w:val="false"/>
                <w:b w:val="false"/>
                <w:caps w:val="false"/>
                <w:smallCaps w:val="false"/>
                <w:sz w:val="21"/>
                <w:szCs w:val="21"/>
              </w:rPr>
            </w:pPr>
            <w:r>
              <w:rPr>
                <w:b w:val="false"/>
                <w:caps w:val="false"/>
                <w:smallCaps w:val="false"/>
                <w:sz w:val="21"/>
                <w:szCs w:val="21"/>
              </w:rPr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rPr>
                <w:b w:val="false"/>
                <w:b w:val="false"/>
                <w:caps w:val="false"/>
                <w:smallCaps w:val="false"/>
                <w:sz w:val="21"/>
                <w:szCs w:val="21"/>
              </w:rPr>
            </w:pPr>
            <w:r>
              <w:rPr>
                <w:b w:val="false"/>
                <w:caps w:val="false"/>
                <w:smallCaps w:val="false"/>
                <w:sz w:val="21"/>
                <w:szCs w:val="21"/>
              </w:rPr>
            </w:r>
          </w:p>
        </w:tc>
      </w:tr>
      <w:tr>
        <w:trPr/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rPr>
                <w:b w:val="false"/>
                <w:b w:val="false"/>
                <w:caps w:val="false"/>
                <w:smallCaps w:val="false"/>
                <w:sz w:val="21"/>
                <w:szCs w:val="21"/>
              </w:rPr>
            </w:pPr>
            <w:r>
              <w:rPr>
                <w:b w:val="false"/>
                <w:caps w:val="false"/>
                <w:smallCaps w:val="false"/>
                <w:sz w:val="21"/>
                <w:szCs w:val="21"/>
              </w:rPr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rPr>
                <w:b w:val="false"/>
                <w:b w:val="false"/>
                <w:caps w:val="false"/>
                <w:smallCaps w:val="false"/>
                <w:sz w:val="21"/>
                <w:szCs w:val="21"/>
              </w:rPr>
            </w:pPr>
            <w:r>
              <w:rPr>
                <w:b w:val="false"/>
                <w:caps w:val="false"/>
                <w:smallCaps w:val="false"/>
                <w:sz w:val="21"/>
                <w:szCs w:val="21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rPr>
                <w:b w:val="false"/>
                <w:b w:val="false"/>
                <w:caps w:val="false"/>
                <w:smallCaps w:val="false"/>
                <w:sz w:val="21"/>
                <w:szCs w:val="21"/>
              </w:rPr>
            </w:pPr>
            <w:r>
              <w:rPr>
                <w:b w:val="false"/>
                <w:caps w:val="false"/>
                <w:smallCaps w:val="false"/>
                <w:sz w:val="21"/>
                <w:szCs w:val="2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rPr>
                <w:b w:val="false"/>
                <w:b w:val="false"/>
                <w:caps w:val="false"/>
                <w:smallCaps w:val="false"/>
                <w:sz w:val="21"/>
                <w:szCs w:val="21"/>
              </w:rPr>
            </w:pPr>
            <w:r>
              <w:rPr>
                <w:b w:val="false"/>
                <w:caps w:val="false"/>
                <w:smallCaps w:val="false"/>
                <w:sz w:val="21"/>
                <w:szCs w:val="21"/>
              </w:rPr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rPr>
                <w:b w:val="false"/>
                <w:b w:val="false"/>
                <w:caps w:val="false"/>
                <w:smallCaps w:val="false"/>
                <w:sz w:val="21"/>
                <w:szCs w:val="21"/>
              </w:rPr>
            </w:pPr>
            <w:r>
              <w:rPr>
                <w:b w:val="false"/>
                <w:caps w:val="false"/>
                <w:smallCaps w:val="false"/>
                <w:sz w:val="21"/>
                <w:szCs w:val="21"/>
              </w:rPr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rPr>
                <w:b w:val="false"/>
                <w:b w:val="false"/>
                <w:caps w:val="false"/>
                <w:smallCaps w:val="false"/>
                <w:sz w:val="21"/>
                <w:szCs w:val="21"/>
              </w:rPr>
            </w:pPr>
            <w:r>
              <w:rPr>
                <w:b w:val="false"/>
                <w:caps w:val="false"/>
                <w:smallCaps w:val="false"/>
                <w:sz w:val="21"/>
                <w:szCs w:val="21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rPr>
                <w:b w:val="false"/>
                <w:b w:val="false"/>
                <w:caps w:val="false"/>
                <w:smallCaps w:val="false"/>
                <w:sz w:val="21"/>
                <w:szCs w:val="21"/>
              </w:rPr>
            </w:pPr>
            <w:r>
              <w:rPr>
                <w:b w:val="false"/>
                <w:caps w:val="false"/>
                <w:smallCaps w:val="false"/>
                <w:sz w:val="21"/>
                <w:szCs w:val="21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rPr>
                <w:b w:val="false"/>
                <w:b w:val="false"/>
                <w:caps w:val="false"/>
                <w:smallCaps w:val="false"/>
                <w:sz w:val="21"/>
                <w:szCs w:val="21"/>
              </w:rPr>
            </w:pPr>
            <w:r>
              <w:rPr>
                <w:b w:val="false"/>
                <w:caps w:val="false"/>
                <w:smallCaps w:val="false"/>
                <w:sz w:val="21"/>
                <w:szCs w:val="21"/>
              </w:rPr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rPr>
                <w:b w:val="false"/>
                <w:b w:val="false"/>
                <w:caps w:val="false"/>
                <w:smallCaps w:val="false"/>
                <w:sz w:val="21"/>
                <w:szCs w:val="21"/>
              </w:rPr>
            </w:pPr>
            <w:r>
              <w:rPr>
                <w:b w:val="false"/>
                <w:caps w:val="false"/>
                <w:smallCaps w:val="false"/>
                <w:sz w:val="21"/>
                <w:szCs w:val="21"/>
              </w:rPr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rPr>
                <w:b w:val="false"/>
                <w:b w:val="false"/>
                <w:caps w:val="false"/>
                <w:smallCaps w:val="false"/>
                <w:sz w:val="21"/>
                <w:szCs w:val="21"/>
              </w:rPr>
            </w:pPr>
            <w:r>
              <w:rPr>
                <w:b w:val="false"/>
                <w:caps w:val="false"/>
                <w:smallCaps w:val="false"/>
                <w:sz w:val="21"/>
                <w:szCs w:val="21"/>
              </w:rPr>
            </w:r>
          </w:p>
        </w:tc>
      </w:tr>
      <w:tr>
        <w:trPr/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rPr>
                <w:b w:val="false"/>
                <w:b w:val="false"/>
                <w:caps w:val="false"/>
                <w:smallCaps w:val="false"/>
                <w:sz w:val="21"/>
                <w:szCs w:val="21"/>
              </w:rPr>
            </w:pPr>
            <w:r>
              <w:rPr>
                <w:b w:val="false"/>
                <w:caps w:val="false"/>
                <w:smallCaps w:val="false"/>
                <w:sz w:val="21"/>
                <w:szCs w:val="21"/>
              </w:rPr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rPr>
                <w:b w:val="false"/>
                <w:b w:val="false"/>
                <w:sz w:val="21"/>
                <w:szCs w:val="21"/>
              </w:rPr>
            </w:pPr>
            <w:r>
              <w:rPr>
                <w:b w:val="false"/>
                <w:sz w:val="21"/>
                <w:szCs w:val="21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rPr>
                <w:b w:val="false"/>
                <w:b w:val="false"/>
                <w:sz w:val="21"/>
                <w:szCs w:val="21"/>
              </w:rPr>
            </w:pPr>
            <w:r>
              <w:rPr>
                <w:b w:val="false"/>
                <w:sz w:val="21"/>
                <w:szCs w:val="2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rPr>
                <w:b w:val="false"/>
                <w:b w:val="false"/>
                <w:sz w:val="21"/>
                <w:szCs w:val="21"/>
              </w:rPr>
            </w:pPr>
            <w:r>
              <w:rPr>
                <w:b w:val="false"/>
                <w:sz w:val="21"/>
                <w:szCs w:val="21"/>
              </w:rPr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rPr>
                <w:b w:val="false"/>
                <w:b w:val="false"/>
                <w:sz w:val="21"/>
                <w:szCs w:val="21"/>
              </w:rPr>
            </w:pPr>
            <w:r>
              <w:rPr>
                <w:b w:val="false"/>
                <w:sz w:val="21"/>
                <w:szCs w:val="21"/>
              </w:rPr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rPr>
                <w:b w:val="false"/>
                <w:b w:val="false"/>
                <w:sz w:val="21"/>
                <w:szCs w:val="21"/>
              </w:rPr>
            </w:pPr>
            <w:r>
              <w:rPr>
                <w:b w:val="false"/>
                <w:sz w:val="21"/>
                <w:szCs w:val="21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rPr>
                <w:b w:val="false"/>
                <w:b w:val="false"/>
                <w:sz w:val="21"/>
                <w:szCs w:val="21"/>
              </w:rPr>
            </w:pPr>
            <w:r>
              <w:rPr>
                <w:b w:val="false"/>
                <w:sz w:val="21"/>
                <w:szCs w:val="21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rPr>
                <w:b w:val="false"/>
                <w:b w:val="false"/>
                <w:sz w:val="21"/>
                <w:szCs w:val="21"/>
              </w:rPr>
            </w:pPr>
            <w:r>
              <w:rPr>
                <w:b w:val="false"/>
                <w:sz w:val="21"/>
                <w:szCs w:val="21"/>
              </w:rPr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rPr>
                <w:b w:val="false"/>
                <w:b w:val="false"/>
                <w:sz w:val="21"/>
                <w:szCs w:val="21"/>
              </w:rPr>
            </w:pPr>
            <w:r>
              <w:rPr>
                <w:b w:val="false"/>
                <w:sz w:val="21"/>
                <w:szCs w:val="21"/>
              </w:rPr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rPr>
                <w:b w:val="false"/>
                <w:b w:val="false"/>
                <w:sz w:val="21"/>
                <w:szCs w:val="21"/>
              </w:rPr>
            </w:pPr>
            <w:r>
              <w:rPr>
                <w:b w:val="false"/>
                <w:sz w:val="21"/>
                <w:szCs w:val="21"/>
              </w:rPr>
            </w:r>
          </w:p>
        </w:tc>
      </w:tr>
      <w:tr>
        <w:trPr/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rPr>
                <w:b w:val="false"/>
                <w:b w:val="false"/>
                <w:sz w:val="21"/>
                <w:szCs w:val="21"/>
              </w:rPr>
            </w:pPr>
            <w:r>
              <w:rPr>
                <w:b w:val="false"/>
                <w:sz w:val="21"/>
                <w:szCs w:val="21"/>
              </w:rPr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b w:val="false"/>
                <w:b w:val="false"/>
                <w:sz w:val="21"/>
                <w:szCs w:val="21"/>
              </w:rPr>
            </w:pPr>
            <w:r>
              <w:rPr>
                <w:b w:val="false"/>
                <w:sz w:val="21"/>
                <w:szCs w:val="21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b w:val="false"/>
                <w:b w:val="false"/>
                <w:sz w:val="21"/>
                <w:szCs w:val="21"/>
              </w:rPr>
            </w:pPr>
            <w:r>
              <w:rPr>
                <w:b w:val="false"/>
                <w:sz w:val="21"/>
                <w:szCs w:val="2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b w:val="false"/>
                <w:b w:val="false"/>
                <w:sz w:val="21"/>
                <w:szCs w:val="21"/>
              </w:rPr>
            </w:pPr>
            <w:r>
              <w:rPr>
                <w:b w:val="false"/>
                <w:sz w:val="21"/>
                <w:szCs w:val="21"/>
              </w:rPr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b w:val="false"/>
                <w:b w:val="false"/>
                <w:sz w:val="21"/>
                <w:szCs w:val="21"/>
              </w:rPr>
            </w:pPr>
            <w:r>
              <w:rPr>
                <w:b w:val="false"/>
                <w:sz w:val="21"/>
                <w:szCs w:val="21"/>
              </w:rPr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b w:val="false"/>
                <w:b w:val="false"/>
                <w:sz w:val="21"/>
                <w:szCs w:val="21"/>
              </w:rPr>
            </w:pPr>
            <w:r>
              <w:rPr>
                <w:b w:val="false"/>
                <w:sz w:val="21"/>
                <w:szCs w:val="21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b w:val="false"/>
                <w:b w:val="false"/>
                <w:sz w:val="21"/>
                <w:szCs w:val="21"/>
              </w:rPr>
            </w:pPr>
            <w:r>
              <w:rPr>
                <w:b w:val="false"/>
                <w:sz w:val="21"/>
                <w:szCs w:val="21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b w:val="false"/>
                <w:b w:val="false"/>
                <w:sz w:val="21"/>
                <w:szCs w:val="21"/>
              </w:rPr>
            </w:pPr>
            <w:r>
              <w:rPr>
                <w:b w:val="false"/>
                <w:sz w:val="21"/>
                <w:szCs w:val="21"/>
              </w:rPr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b w:val="false"/>
                <w:b w:val="false"/>
                <w:sz w:val="21"/>
                <w:szCs w:val="21"/>
              </w:rPr>
            </w:pPr>
            <w:r>
              <w:rPr>
                <w:b w:val="false"/>
                <w:sz w:val="21"/>
                <w:szCs w:val="21"/>
              </w:rPr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b w:val="false"/>
                <w:b w:val="false"/>
                <w:sz w:val="21"/>
                <w:szCs w:val="21"/>
              </w:rPr>
            </w:pPr>
            <w:r>
              <w:rPr>
                <w:b w:val="false"/>
                <w:sz w:val="21"/>
                <w:szCs w:val="21"/>
              </w:rPr>
            </w:r>
          </w:p>
        </w:tc>
      </w:tr>
      <w:tr>
        <w:trPr/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rPr>
                <w:b w:val="false"/>
                <w:b w:val="false"/>
                <w:sz w:val="21"/>
                <w:szCs w:val="21"/>
              </w:rPr>
            </w:pPr>
            <w:r>
              <w:rPr>
                <w:b w:val="false"/>
                <w:sz w:val="21"/>
                <w:szCs w:val="21"/>
              </w:rPr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napToGrid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</w:tbl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</w:r>
    </w:p>
    <w:sectPr>
      <w:headerReference w:type="default" r:id="rId5"/>
      <w:type w:val="nextPage"/>
      <w:pgSz w:w="11906" w:h="16838"/>
      <w:pgMar w:left="1418" w:right="567" w:header="0" w:top="851" w:footer="0" w:bottom="170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ISOCPEUR">
    <w:altName w:val="Arial"/>
    <w:charset w:val="cc"/>
    <w:family w:val="swiss"/>
    <w:pitch w:val="variable"/>
  </w:font>
  <w:font w:name="Tahoma"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sz w:val="25"/>
        <w:szCs w:val="25"/>
        <w:lang w:val="en-US" w:eastAsia="en-US"/>
      </w:rPr>
    </w:pPr>
    <w:r>
      <w:rPr>
        <w:sz w:val="25"/>
        <w:szCs w:val="25"/>
        <w:lang w:val="en-US" w:eastAsia="en-US"/>
      </w:rPr>
      <mc:AlternateContent>
        <mc:Choice Requires="wpg">
          <w:drawing>
            <wp:anchor behindDoc="1" distT="0" distB="0" distL="114935" distR="114935" simplePos="0" locked="0" layoutInCell="0" allowOverlap="1" relativeHeight="11">
              <wp:simplePos x="0" y="0"/>
              <wp:positionH relativeFrom="column">
                <wp:posOffset>-831850</wp:posOffset>
              </wp:positionH>
              <wp:positionV relativeFrom="paragraph">
                <wp:posOffset>185420</wp:posOffset>
              </wp:positionV>
              <wp:extent cx="7063740" cy="9980295"/>
              <wp:effectExtent l="0" t="0" r="0" b="0"/>
              <wp:wrapNone/>
              <wp:docPr id="2" name="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63200" cy="9979560"/>
                      </a:xfrm>
                    </wpg:grpSpPr>
                    <wpg:grpSp>
                      <wpg:cNvGrpSpPr/>
                      <wpg:grpSpPr>
                        <a:xfrm>
                          <a:off x="0" y="30600"/>
                          <a:ext cx="391320" cy="4178160"/>
                        </a:xfrm>
                      </wpg:grpSpPr>
                      <wps:wsp>
                        <wps:cNvSpPr txBox="1"/>
                        <wps:spPr>
                          <a:xfrm>
                            <a:off x="0" y="0"/>
                            <a:ext cx="160200" cy="2054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16"/>
                                  <w:i/>
                                  <w:szCs w:val="16"/>
                                  <w:rFonts w:ascii="ISOCPEUR;Arial" w:hAnsi="ISOCPEUR;Arial" w:eastAsia="Times New Roman" w:cs="ISOCPEUR;Arial"/>
                                  <w:color w:val="auto"/>
                                  <w:lang w:val="ru-RU" w:bidi="ar-SA"/>
                                </w:rPr>
                              </w:r>
                              <w:r>
                                <w:rPr>
                                  <w:kern w:val="2"/>
                                  <w:sz w:val="16"/>
                                  <w:szCs w:val="16"/>
                                  <w:rFonts w:eastAsia="Times New Roman" w:ascii="Times New Roman" w:hAnsi="Times New Roman" w:cs="Times New Roman"/>
                                  <w:color w:val="auto"/>
                                  <w:lang w:val="ru-RU" w:bidi="ar-SA"/>
                                </w:rPr>
                              </w:r>
                            </w:p>
                          </w:txbxContent>
                        </wps:txbx>
                        <wps:bodyPr wrap="square" lIns="0" rIns="0" tIns="0" bIns="0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0" y="2124000"/>
                            <a:ext cx="160200" cy="2054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both"/>
                                <w:rPr/>
                              </w:pPr>
                              <w:r>
                                <w:rPr>
                                  <w:kern w:val="2"/>
                                  <w:sz w:val="16"/>
                                  <w:i/>
                                  <w:szCs w:val="16"/>
                                  <w:rFonts w:ascii="ISOCPEUR;Arial" w:hAnsi="ISOCPEUR;Arial" w:eastAsia="Times New Roman" w:cs="ISOCPEUR;Arial"/>
                                  <w:color w:val="auto"/>
                                  <w:lang w:val="uk-UA" w:bidi="ar-SA"/>
                                </w:rPr>
                              </w:r>
                              <w:r>
                                <w:rPr>
                                  <w:kern w:val="2"/>
                                  <w:sz w:val="16"/>
                                  <w:szCs w:val="16"/>
                                  <w:rFonts w:eastAsia="Times New Roman" w:ascii="Times New Roman" w:hAnsi="Times New Roman" w:cs="Times New Roman"/>
                                  <w:color w:val="auto"/>
                                  <w:lang w:bidi="ar-SA" w:val="ru-RU"/>
                                </w:rPr>
                              </w:r>
                            </w:p>
                          </w:txbxContent>
                        </wps:txbx>
                        <wps:bodyPr wrap="square" lIns="0" rIns="0" tIns="0" bIns="0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31120" y="0"/>
                            <a:ext cx="160200" cy="2054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16"/>
                                  <w:i/>
                                  <w:szCs w:val="16"/>
                                  <w:rFonts w:ascii="ISOCPEUR;Arial" w:hAnsi="ISOCPEUR;Arial" w:eastAsia="Times New Roman" w:cs="ISOCPEUR;Arial"/>
                                  <w:color w:val="auto"/>
                                  <w:lang w:val="uk-UA" w:bidi="ar-SA"/>
                                </w:rPr>
                              </w:r>
                              <w:r>
                                <w:rPr>
                                  <w:kern w:val="2"/>
                                  <w:sz w:val="16"/>
                                  <w:szCs w:val="16"/>
                                  <w:rFonts w:eastAsia="Times New Roman" w:ascii="Times New Roman" w:hAnsi="Times New Roman" w:cs="Times New Roman"/>
                                  <w:color w:val="auto"/>
                                  <w:lang w:bidi="ar-SA" w:val="ru-RU"/>
                                </w:rPr>
                              </w:r>
                            </w:p>
                          </w:txbxContent>
                        </wps:txbx>
                        <wps:bodyPr wrap="square" lIns="0" rIns="0" tIns="0" bIns="0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31120" y="2124000"/>
                            <a:ext cx="160200" cy="2054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16"/>
                                  <w:i/>
                                  <w:szCs w:val="16"/>
                                  <w:rFonts w:ascii="ISOCPEUR;Arial" w:hAnsi="ISOCPEUR;Arial" w:eastAsia="Times New Roman" w:cs="ISOCPEUR;Arial"/>
                                  <w:color w:val="auto"/>
                                  <w:lang w:val="en-US" w:bidi="ar-SA"/>
                                </w:rPr>
                              </w:r>
                              <w:r>
                                <w:rPr>
                                  <w:kern w:val="2"/>
                                  <w:sz w:val="16"/>
                                  <w:szCs w:val="16"/>
                                  <w:rFonts w:eastAsia="Times New Roman" w:ascii="Times New Roman" w:hAnsi="Times New Roman" w:cs="Times New Roman"/>
                                  <w:color w:val="auto"/>
                                  <w:lang w:bidi="ar-SA" w:val="ru-RU"/>
                                </w:rPr>
                              </w:r>
                            </w:p>
                          </w:txbxContent>
                        </wps:txbx>
                        <wps:bodyPr wrap="square" lIns="0" rIns="0" tIns="0" bIns="0">
                          <a:noAutofit/>
                        </wps:bodyPr>
                      </wps:wsp>
                    </wpg:grpSp>
                    <wpg:grpSp>
                      <wpg:cNvGrpSpPr/>
                      <wpg:grpSpPr>
                        <a:xfrm>
                          <a:off x="6480" y="0"/>
                          <a:ext cx="7056720" cy="9979560"/>
                        </a:xfrm>
                      </wpg:grpSpPr>
                      <wps:wsp>
                        <wps:cNvSpPr/>
                        <wps:spPr>
                          <a:xfrm>
                            <a:off x="215640" y="4866480"/>
                            <a:ext cx="0" cy="5111640"/>
                          </a:xfrm>
                          <a:prstGeom prst="line">
                            <a:avLst/>
                          </a:prstGeom>
                          <a:ln w="255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g:grpSp>
                        <wpg:cNvGrpSpPr/>
                        <wpg:grpSpPr>
                          <a:xfrm>
                            <a:off x="0" y="0"/>
                            <a:ext cx="7056720" cy="9979560"/>
                          </a:xfrm>
                        </wpg:grpSpPr>
                        <wpg:grpSp>
                          <wpg:cNvGrpSpPr/>
                          <wpg:grpSpPr>
                            <a:xfrm>
                              <a:off x="0" y="4866480"/>
                              <a:ext cx="468000" cy="5111640"/>
                            </a:xfrm>
                          </wpg:grpSpPr>
                          <wps:wsp>
                            <wps:cNvSpPr txBox="1"/>
                            <wps:spPr>
                              <a:xfrm>
                                <a:off x="263520" y="2147760"/>
                                <a:ext cx="160200" cy="8179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16"/>
                                      <w:i/>
                                      <w:szCs w:val="16"/>
                                      <w:rFonts w:ascii="ISOCPEUR;Arial" w:hAnsi="ISOCPEUR;Arial" w:eastAsia="Times New Roman" w:cs="ISOCPEUR;Arial"/>
                                      <w:color w:val="auto"/>
                                      <w:lang w:val="uk-UA" w:bidi="ar-SA"/>
                                    </w:rPr>
                                  </w:r>
                                  <w:r>
                                    <w:rPr>
                                      <w:kern w:val="2"/>
                                      <w:sz w:val="16"/>
                                      <w:szCs w:val="16"/>
                                      <w:rFonts w:eastAsia="Times New Roman" w:ascii="Times New Roman" w:hAnsi="Times New Roman" w:cs="Times New Roman"/>
                                      <w:color w:val="auto"/>
                                      <w:lang w:bidi="ar-SA" w:val="ru-RU"/>
                                    </w:rPr>
                                  </w:r>
                                </w:p>
                              </w:txbxContent>
                            </wps:txbx>
                            <wps:bodyPr wrap="square" lIns="0" rIns="0" tIns="0" bIns="0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0" y="0"/>
                                <a:ext cx="468000" cy="511164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1233360"/>
                                  <a:ext cx="468000" cy="0"/>
                                </a:xfrm>
                                <a:prstGeom prst="line">
                                  <a:avLst/>
                                </a:prstGeom>
                                <a:ln w="255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g:grpSp>
                              <wpg:cNvGrpSpPr/>
                              <wpg:grpSpPr>
                                <a:xfrm>
                                  <a:off x="0" y="0"/>
                                  <a:ext cx="468000" cy="5111640"/>
                                </a:xfrm>
                              </wpg:grpSpPr>
                              <wps:wsp>
                                <wps:cNvSpPr/>
                                <wps:spPr>
                                  <a:xfrm>
                                    <a:off x="0" y="4231080"/>
                                    <a:ext cx="468000" cy="0"/>
                                  </a:xfrm>
                                  <a:prstGeom prst="line">
                                    <a:avLst/>
                                  </a:prstGeom>
                                  <a:ln w="255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g:grpSp>
                                <wpg:cNvGrpSpPr/>
                                <wpg:grpSpPr>
                                  <a:xfrm>
                                    <a:off x="0" y="0"/>
                                    <a:ext cx="468000" cy="5111640"/>
                                  </a:xfrm>
                                </wpg:grpSpPr>
                                <wps:wsp>
                                  <wps:cNvSpPr txBox="1"/>
                                  <wps:spPr>
                                    <a:xfrm>
                                      <a:off x="32400" y="2147760"/>
                                      <a:ext cx="160200" cy="817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>
                                        <w:pPr>
                                          <w:overflowPunct w:val="false"/>
                                          <w:bidi w:val="0"/>
                                          <w:jc w:val="center"/>
                                          <w:rPr/>
                                        </w:pPr>
                                        <w:r>
                                          <w:rPr>
                                            <w:kern w:val="2"/>
                                            <w:sz w:val="16"/>
                                            <w:i/>
                                            <w:szCs w:val="16"/>
                                            <w:rFonts w:ascii="ISOCPEUR;Arial" w:hAnsi="ISOCPEUR;Arial" w:eastAsia="Times New Roman" w:cs="ISOCPEUR;Arial"/>
                                            <w:color w:val="auto"/>
                                            <w:lang w:val="uk-UA" w:bidi="ar-SA"/>
                                          </w:rPr>
                                          <w:t>Взам. инв. №</w:t>
                                        </w:r>
                                        <w:r>
                                          <w:rPr>
                                            <w:kern w:val="2"/>
                                            <w:sz w:val="16"/>
                                            <w:szCs w:val="16"/>
                                            <w:rFonts w:eastAsia="Times New Roman" w:ascii="Times New Roman" w:hAnsi="Times New Roman" w:cs="Times New Roman"/>
                                            <w:color w:val="auto"/>
                                            <w:lang w:bidi="ar-SA" w:val="ru-RU"/>
                                          </w:rPr>
                                        </w:r>
                                      </w:p>
                                    </w:txbxContent>
                                  </wps:txbx>
                                  <wps:bodyPr wrap="square" lIns="0" rIns="0" tIns="0" bIns="0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0" y="0"/>
                                      <a:ext cx="468000" cy="5111640"/>
                                    </a:xfrm>
                                  </wpg:grpSpPr>
                                  <wps:wsp>
                                    <wps:cNvSpPr/>
                                    <wps:spPr>
                                      <a:xfrm>
                                        <a:off x="0" y="0"/>
                                        <a:ext cx="468000" cy="51116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2556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  <wps:wsp>
                                    <wps:cNvSpPr/>
                                    <wps:spPr>
                                      <a:xfrm>
                                        <a:off x="0" y="2115360"/>
                                        <a:ext cx="468000" cy="0"/>
                                      </a:xfrm>
                                      <a:prstGeom prst="line">
                                        <a:avLst/>
                                      </a:prstGeom>
                                      <a:ln w="2556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  <wps:wsp>
                                    <wps:cNvSpPr/>
                                    <wps:spPr>
                                      <a:xfrm>
                                        <a:off x="0" y="2996640"/>
                                        <a:ext cx="468000" cy="0"/>
                                      </a:xfrm>
                                      <a:prstGeom prst="line">
                                        <a:avLst/>
                                      </a:prstGeom>
                                      <a:ln w="2556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  <wps:wsp>
                                    <wps:cNvSpPr txBox="1"/>
                                    <wps:spPr>
                                      <a:xfrm>
                                        <a:off x="32400" y="23760"/>
                                        <a:ext cx="160200" cy="11836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>
                                          <w:pPr>
                                            <w:overflowPunct w:val="false"/>
                                            <w:bidi w:val="0"/>
                                            <w:jc w:val="center"/>
                                            <w:rPr/>
                                          </w:pPr>
                                          <w:r>
                                            <w:rPr>
                                              <w:kern w:val="2"/>
                                              <w:sz w:val="16"/>
                                              <w:i/>
                                              <w:szCs w:val="16"/>
                                              <w:rFonts w:ascii="ISOCPEUR;Arial" w:hAnsi="ISOCPEUR;Arial" w:eastAsia="Times New Roman" w:cs="ISOCPEUR;Arial"/>
                                              <w:color w:val="auto"/>
                                              <w:lang w:val="ru-RU" w:bidi="ar-SA"/>
                                            </w:rPr>
                                            <w:t>Подпись и дата</w:t>
                                          </w:r>
                                          <w:r>
                                            <w:rPr>
                                              <w:kern w:val="2"/>
                                              <w:sz w:val="16"/>
                                              <w:i/>
                                              <w:szCs w:val="16"/>
                                              <w:rFonts w:ascii="ISOCPEUR;Arial" w:hAnsi="ISOCPEUR;Arial" w:eastAsia="Times New Roman" w:cs="ISOCPEUR;Arial"/>
                                              <w:color w:val="auto"/>
                                              <w:lang w:bidi="ar-SA" w:val="uk-UA"/>
                                            </w:rPr>
                                          </w:r>
                                          <w:r>
                                            <w:rPr>
                                              <w:kern w:val="2"/>
                                              <w:sz w:val="16"/>
                                              <w:szCs w:val="16"/>
                                              <w:rFonts w:eastAsia="Times New Roman" w:ascii="Times New Roman" w:hAnsi="Times New Roman" w:cs="Times New Roman"/>
                                              <w:color w:val="auto"/>
                                              <w:lang w:bidi="ar-SA" w:val="ru-RU"/>
                                            </w:rPr>
                                          </w:r>
                                        </w:p>
                                      </w:txbxContent>
                                    </wps:txbx>
                                    <wps:bodyPr wrap="square" lIns="0" rIns="0" tIns="0" bIns="0">
                                      <a:noAutofit/>
                                    </wps:bodyPr>
                                  </wps:wsp>
                                  <wps:wsp>
                                    <wps:cNvSpPr txBox="1"/>
                                    <wps:spPr>
                                      <a:xfrm>
                                        <a:off x="32400" y="1260000"/>
                                        <a:ext cx="160200" cy="8179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>
                                          <w:pPr>
                                            <w:overflowPunct w:val="false"/>
                                            <w:bidi w:val="0"/>
                                            <w:jc w:val="center"/>
                                            <w:rPr/>
                                          </w:pPr>
                                          <w:r>
                                            <w:rPr>
                                              <w:kern w:val="2"/>
                                              <w:sz w:val="16"/>
                                              <w:i/>
                                              <w:szCs w:val="16"/>
                                              <w:rFonts w:ascii="ISOCPEUR;Arial" w:hAnsi="ISOCPEUR;Arial" w:eastAsia="Times New Roman" w:cs="ISOCPEUR;Arial"/>
                                              <w:color w:val="auto"/>
                                              <w:lang w:val="ru-RU" w:bidi="ar-SA"/>
                                            </w:rPr>
                                            <w:t>Инв. № дубл.</w:t>
                                          </w:r>
                                          <w:r>
                                            <w:rPr>
                                              <w:kern w:val="2"/>
                                              <w:sz w:val="16"/>
                                              <w:i/>
                                              <w:szCs w:val="16"/>
                                              <w:rFonts w:ascii="ISOCPEUR;Arial" w:hAnsi="ISOCPEUR;Arial" w:eastAsia="Times New Roman" w:cs="ISOCPEUR;Arial"/>
                                              <w:color w:val="auto"/>
                                              <w:lang w:bidi="ar-SA" w:val="uk-UA"/>
                                            </w:rPr>
                                          </w:r>
                                          <w:r>
                                            <w:rPr>
                                              <w:kern w:val="2"/>
                                              <w:sz w:val="16"/>
                                              <w:szCs w:val="16"/>
                                              <w:rFonts w:eastAsia="Times New Roman" w:ascii="Times New Roman" w:hAnsi="Times New Roman" w:cs="Times New Roman"/>
                                              <w:color w:val="auto"/>
                                              <w:lang w:bidi="ar-SA" w:val="ru-RU"/>
                                            </w:rPr>
                                          </w:r>
                                        </w:p>
                                      </w:txbxContent>
                                    </wps:txbx>
                                    <wps:bodyPr wrap="square" lIns="0" rIns="0" tIns="0" bIns="0">
                                      <a:noAutofit/>
                                    </wps:bodyPr>
                                  </wps:wsp>
                                  <wps:wsp>
                                    <wps:cNvSpPr txBox="1"/>
                                    <wps:spPr>
                                      <a:xfrm>
                                        <a:off x="32400" y="3018240"/>
                                        <a:ext cx="160200" cy="11836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>
                                          <w:pPr>
                                            <w:overflowPunct w:val="false"/>
                                            <w:bidi w:val="0"/>
                                            <w:jc w:val="center"/>
                                            <w:rPr/>
                                          </w:pPr>
                                          <w:r>
                                            <w:rPr>
                                              <w:kern w:val="2"/>
                                              <w:sz w:val="16"/>
                                              <w:i/>
                                              <w:szCs w:val="16"/>
                                              <w:rFonts w:ascii="ISOCPEUR;Arial" w:hAnsi="ISOCPEUR;Arial" w:eastAsia="Times New Roman" w:cs="ISOCPEUR;Arial"/>
                                              <w:color w:val="auto"/>
                                              <w:lang w:val="ru-RU" w:bidi="ar-SA"/>
                                            </w:rPr>
                                            <w:t>Подпись и дата</w:t>
                                          </w:r>
                                          <w:r>
                                            <w:rPr>
                                              <w:kern w:val="2"/>
                                              <w:sz w:val="16"/>
                                              <w:i/>
                                              <w:szCs w:val="16"/>
                                              <w:rFonts w:ascii="ISOCPEUR;Arial" w:hAnsi="ISOCPEUR;Arial" w:eastAsia="Times New Roman" w:cs="ISOCPEUR;Arial"/>
                                              <w:color w:val="auto"/>
                                              <w:lang w:bidi="ar-SA" w:val="uk-UA"/>
                                            </w:rPr>
                                          </w:r>
                                          <w:r>
                                            <w:rPr>
                                              <w:kern w:val="2"/>
                                              <w:sz w:val="16"/>
                                              <w:szCs w:val="16"/>
                                              <w:rFonts w:eastAsia="Times New Roman" w:ascii="Times New Roman" w:hAnsi="Times New Roman" w:cs="Times New Roman"/>
                                              <w:color w:val="auto"/>
                                              <w:lang w:bidi="ar-SA" w:val="ru-RU"/>
                                            </w:rPr>
                                          </w:r>
                                        </w:p>
                                      </w:txbxContent>
                                    </wps:txbx>
                                    <wps:bodyPr wrap="square" lIns="0" rIns="0" tIns="0" bIns="0">
                                      <a:noAutofit/>
                                    </wps:bodyPr>
                                  </wps:wsp>
                                  <wps:wsp>
                                    <wps:cNvSpPr txBox="1"/>
                                    <wps:spPr>
                                      <a:xfrm>
                                        <a:off x="32400" y="4254840"/>
                                        <a:ext cx="160200" cy="8179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>
                                          <w:pPr>
                                            <w:overflowPunct w:val="false"/>
                                            <w:bidi w:val="0"/>
                                            <w:jc w:val="center"/>
                                            <w:rPr/>
                                          </w:pPr>
                                          <w:r>
                                            <w:rPr>
                                              <w:kern w:val="2"/>
                                              <w:sz w:val="16"/>
                                              <w:i/>
                                              <w:szCs w:val="16"/>
                                              <w:rFonts w:ascii="ISOCPEUR;Arial" w:hAnsi="ISOCPEUR;Arial" w:eastAsia="Times New Roman" w:cs="ISOCPEUR;Arial"/>
                                              <w:color w:val="auto"/>
                                              <w:lang w:val="ru-RU" w:bidi="ar-SA"/>
                                            </w:rPr>
                                            <w:t>Инв. № подл.</w:t>
                                          </w:r>
                                          <w:r>
                                            <w:rPr>
                                              <w:kern w:val="2"/>
                                              <w:sz w:val="16"/>
                                              <w:i/>
                                              <w:szCs w:val="16"/>
                                              <w:rFonts w:ascii="ISOCPEUR;Arial" w:hAnsi="ISOCPEUR;Arial" w:eastAsia="Times New Roman" w:cs="ISOCPEUR;Arial"/>
                                              <w:color w:val="auto"/>
                                              <w:lang w:bidi="ar-SA" w:val="uk-UA"/>
                                            </w:rPr>
                                          </w:r>
                                          <w:r>
                                            <w:rPr>
                                              <w:kern w:val="2"/>
                                              <w:sz w:val="16"/>
                                              <w:szCs w:val="16"/>
                                              <w:rFonts w:eastAsia="Times New Roman" w:ascii="Times New Roman" w:hAnsi="Times New Roman" w:cs="Times New Roman"/>
                                              <w:color w:val="auto"/>
                                              <w:lang w:bidi="ar-SA" w:val="ru-RU"/>
                                            </w:rPr>
                                          </w:r>
                                        </w:p>
                                      </w:txbxContent>
                                    </wps:txbx>
                                    <wps:bodyPr wrap="square" lIns="0" rIns="0" tIns="0" bIns="0">
                                      <a:noAutofit/>
                                    </wps:bodyPr>
                                  </wps:wsp>
                                  <wps:wsp>
                                    <wps:cNvSpPr txBox="1"/>
                                    <wps:spPr>
                                      <a:xfrm>
                                        <a:off x="263520" y="1260000"/>
                                        <a:ext cx="160200" cy="8179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>
                                          <w:pPr>
                                            <w:overflowPunct w:val="false"/>
                                            <w:bidi w:val="0"/>
                                            <w:jc w:val="center"/>
                                            <w:rPr/>
                                          </w:pPr>
                                          <w:r>
                                            <w:rPr>
                                              <w:kern w:val="2"/>
                                              <w:sz w:val="16"/>
                                              <w:i/>
                                              <w:szCs w:val="16"/>
                                              <w:rFonts w:ascii="ISOCPEUR;Arial" w:hAnsi="ISOCPEUR;Arial" w:eastAsia="Times New Roman" w:cs="ISOCPEUR;Arial"/>
                                              <w:color w:val="auto"/>
                                              <w:lang w:val="uk-UA" w:bidi="ar-SA"/>
                                            </w:rPr>
                                          </w:r>
                                          <w:r>
                                            <w:rPr>
                                              <w:kern w:val="2"/>
                                              <w:sz w:val="16"/>
                                              <w:szCs w:val="16"/>
                                              <w:rFonts w:eastAsia="Times New Roman" w:ascii="Times New Roman" w:hAnsi="Times New Roman" w:cs="Times New Roman"/>
                                              <w:color w:val="auto"/>
                                              <w:lang w:bidi="ar-SA" w:val="ru-RU"/>
                                            </w:rPr>
                                          </w:r>
                                        </w:p>
                                      </w:txbxContent>
                                    </wps:txbx>
                                    <wps:bodyPr wrap="square" lIns="0" rIns="0" tIns="0" bIns="0">
                                      <a:noAutofit/>
                                    </wps:bodyPr>
                                  </wps:wsp>
                                  <wps:wsp>
                                    <wps:cNvSpPr txBox="1"/>
                                    <wps:spPr>
                                      <a:xfrm>
                                        <a:off x="263520" y="4254840"/>
                                        <a:ext cx="160200" cy="8179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>
                                          <w:pPr>
                                            <w:overflowPunct w:val="false"/>
                                            <w:bidi w:val="0"/>
                                            <w:jc w:val="center"/>
                                            <w:rPr/>
                                          </w:pPr>
                                          <w:r>
                                            <w:rPr>
                                              <w:kern w:val="2"/>
                                              <w:sz w:val="16"/>
                                              <w:i/>
                                              <w:szCs w:val="16"/>
                                              <w:rFonts w:ascii="ISOCPEUR;Arial" w:hAnsi="ISOCPEUR;Arial" w:eastAsia="Times New Roman" w:cs="ISOCPEUR;Arial"/>
                                              <w:color w:val="auto"/>
                                              <w:lang w:val="uk-UA" w:bidi="ar-SA"/>
                                            </w:rPr>
                                          </w:r>
                                          <w:r>
                                            <w:rPr>
                                              <w:kern w:val="2"/>
                                              <w:sz w:val="16"/>
                                              <w:szCs w:val="16"/>
                                              <w:rFonts w:eastAsia="Times New Roman" w:ascii="Times New Roman" w:hAnsi="Times New Roman" w:cs="Times New Roman"/>
                                              <w:color w:val="auto"/>
                                              <w:lang w:bidi="ar-SA" w:val="ru-RU"/>
                                            </w:rPr>
                                          </w:r>
                                        </w:p>
                                      </w:txbxContent>
                                    </wps:txbx>
                                    <wps:bodyPr wrap="square" lIns="0" rIns="0" tIns="0" bIns="0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</wpg:grpSp>
                        <wps:wsp>
                          <wps:cNvSpPr/>
                          <wps:spPr>
                            <a:xfrm>
                              <a:off x="468000" y="0"/>
                              <a:ext cx="6588720" cy="9979560"/>
                            </a:xfrm>
                            <a:prstGeom prst="rect">
                              <a:avLst/>
                            </a:prstGeom>
                            <a:noFill/>
                            <a:ln w="255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shape_0" style="position:absolute;margin-left:-65.5pt;margin-top:14.6pt;width:556.15pt;height:785.8pt" coordorigin="-1310,292" coordsize="11123,15716">
              <v:group id="shape_0" style="position:absolute;left:-1310;top:340;width:616;height:6580">
                <v:shapetype id="_x0000_t202" coordsize="21600,21600" o:spt="202" path="m,l,21600l21600,21600l21600,xe">
                  <v:stroke joinstyle="miter"/>
                  <v:path gradientshapeok="t" o:connecttype="rect"/>
                </v:shapetype>
                <v:shape id="shape_0" stroked="f" style="position:absolute;left:-1310;top:340;width:251;height:3234;mso-wrap-style:square;v-text-anchor:top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kern w:val="2"/>
                            <w:sz w:val="16"/>
                            <w:i/>
                            <w:szCs w:val="16"/>
                            <w:rFonts w:ascii="ISOCPEUR;Arial" w:hAnsi="ISOCPEUR;Arial" w:eastAsia="Times New Roman" w:cs="ISOCPEUR;Arial"/>
                            <w:color w:val="auto"/>
                            <w:lang w:val="ru-RU" w:bidi="ar-SA"/>
                          </w:rPr>
                        </w:r>
                        <w:r>
                          <w:rPr>
                            <w:kern w:val="2"/>
                            <w:sz w:val="16"/>
                            <w:szCs w:val="16"/>
                            <w:rFonts w:eastAsia="Times New Roman" w:ascii="Times New Roman" w:hAnsi="Times New Roman" w:cs="Times New Roman"/>
                            <w:color w:val="auto"/>
                            <w:lang w:val="ru-RU" w:bidi="ar-SA"/>
                          </w:rPr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style="position:absolute;left:-1310;top:3685;width:251;height:3234;mso-wrap-style:square;v-text-anchor:top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jc w:val="both"/>
                          <w:rPr/>
                        </w:pPr>
                        <w:r>
                          <w:rPr>
                            <w:kern w:val="2"/>
                            <w:sz w:val="16"/>
                            <w:i/>
                            <w:szCs w:val="16"/>
                            <w:rFonts w:ascii="ISOCPEUR;Arial" w:hAnsi="ISOCPEUR;Arial" w:eastAsia="Times New Roman" w:cs="ISOCPEUR;Arial"/>
                            <w:color w:val="auto"/>
                            <w:lang w:val="uk-UA" w:bidi="ar-SA"/>
                          </w:rPr>
                        </w:r>
                        <w:r>
                          <w:rPr>
                            <w:kern w:val="2"/>
                            <w:sz w:val="16"/>
                            <w:szCs w:val="16"/>
                            <w:rFonts w:eastAsia="Times New Roman" w:ascii="Times New Roman" w:hAnsi="Times New Roman" w:cs="Times New Roman"/>
                            <w:color w:val="auto"/>
                            <w:lang w:bidi="ar-SA" w:val="ru-RU"/>
                          </w:rPr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shape>
                <v:shape id="shape_0" stroked="f" style="position:absolute;left:-946;top:340;width:251;height:3234;mso-wrap-style:square;v-text-anchor:top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kern w:val="2"/>
                            <w:sz w:val="16"/>
                            <w:i/>
                            <w:szCs w:val="16"/>
                            <w:rFonts w:ascii="ISOCPEUR;Arial" w:hAnsi="ISOCPEUR;Arial" w:eastAsia="Times New Roman" w:cs="ISOCPEUR;Arial"/>
                            <w:color w:val="auto"/>
                            <w:lang w:val="uk-UA" w:bidi="ar-SA"/>
                          </w:rPr>
                        </w:r>
                        <w:r>
                          <w:rPr>
                            <w:kern w:val="2"/>
                            <w:sz w:val="16"/>
                            <w:szCs w:val="16"/>
                            <w:rFonts w:eastAsia="Times New Roman" w:ascii="Times New Roman" w:hAnsi="Times New Roman" w:cs="Times New Roman"/>
                            <w:color w:val="auto"/>
                            <w:lang w:bidi="ar-SA" w:val="ru-RU"/>
                          </w:rPr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shape>
                <v:shape id="shape_0" stroked="f" style="position:absolute;left:-946;top:3685;width:251;height:3234;mso-wrap-style:square;v-text-anchor:top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kern w:val="2"/>
                            <w:sz w:val="16"/>
                            <w:i/>
                            <w:szCs w:val="16"/>
                            <w:rFonts w:ascii="ISOCPEUR;Arial" w:hAnsi="ISOCPEUR;Arial" w:eastAsia="Times New Roman" w:cs="ISOCPEUR;Arial"/>
                            <w:color w:val="auto"/>
                            <w:lang w:val="en-US" w:bidi="ar-SA"/>
                          </w:rPr>
                        </w:r>
                        <w:r>
                          <w:rPr>
                            <w:kern w:val="2"/>
                            <w:sz w:val="16"/>
                            <w:szCs w:val="16"/>
                            <w:rFonts w:eastAsia="Times New Roman" w:ascii="Times New Roman" w:hAnsi="Times New Roman" w:cs="Times New Roman"/>
                            <w:color w:val="auto"/>
                            <w:lang w:bidi="ar-SA" w:val="ru-RU"/>
                          </w:rPr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shape>
              </v:group>
              <v:group id="shape_0" style="position:absolute;left:-1300;top:292;width:11113;height:15716">
                <v:line id="shape_0" from="-960,7956" to="-960,16005" stroked="t" style="position:absolute">
                  <v:stroke color="black" weight="25560" joinstyle="miter" endcap="flat"/>
                  <v:fill o:detectmouseclick="t" on="false"/>
                </v:line>
                <v:group id="shape_0" style="position:absolute;left:-1300;top:292;width:11113;height:15716">
                  <v:group id="shape_0" style="position:absolute;left:-1300;top:7956;width:737;height:8050">
                    <v:shape id="shape_0" stroked="f" style="position:absolute;left:-885;top:11338;width:251;height:1287;mso-wrap-style:square;v-text-anchor:top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16"/>
                                <w:i/>
                                <w:szCs w:val="16"/>
                                <w:rFonts w:ascii="ISOCPEUR;Arial" w:hAnsi="ISOCPEUR;Arial" w:eastAsia="Times New Roman" w:cs="ISOCPEUR;Arial"/>
                                <w:color w:val="auto"/>
                                <w:lang w:val="uk-UA" w:bidi="ar-SA"/>
                              </w:rPr>
                            </w:r>
                            <w:r>
                              <w:rPr>
                                <w:kern w:val="2"/>
                                <w:sz w:val="16"/>
                                <w:szCs w:val="16"/>
                                <w:rFonts w:eastAsia="Times New Roman" w:ascii="Times New Roman" w:hAnsi="Times New Roman" w:cs="Times New Roman"/>
                                <w:color w:val="auto"/>
                                <w:lang w:bidi="ar-SA" w:val="ru-RU"/>
                              </w:rPr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  <v:group id="shape_0" style="position:absolute;left:-1300;top:7956;width:737;height:8050">
                      <v:line id="shape_0" from="-1300,9898" to="-564,9898" stroked="t" style="position:absolute">
                        <v:stroke color="black" weight="25560" joinstyle="miter" endcap="flat"/>
                        <v:fill o:detectmouseclick="t" on="false"/>
                      </v:line>
                      <v:group id="shape_0" style="position:absolute;left:-1300;top:7956;width:737;height:8050">
                        <v:line id="shape_0" from="-1300,14619" to="-564,14619" stroked="t" style="position:absolute">
                          <v:stroke color="black" weight="25560" joinstyle="miter" endcap="flat"/>
                          <v:fill o:detectmouseclick="t" on="false"/>
                        </v:line>
                        <v:group id="shape_0" style="position:absolute;left:-1300;top:7956;width:737;height:8050">
                          <v:shape id="shape_0" stroked="f" style="position:absolute;left:-1249;top:11338;width:251;height:1287;mso-wrap-style:square;v-text-anchor:top" type="shapetype_202">
                            <v:textbo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16"/>
                                      <w:i/>
                                      <w:szCs w:val="16"/>
                                      <w:rFonts w:ascii="ISOCPEUR;Arial" w:hAnsi="ISOCPEUR;Arial" w:eastAsia="Times New Roman" w:cs="ISOCPEUR;Arial"/>
                                      <w:color w:val="auto"/>
                                      <w:lang w:val="uk-UA" w:bidi="ar-SA"/>
                                    </w:rPr>
                                    <w:t>Взам. инв. №</w:t>
                                  </w:r>
                                  <w:r>
                                    <w:rPr>
                                      <w:kern w:val="2"/>
                                      <w:sz w:val="16"/>
                                      <w:szCs w:val="16"/>
                                      <w:rFonts w:eastAsia="Times New Roman" w:ascii="Times New Roman" w:hAnsi="Times New Roman" w:cs="Times New Roman"/>
                                      <w:color w:val="auto"/>
                                      <w:lang w:bidi="ar-SA" w:val="ru-RU"/>
                                    </w:rPr>
                                  </w:r>
                                </w:p>
                              </w:txbxContent>
                            </v:textbox>
                            <v:fill o:detectmouseclick="t" on="false"/>
                            <v:stroke color="#3465a4" joinstyle="round" endcap="flat"/>
                          </v:shape>
                          <v:group id="shape_0" style="position:absolute;left:-1300;top:7956;width:737;height:8050">
                            <v:rect id="shape_0" stroked="t" style="position:absolute;left:-1300;top:7956;width:736;height:8049;mso-wrap-style:none;v-text-anchor:middle">
                              <v:fill o:detectmouseclick="t" on="false"/>
                              <v:stroke color="black" weight="25560" joinstyle="miter" endcap="flat"/>
                            </v:rect>
                            <v:line id="shape_0" from="-1300,11287" to="-564,11287" stroked="t" style="position:absolute">
                              <v:stroke color="black" weight="25560" joinstyle="miter" endcap="flat"/>
                              <v:fill o:detectmouseclick="t" on="false"/>
                            </v:line>
                            <v:line id="shape_0" from="-1300,12675" to="-564,12675" stroked="t" style="position:absolute">
                              <v:stroke color="black" weight="25560" joinstyle="miter" endcap="flat"/>
                              <v:fill o:detectmouseclick="t" on="false"/>
                            </v:line>
                            <v:shape id="shape_0" stroked="f" style="position:absolute;left:-1249;top:7993;width:251;height:1863;mso-wrap-style:square;v-text-anchor:top" type="shapetype_202">
                              <v:textbox>
                                <w:txbxContent>
                                  <w:p>
                                    <w:pPr>
                                      <w:overflowPunct w:val="false"/>
                                      <w:bidi w:val="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kern w:val="2"/>
                                        <w:sz w:val="16"/>
                                        <w:i/>
                                        <w:szCs w:val="16"/>
                                        <w:rFonts w:ascii="ISOCPEUR;Arial" w:hAnsi="ISOCPEUR;Arial" w:eastAsia="Times New Roman" w:cs="ISOCPEUR;Arial"/>
                                        <w:color w:val="auto"/>
                                        <w:lang w:val="ru-RU" w:bidi="ar-SA"/>
                                      </w:rPr>
                                      <w:t>Подпись и дата</w:t>
                                    </w:r>
                                    <w:r>
                                      <w:rPr>
                                        <w:kern w:val="2"/>
                                        <w:sz w:val="16"/>
                                        <w:i/>
                                        <w:szCs w:val="16"/>
                                        <w:rFonts w:ascii="ISOCPEUR;Arial" w:hAnsi="ISOCPEUR;Arial" w:eastAsia="Times New Roman" w:cs="ISOCPEUR;Arial"/>
                                        <w:color w:val="auto"/>
                                        <w:lang w:bidi="ar-SA" w:val="uk-UA"/>
                                      </w:rPr>
                                    </w:r>
                                    <w:r>
                                      <w:rPr>
                                        <w:kern w:val="2"/>
                                        <w:sz w:val="16"/>
                                        <w:szCs w:val="16"/>
                                        <w:rFonts w:eastAsia="Times New Roman" w:ascii="Times New Roman" w:hAnsi="Times New Roman" w:cs="Times New Roman"/>
                                        <w:color w:val="auto"/>
                                        <w:lang w:bidi="ar-SA" w:val="ru-RU"/>
                                      </w:rPr>
                                    </w:r>
                                  </w:p>
                                </w:txbxContent>
                              </v:textbox>
                              <v:fill o:detectmouseclick="t" on="false"/>
                              <v:stroke color="#3465a4" joinstyle="round" endcap="flat"/>
                            </v:shape>
                            <v:shape id="shape_0" stroked="f" style="position:absolute;left:-1249;top:9940;width:251;height:1287;mso-wrap-style:square;v-text-anchor:top" type="shapetype_202">
                              <v:textbox>
                                <w:txbxContent>
                                  <w:p>
                                    <w:pPr>
                                      <w:overflowPunct w:val="false"/>
                                      <w:bidi w:val="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kern w:val="2"/>
                                        <w:sz w:val="16"/>
                                        <w:i/>
                                        <w:szCs w:val="16"/>
                                        <w:rFonts w:ascii="ISOCPEUR;Arial" w:hAnsi="ISOCPEUR;Arial" w:eastAsia="Times New Roman" w:cs="ISOCPEUR;Arial"/>
                                        <w:color w:val="auto"/>
                                        <w:lang w:val="ru-RU" w:bidi="ar-SA"/>
                                      </w:rPr>
                                      <w:t>Инв. № дубл.</w:t>
                                    </w:r>
                                    <w:r>
                                      <w:rPr>
                                        <w:kern w:val="2"/>
                                        <w:sz w:val="16"/>
                                        <w:i/>
                                        <w:szCs w:val="16"/>
                                        <w:rFonts w:ascii="ISOCPEUR;Arial" w:hAnsi="ISOCPEUR;Arial" w:eastAsia="Times New Roman" w:cs="ISOCPEUR;Arial"/>
                                        <w:color w:val="auto"/>
                                        <w:lang w:bidi="ar-SA" w:val="uk-UA"/>
                                      </w:rPr>
                                    </w:r>
                                    <w:r>
                                      <w:rPr>
                                        <w:kern w:val="2"/>
                                        <w:sz w:val="16"/>
                                        <w:szCs w:val="16"/>
                                        <w:rFonts w:eastAsia="Times New Roman" w:ascii="Times New Roman" w:hAnsi="Times New Roman" w:cs="Times New Roman"/>
                                        <w:color w:val="auto"/>
                                        <w:lang w:bidi="ar-SA" w:val="ru-RU"/>
                                      </w:rPr>
                                    </w:r>
                                  </w:p>
                                </w:txbxContent>
                              </v:textbox>
                              <v:fill o:detectmouseclick="t" on="false"/>
                              <v:stroke color="#3465a4" joinstyle="round" endcap="flat"/>
                            </v:shape>
                            <v:shape id="shape_0" stroked="f" style="position:absolute;left:-1249;top:12709;width:251;height:1863;mso-wrap-style:square;v-text-anchor:top" type="shapetype_202">
                              <v:textbox>
                                <w:txbxContent>
                                  <w:p>
                                    <w:pPr>
                                      <w:overflowPunct w:val="false"/>
                                      <w:bidi w:val="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kern w:val="2"/>
                                        <w:sz w:val="16"/>
                                        <w:i/>
                                        <w:szCs w:val="16"/>
                                        <w:rFonts w:ascii="ISOCPEUR;Arial" w:hAnsi="ISOCPEUR;Arial" w:eastAsia="Times New Roman" w:cs="ISOCPEUR;Arial"/>
                                        <w:color w:val="auto"/>
                                        <w:lang w:val="ru-RU" w:bidi="ar-SA"/>
                                      </w:rPr>
                                      <w:t>Подпись и дата</w:t>
                                    </w:r>
                                    <w:r>
                                      <w:rPr>
                                        <w:kern w:val="2"/>
                                        <w:sz w:val="16"/>
                                        <w:i/>
                                        <w:szCs w:val="16"/>
                                        <w:rFonts w:ascii="ISOCPEUR;Arial" w:hAnsi="ISOCPEUR;Arial" w:eastAsia="Times New Roman" w:cs="ISOCPEUR;Arial"/>
                                        <w:color w:val="auto"/>
                                        <w:lang w:bidi="ar-SA" w:val="uk-UA"/>
                                      </w:rPr>
                                    </w:r>
                                    <w:r>
                                      <w:rPr>
                                        <w:kern w:val="2"/>
                                        <w:sz w:val="16"/>
                                        <w:szCs w:val="16"/>
                                        <w:rFonts w:eastAsia="Times New Roman" w:ascii="Times New Roman" w:hAnsi="Times New Roman" w:cs="Times New Roman"/>
                                        <w:color w:val="auto"/>
                                        <w:lang w:bidi="ar-SA" w:val="ru-RU"/>
                                      </w:rPr>
                                    </w:r>
                                  </w:p>
                                </w:txbxContent>
                              </v:textbox>
                              <v:fill o:detectmouseclick="t" on="false"/>
                              <v:stroke color="#3465a4" joinstyle="round" endcap="flat"/>
                            </v:shape>
                            <v:shape id="shape_0" stroked="f" style="position:absolute;left:-1249;top:14656;width:251;height:1287;mso-wrap-style:square;v-text-anchor:top" type="shapetype_202">
                              <v:textbox>
                                <w:txbxContent>
                                  <w:p>
                                    <w:pPr>
                                      <w:overflowPunct w:val="false"/>
                                      <w:bidi w:val="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kern w:val="2"/>
                                        <w:sz w:val="16"/>
                                        <w:i/>
                                        <w:szCs w:val="16"/>
                                        <w:rFonts w:ascii="ISOCPEUR;Arial" w:hAnsi="ISOCPEUR;Arial" w:eastAsia="Times New Roman" w:cs="ISOCPEUR;Arial"/>
                                        <w:color w:val="auto"/>
                                        <w:lang w:val="ru-RU" w:bidi="ar-SA"/>
                                      </w:rPr>
                                      <w:t>Инв. № подл.</w:t>
                                    </w:r>
                                    <w:r>
                                      <w:rPr>
                                        <w:kern w:val="2"/>
                                        <w:sz w:val="16"/>
                                        <w:i/>
                                        <w:szCs w:val="16"/>
                                        <w:rFonts w:ascii="ISOCPEUR;Arial" w:hAnsi="ISOCPEUR;Arial" w:eastAsia="Times New Roman" w:cs="ISOCPEUR;Arial"/>
                                        <w:color w:val="auto"/>
                                        <w:lang w:bidi="ar-SA" w:val="uk-UA"/>
                                      </w:rPr>
                                    </w:r>
                                    <w:r>
                                      <w:rPr>
                                        <w:kern w:val="2"/>
                                        <w:sz w:val="16"/>
                                        <w:szCs w:val="16"/>
                                        <w:rFonts w:eastAsia="Times New Roman" w:ascii="Times New Roman" w:hAnsi="Times New Roman" w:cs="Times New Roman"/>
                                        <w:color w:val="auto"/>
                                        <w:lang w:bidi="ar-SA" w:val="ru-RU"/>
                                      </w:rPr>
                                    </w:r>
                                  </w:p>
                                </w:txbxContent>
                              </v:textbox>
                              <v:fill o:detectmouseclick="t" on="false"/>
                              <v:stroke color="#3465a4" joinstyle="round" endcap="flat"/>
                            </v:shape>
                            <v:shape id="shape_0" stroked="f" style="position:absolute;left:-885;top:9940;width:251;height:1287;mso-wrap-style:square;v-text-anchor:top" type="shapetype_202">
                              <v:textbox>
                                <w:txbxContent>
                                  <w:p>
                                    <w:pPr>
                                      <w:overflowPunct w:val="false"/>
                                      <w:bidi w:val="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kern w:val="2"/>
                                        <w:sz w:val="16"/>
                                        <w:i/>
                                        <w:szCs w:val="16"/>
                                        <w:rFonts w:ascii="ISOCPEUR;Arial" w:hAnsi="ISOCPEUR;Arial" w:eastAsia="Times New Roman" w:cs="ISOCPEUR;Arial"/>
                                        <w:color w:val="auto"/>
                                        <w:lang w:val="uk-UA" w:bidi="ar-SA"/>
                                      </w:rPr>
                                    </w:r>
                                    <w:r>
                                      <w:rPr>
                                        <w:kern w:val="2"/>
                                        <w:sz w:val="16"/>
                                        <w:szCs w:val="16"/>
                                        <w:rFonts w:eastAsia="Times New Roman" w:ascii="Times New Roman" w:hAnsi="Times New Roman" w:cs="Times New Roman"/>
                                        <w:color w:val="auto"/>
                                        <w:lang w:bidi="ar-SA" w:val="ru-RU"/>
                                      </w:rPr>
                                    </w:r>
                                  </w:p>
                                </w:txbxContent>
                              </v:textbox>
                              <v:fill o:detectmouseclick="t" on="false"/>
                              <v:stroke color="#3465a4" joinstyle="round" endcap="flat"/>
                            </v:shape>
                            <v:shape id="shape_0" stroked="f" style="position:absolute;left:-885;top:14656;width:251;height:1287;mso-wrap-style:square;v-text-anchor:top" type="shapetype_202">
                              <v:textbox>
                                <w:txbxContent>
                                  <w:p>
                                    <w:pPr>
                                      <w:overflowPunct w:val="false"/>
                                      <w:bidi w:val="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kern w:val="2"/>
                                        <w:sz w:val="16"/>
                                        <w:i/>
                                        <w:szCs w:val="16"/>
                                        <w:rFonts w:ascii="ISOCPEUR;Arial" w:hAnsi="ISOCPEUR;Arial" w:eastAsia="Times New Roman" w:cs="ISOCPEUR;Arial"/>
                                        <w:color w:val="auto"/>
                                        <w:lang w:val="uk-UA" w:bidi="ar-SA"/>
                                      </w:rPr>
                                    </w:r>
                                    <w:r>
                                      <w:rPr>
                                        <w:kern w:val="2"/>
                                        <w:sz w:val="16"/>
                                        <w:szCs w:val="16"/>
                                        <w:rFonts w:eastAsia="Times New Roman" w:ascii="Times New Roman" w:hAnsi="Times New Roman" w:cs="Times New Roman"/>
                                        <w:color w:val="auto"/>
                                        <w:lang w:bidi="ar-SA" w:val="ru-RU"/>
                                      </w:rPr>
                                    </w:r>
                                  </w:p>
                                </w:txbxContent>
                              </v:textbox>
                              <v:fill o:detectmouseclick="t" on="false"/>
                              <v:stroke color="#3465a4" joinstyle="round" endcap="flat"/>
                            </v:shape>
                          </v:group>
                        </v:group>
                      </v:group>
                    </v:group>
                  </v:group>
                  <v:rect id="shape_0" stroked="t" style="position:absolute;left:-563;top:292;width:10375;height:15715;mso-wrap-style:none;v-text-anchor:middle">
                    <v:fill o:detectmouseclick="t" on="false"/>
                    <v:stroke color="black" weight="25560" joinstyle="miter" endcap="flat"/>
                  </v:rect>
                </v:group>
              </v:group>
            </v:group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sz w:val="25"/>
        <w:szCs w:val="25"/>
        <w:lang w:val="en-US" w:eastAsia="en-US"/>
      </w:rPr>
    </w:pPr>
    <w:r>
      <w:rPr>
        <w:sz w:val="25"/>
        <w:szCs w:val="25"/>
        <w:lang w:val="en-US" w:eastAsia="en-US"/>
      </w:rPr>
      <mc:AlternateContent>
        <mc:Choice Requires="wpg">
          <w:drawing>
            <wp:anchor behindDoc="1" distT="0" distB="0" distL="114935" distR="114935" simplePos="0" locked="0" layoutInCell="0" allowOverlap="1" relativeHeight="12">
              <wp:simplePos x="0" y="0"/>
              <wp:positionH relativeFrom="column">
                <wp:posOffset>-751205</wp:posOffset>
              </wp:positionH>
              <wp:positionV relativeFrom="paragraph">
                <wp:posOffset>173355</wp:posOffset>
              </wp:positionV>
              <wp:extent cx="7057390" cy="9999345"/>
              <wp:effectExtent l="0" t="0" r="0" b="0"/>
              <wp:wrapNone/>
              <wp:docPr id="3" name="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56720" cy="9998640"/>
                      </a:xfrm>
                    </wpg:grpSpPr>
                    <wpg:grpSp>
                      <wpg:cNvGrpSpPr/>
                      <wpg:grpSpPr>
                        <a:xfrm>
                          <a:off x="468000" y="0"/>
                          <a:ext cx="6588720" cy="999864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588720" cy="9998640"/>
                          </a:xfrm>
                          <a:prstGeom prst="rect">
                            <a:avLst/>
                          </a:prstGeom>
                          <a:noFill/>
                          <a:ln w="255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6880" y="8590320"/>
                            <a:ext cx="720" cy="518760"/>
                          </a:xfrm>
                          <a:prstGeom prst="line">
                            <a:avLst/>
                          </a:prstGeom>
                          <a:ln w="255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960" y="8585280"/>
                            <a:ext cx="6577920" cy="0"/>
                          </a:xfrm>
                          <a:prstGeom prst="line">
                            <a:avLst/>
                          </a:prstGeom>
                          <a:ln w="255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20000" y="8594640"/>
                            <a:ext cx="720" cy="1398240"/>
                          </a:xfrm>
                          <a:prstGeom prst="line">
                            <a:avLst/>
                          </a:prstGeom>
                          <a:ln w="255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620360" y="8594640"/>
                            <a:ext cx="720" cy="1398240"/>
                          </a:xfrm>
                          <a:prstGeom prst="line">
                            <a:avLst/>
                          </a:prstGeom>
                          <a:ln w="255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159640" y="8594640"/>
                            <a:ext cx="720" cy="1398240"/>
                          </a:xfrm>
                          <a:prstGeom prst="line">
                            <a:avLst/>
                          </a:prstGeom>
                          <a:ln w="255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20360" y="8590320"/>
                            <a:ext cx="720" cy="1397520"/>
                          </a:xfrm>
                          <a:prstGeom prst="line">
                            <a:avLst/>
                          </a:prstGeom>
                          <a:ln w="255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221080" y="9118080"/>
                            <a:ext cx="1440" cy="345960"/>
                          </a:xfrm>
                          <a:prstGeom prst="line">
                            <a:avLst/>
                          </a:prstGeom>
                          <a:ln w="255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960" y="9645120"/>
                            <a:ext cx="2510280" cy="720"/>
                          </a:xfrm>
                          <a:prstGeom prst="line">
                            <a:avLst/>
                          </a:prstGeom>
                          <a:ln w="126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960" y="9821520"/>
                            <a:ext cx="2510280" cy="0"/>
                          </a:xfrm>
                          <a:prstGeom prst="line">
                            <a:avLst/>
                          </a:prstGeom>
                          <a:ln w="126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18360" y="8954280"/>
                            <a:ext cx="290880" cy="1544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16"/>
                                  <w:i/>
                                  <w:szCs w:val="16"/>
                                  <w:rFonts w:ascii="ISOCPEUR;Arial" w:hAnsi="ISOCPEUR;Arial" w:eastAsia="Times New Roman" w:cs="ISOCPEUR;Arial"/>
                                  <w:color w:val="auto"/>
                                  <w:lang w:val="uk-UA" w:bidi="ar-SA"/>
                                </w:rPr>
                                <w:t>Изм.</w:t>
                              </w:r>
                            </w:p>
                          </w:txbxContent>
                        </wps:txbx>
                        <wps:bodyPr wrap="square" lIns="12600" rIns="12600" tIns="12600" bIns="12600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345960" y="8954280"/>
                            <a:ext cx="361800" cy="1544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16"/>
                                  <w:i/>
                                  <w:szCs w:val="16"/>
                                  <w:rFonts w:ascii="ISOCPEUR;Arial" w:hAnsi="ISOCPEUR;Arial" w:eastAsia="Times New Roman" w:cs="ISOCPEUR;Arial"/>
                                  <w:color w:val="auto"/>
                                  <w:lang w:val="uk-UA" w:bidi="ar-SA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wrap="square" lIns="12600" rIns="12600" tIns="12600" bIns="12600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746640" y="8954280"/>
                            <a:ext cx="847080" cy="1544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16"/>
                                  <w:i/>
                                  <w:szCs w:val="16"/>
                                  <w:rFonts w:ascii="ISOCPEUR;Arial" w:hAnsi="ISOCPEUR;Arial" w:eastAsia="Times New Roman" w:cs="ISOCPEUR;Arial"/>
                                  <w:color w:val="auto"/>
                                  <w:lang w:val="uk-UA" w:bidi="ar-SA"/>
                                </w:rPr>
                                <w:t>№ докум.</w:t>
                              </w:r>
                            </w:p>
                          </w:txbxContent>
                        </wps:txbx>
                        <wps:bodyPr wrap="square" lIns="12600" rIns="12600" tIns="12600" bIns="12600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640880" y="8954280"/>
                            <a:ext cx="504720" cy="1544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16"/>
                                  <w:i/>
                                  <w:szCs w:val="16"/>
                                  <w:rFonts w:ascii="ISOCPEUR;Arial" w:hAnsi="ISOCPEUR;Arial" w:eastAsia="Times New Roman" w:cs="ISOCPEUR;Arial"/>
                                  <w:color w:val="auto"/>
                                  <w:lang w:val="uk-UA" w:bidi="ar-SA"/>
                                </w:rPr>
                                <w:t>Подпись</w:t>
                              </w:r>
                            </w:p>
                          </w:txbxContent>
                        </wps:txbx>
                        <wps:bodyPr wrap="square" lIns="12600" rIns="12600" tIns="12600" bIns="12600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175480" y="8954280"/>
                            <a:ext cx="329040" cy="1544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16"/>
                                  <w:i/>
                                  <w:szCs w:val="16"/>
                                  <w:rFonts w:ascii="ISOCPEUR;Arial" w:hAnsi="ISOCPEUR;Arial" w:eastAsia="Times New Roman" w:cs="ISOCPEUR;Arial"/>
                                  <w:color w:val="auto"/>
                                  <w:lang w:val="uk-UA" w:bidi="ar-SA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wrap="square" lIns="12600" rIns="12600" tIns="12600" bIns="12600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5247000" y="9126720"/>
                            <a:ext cx="485640" cy="1544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16"/>
                                  <w:i/>
                                  <w:szCs w:val="16"/>
                                  <w:rFonts w:ascii="ISOCPEUR;Arial" w:hAnsi="ISOCPEUR;Arial" w:eastAsia="Times New Roman" w:cs="ISOCPEUR;Arial"/>
                                  <w:color w:val="auto"/>
                                  <w:lang w:val="uk-UA" w:bidi="ar-SA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wrap="square" lIns="12600" rIns="12600" tIns="12600" bIns="12600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5247000" y="9310320"/>
                            <a:ext cx="485640" cy="154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16"/>
                                  <w:i/>
                                  <w:szCs w:val="16"/>
                                  <w:rFonts w:ascii="ISOCPEUR;Arial" w:hAnsi="ISOCPEUR;Arial" w:eastAsia="Times New Roman" w:cs="ISOCPEUR;Arial"/>
                                  <w:color w:val="auto"/>
                                  <w:lang w:val="ru-RU" w:bidi="ar-SA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12600" rIns="12600" tIns="12600" bIns="12600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556360" y="8738280"/>
                            <a:ext cx="4005720" cy="2379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28"/>
                                  <w:b/>
                                  <w:i/>
                                  <w:szCs w:val="28"/>
                                  <w:rFonts w:ascii="ISOCPEUR;Arial" w:hAnsi="ISOCPEUR;Arial" w:eastAsia="Times New Roman" w:cs="ISOCPEUR;Arial"/>
                                  <w:color w:val="auto"/>
                                  <w:lang w:val="ru-RU" w:bidi="ar-SA"/>
                                </w:rPr>
                                <w:t>ОООР.770802.003Д1</w:t>
                              </w:r>
                            </w:p>
                          </w:txbxContent>
                        </wps:txbx>
                        <wps:bodyPr wrap="square" lIns="12600" rIns="12600" tIns="12600" bIns="1260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4320" y="9115560"/>
                            <a:ext cx="6577920" cy="0"/>
                          </a:xfrm>
                          <a:prstGeom prst="line">
                            <a:avLst/>
                          </a:prstGeom>
                          <a:ln w="255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8280" y="8938800"/>
                            <a:ext cx="2510280" cy="0"/>
                          </a:xfrm>
                          <a:prstGeom prst="line">
                            <a:avLst/>
                          </a:prstGeom>
                          <a:ln w="255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960" y="8761680"/>
                            <a:ext cx="2510280" cy="0"/>
                          </a:xfrm>
                          <a:prstGeom prst="line">
                            <a:avLst/>
                          </a:prstGeom>
                          <a:ln w="126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960" y="9468000"/>
                            <a:ext cx="2510280" cy="0"/>
                          </a:xfrm>
                          <a:prstGeom prst="line">
                            <a:avLst/>
                          </a:prstGeom>
                          <a:ln w="126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960" y="9290160"/>
                            <a:ext cx="2510280" cy="0"/>
                          </a:xfrm>
                          <a:prstGeom prst="line">
                            <a:avLst/>
                          </a:prstGeom>
                          <a:ln w="126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g:grpSp>
                        <wpg:cNvGrpSpPr/>
                        <wpg:grpSpPr>
                          <a:xfrm>
                            <a:off x="12600" y="9131760"/>
                            <a:ext cx="1581120" cy="154800"/>
                          </a:xfrm>
                        </wpg:grpSpPr>
                        <wps:wsp>
                          <wps:cNvSpPr txBox="1"/>
                          <wps:spPr>
                            <a:xfrm>
                              <a:off x="0" y="0"/>
                              <a:ext cx="700560" cy="1548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jc w:val="both"/>
                                  <w:rPr/>
                                </w:pPr>
                                <w:r>
                                  <w:rPr>
                                    <w:kern w:val="2"/>
                                    <w:sz w:val="16"/>
                                    <w:i/>
                                    <w:szCs w:val="16"/>
                                    <w:rFonts w:ascii="ISOCPEUR;Arial" w:hAnsi="ISOCPEUR;Arial" w:eastAsia="Times New Roman" w:cs="ISOCPEUR;Arial"/>
                                    <w:color w:val="auto"/>
                                    <w:lang w:val="uk-UA" w:bidi="ar-SA"/>
                                  </w:rPr>
                                  <w:t xml:space="preserve"> Разраб.</w:t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734040" y="0"/>
                              <a:ext cx="847080" cy="1548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12600" y="9305280"/>
                            <a:ext cx="1581120" cy="154440"/>
                          </a:xfrm>
                        </wpg:grpSpPr>
                        <wps:wsp>
                          <wps:cNvSpPr txBox="1"/>
                          <wps:spPr>
                            <a:xfrm>
                              <a:off x="0" y="0"/>
                              <a:ext cx="700560" cy="1544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jc w:val="both"/>
                                  <w:rPr/>
                                </w:pPr>
                                <w:r>
                                  <w:rPr>
                                    <w:kern w:val="2"/>
                                    <w:sz w:val="16"/>
                                    <w:i/>
                                    <w:szCs w:val="16"/>
                                    <w:rFonts w:ascii="ISOCPEUR;Arial" w:hAnsi="ISOCPEUR;Arial" w:eastAsia="Times New Roman" w:cs="ISOCPEUR;Arial"/>
                                    <w:color w:val="auto"/>
                                    <w:lang w:val="uk-UA" w:bidi="ar-SA"/>
                                  </w:rPr>
                                  <w:t xml:space="preserve"> Провер.</w:t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734040" y="0"/>
                              <a:ext cx="847080" cy="1544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12600" y="9482400"/>
                            <a:ext cx="1581120" cy="154440"/>
                          </a:xfrm>
                        </wpg:grpSpPr>
                        <wps:wsp>
                          <wps:cNvSpPr txBox="1"/>
                          <wps:spPr>
                            <a:xfrm>
                              <a:off x="0" y="0"/>
                              <a:ext cx="700560" cy="1544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bodyPr/>
                        </wps:wsp>
                        <wps:wsp>
                          <wps:cNvSpPr txBox="1"/>
                          <wps:spPr>
                            <a:xfrm>
                              <a:off x="734040" y="0"/>
                              <a:ext cx="847080" cy="1544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12600" y="9655920"/>
                            <a:ext cx="1581120" cy="154800"/>
                          </a:xfrm>
                        </wpg:grpSpPr>
                        <wps:wsp>
                          <wps:cNvSpPr txBox="1"/>
                          <wps:spPr>
                            <a:xfrm>
                              <a:off x="0" y="0"/>
                              <a:ext cx="700560" cy="1548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jc w:val="both"/>
                                  <w:rPr/>
                                </w:pPr>
                                <w:r>
                                  <w:rPr>
                                    <w:kern w:val="2"/>
                                    <w:sz w:val="16"/>
                                    <w:i/>
                                    <w:szCs w:val="16"/>
                                    <w:rFonts w:ascii="ISOCPEUR;Arial" w:hAnsi="ISOCPEUR;Arial" w:eastAsia="Times New Roman" w:cs="ISOCPEUR;Arial"/>
                                    <w:color w:val="auto"/>
                                    <w:lang w:val="uk-UA" w:bidi="ar-SA"/>
                                  </w:rPr>
                                  <w:t xml:space="preserve"> Н. Контр.</w:t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734040" y="0"/>
                              <a:ext cx="847080" cy="1548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12600" y="9828000"/>
                            <a:ext cx="1581120" cy="154440"/>
                          </a:xfrm>
                        </wpg:grpSpPr>
                        <wps:wsp>
                          <wps:cNvSpPr txBox="1"/>
                          <wps:spPr>
                            <a:xfrm>
                              <a:off x="0" y="0"/>
                              <a:ext cx="700560" cy="1544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jc w:val="both"/>
                                  <w:rPr/>
                                </w:pPr>
                                <w:r>
                                  <w:rPr>
                                    <w:kern w:val="2"/>
                                    <w:sz w:val="16"/>
                                    <w:i/>
                                    <w:szCs w:val="16"/>
                                    <w:rFonts w:ascii="ISOCPEUR;Arial" w:hAnsi="ISOCPEUR;Arial" w:eastAsia="Times New Roman" w:cs="ISOCPEUR;Arial"/>
                                    <w:color w:val="auto"/>
                                    <w:lang w:val="uk-UA" w:bidi="ar-SA"/>
                                  </w:rPr>
                                  <w:t xml:space="preserve"> Утверд.</w:t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734040" y="0"/>
                              <a:ext cx="847080" cy="1544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jc w:val="both"/>
                                  <w:rPr/>
                                </w:pPr>
                                <w:r>
                                  <w:rPr>
                                    <w:kern w:val="2"/>
                                    <w:sz w:val="16"/>
                                    <w:i/>
                                    <w:szCs w:val="16"/>
                                    <w:rFonts w:ascii="ISOCPEUR;Arial" w:hAnsi="ISOCPEUR;Arial" w:eastAsia="Times New Roman" w:cs="ISOCPEUR;Arial"/>
                                    <w:color w:val="auto"/>
                                    <w:lang w:val="ru-RU" w:bidi="ar-SA"/>
                                  </w:rPr>
                                  <w:t>Нестерова</w:t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</wpg:grpSp>
                      <wps:wsp>
                        <wps:cNvSpPr/>
                        <wps:spPr>
                          <a:xfrm>
                            <a:off x="4680720" y="9118080"/>
                            <a:ext cx="720" cy="869400"/>
                          </a:xfrm>
                          <a:prstGeom prst="line">
                            <a:avLst/>
                          </a:prstGeom>
                          <a:ln w="255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2565360" y="9155520"/>
                            <a:ext cx="2072520" cy="803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Cs w:val="24"/>
                                  <w:rFonts w:ascii="Times New Roman" w:hAnsi="Times New Roman" w:eastAsia="DejaVu Sans" w:cs="DejaVu Sans"/>
                                  <w:lang w:val="en-US" w:bidi="hi-IN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19"/>
                                  <w:b/>
                                  <w:i/>
                                  <w:szCs w:val="19"/>
                                  <w:rFonts w:ascii="ISOCPEUR;Arial" w:hAnsi="ISOCPEUR;Arial" w:eastAsia="Times New Roman" w:cs="ISOCPEUR;Arial"/>
                                  <w:color w:val="auto"/>
                                  <w:lang w:val="ru-RU" w:bidi="ar-SA"/>
                                </w:rPr>
                                <w:t>Измеритель коэффициента пропускания спектрально-неселективных стекол “Блик-Н”</w:t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Cs w:val="24"/>
                                  <w:rFonts w:ascii="Times New Roman" w:hAnsi="Times New Roman" w:eastAsia="DejaVu Sans" w:cs="DejaVu Sans"/>
                                  <w:lang w:val="en-US" w:bidi="hi-IN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19"/>
                                  <w:b/>
                                  <w:i/>
                                  <w:szCs w:val="19"/>
                                  <w:rFonts w:ascii="ISOCPEUR;Arial" w:hAnsi="ISOCPEUR;Arial" w:eastAsia="Times New Roman" w:cs="ISOCPEUR;Arial"/>
                                  <w:color w:val="auto"/>
                                  <w:lang w:val="ru-RU" w:bidi="ar-SA"/>
                                </w:rPr>
                                <w:t xml:space="preserve"> Методика поверки</w:t>
                              </w:r>
                            </w:p>
                          </w:txbxContent>
                        </wps:txbx>
                        <wps:bodyPr wrap="square" lIns="12600" rIns="12600" tIns="12600" bIns="1260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4685040" y="9291960"/>
                            <a:ext cx="1900440" cy="0"/>
                          </a:xfrm>
                          <a:prstGeom prst="line">
                            <a:avLst/>
                          </a:prstGeom>
                          <a:ln w="255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84320" y="9468000"/>
                            <a:ext cx="1900440" cy="720"/>
                          </a:xfrm>
                          <a:prstGeom prst="line">
                            <a:avLst/>
                          </a:prstGeom>
                          <a:ln w="255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760720" y="9118080"/>
                            <a:ext cx="720" cy="345960"/>
                          </a:xfrm>
                          <a:prstGeom prst="line">
                            <a:avLst/>
                          </a:prstGeom>
                          <a:ln w="255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4709160" y="9126720"/>
                            <a:ext cx="485280" cy="1544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16"/>
                                  <w:i/>
                                  <w:szCs w:val="16"/>
                                  <w:rFonts w:ascii="ISOCPEUR;Arial" w:hAnsi="ISOCPEUR;Arial" w:eastAsia="Times New Roman" w:cs="ISOCPEUR;Arial"/>
                                  <w:color w:val="auto"/>
                                  <w:lang w:val="uk-UA" w:bidi="ar-SA"/>
                                </w:rPr>
                                <w:t>Лит.</w:t>
                              </w:r>
                            </w:p>
                          </w:txbxContent>
                        </wps:txbx>
                        <wps:bodyPr wrap="square" lIns="12600" rIns="12600" tIns="12600" bIns="12600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5789880" y="9126720"/>
                            <a:ext cx="766440" cy="1544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16"/>
                                  <w:i/>
                                  <w:szCs w:val="16"/>
                                  <w:rFonts w:ascii="ISOCPEUR;Arial" w:hAnsi="ISOCPEUR;Arial" w:eastAsia="Times New Roman" w:cs="ISOCPEUR;Arial"/>
                                  <w:color w:val="auto"/>
                                  <w:lang w:val="uk-UA" w:bidi="ar-SA"/>
                                </w:rPr>
                                <w:t>Листов</w:t>
                              </w:r>
                            </w:p>
                          </w:txbxContent>
                        </wps:txbx>
                        <wps:bodyPr wrap="square" lIns="12600" rIns="12600" tIns="12600" bIns="12600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5794920" y="9304560"/>
                            <a:ext cx="765720" cy="1544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16"/>
                                  <w:i/>
                                  <w:szCs w:val="16"/>
                                  <w:rFonts w:ascii="ISOCPEUR;Arial" w:hAnsi="ISOCPEUR;Arial" w:eastAsia="Times New Roman" w:cs="ISOCPEUR;Arial"/>
                                  <w:color w:val="auto"/>
                                  <w:lang w:val="ru-RU" w:bidi="ar-SA"/>
                                </w:rPr>
                                <w:t>7</w:t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Cs w:val="24"/>
                                  <w:rFonts w:ascii="Times New Roman" w:hAnsi="Times New Roman" w:eastAsia="DejaVu Sans" w:cs="DejaVu Sans"/>
                                  <w:lang w:val="en-US" w:bidi="hi-IN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Cs w:val="24"/>
                                  <w:rFonts w:ascii="Times New Roman" w:hAnsi="Times New Roman" w:eastAsia="DejaVu Sans" w:cs="DejaVu Sans"/>
                                  <w:lang w:val="en-US" w:bidi="hi-IN"/>
                                </w:rPr>
                              </w:r>
                            </w:p>
                          </w:txbxContent>
                        </wps:txbx>
                        <wps:bodyPr wrap="square" lIns="12600" rIns="12600" tIns="12600" bIns="1260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4861080" y="9295920"/>
                            <a:ext cx="720" cy="168840"/>
                          </a:xfrm>
                          <a:prstGeom prst="line">
                            <a:avLst/>
                          </a:prstGeom>
                          <a:ln w="126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040720" y="9296280"/>
                            <a:ext cx="720" cy="168840"/>
                          </a:xfrm>
                          <a:prstGeom prst="line">
                            <a:avLst/>
                          </a:prstGeom>
                          <a:ln w="126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4709160" y="9608760"/>
                            <a:ext cx="1847880" cy="2196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21"/>
                                  <w:i/>
                                  <w:szCs w:val="21"/>
                                  <w:rFonts w:ascii="ISOCPEUR;Arial" w:hAnsi="ISOCPEUR;Arial" w:eastAsia="Times New Roman" w:cs="ISOCPEUR;Arial"/>
                                  <w:color w:val="auto"/>
                                  <w:lang w:val="uk-UA" w:bidi="ar-SA"/>
                                </w:rPr>
                                <w:t xml:space="preserve">ООО </w:t>
                              </w:r>
                              <w:r>
                                <w:rPr>
                                  <w:kern w:val="2"/>
                                  <w:sz w:val="21"/>
                                  <w:i/>
                                  <w:szCs w:val="21"/>
                                  <w:rFonts w:ascii="ISOCPEUR;Arial" w:hAnsi="ISOCPEUR;Arial" w:eastAsia="Times New Roman" w:cs="ISOCPEUR;Arial"/>
                                  <w:color w:val="auto"/>
                                  <w:lang w:bidi="ar-SA" w:val="ru-RU"/>
                                </w:rPr>
                                <w:t>“</w:t>
                              </w:r>
                              <w:r>
                                <w:rPr>
                                  <w:kern w:val="2"/>
                                  <w:sz w:val="21"/>
                                  <w:i/>
                                  <w:szCs w:val="21"/>
                                  <w:rFonts w:ascii="ISOCPEUR;Arial" w:hAnsi="ISOCPEUR;Arial" w:eastAsia="Times New Roman" w:cs="ISOCPEUR;Arial"/>
                                  <w:color w:val="auto"/>
                                  <w:lang w:bidi="ar-SA" w:val="uk-UA"/>
                                </w:rPr>
                                <w:t>РАДИАНТ</w:t>
                              </w:r>
                              <w:r>
                                <w:rPr>
                                  <w:kern w:val="2"/>
                                  <w:sz w:val="21"/>
                                  <w:i/>
                                  <w:szCs w:val="21"/>
                                  <w:rFonts w:ascii="ISOCPEUR;Arial" w:hAnsi="ISOCPEUR;Arial" w:eastAsia="Times New Roman" w:cs="ISOCPEUR;Arial"/>
                                  <w:color w:val="auto"/>
                                  <w:lang w:bidi="ar-SA" w:val="ru-RU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12600" rIns="12600" tIns="12600" bIns="12600">
                          <a:noAutofit/>
                        </wps:bodyPr>
                      </wps:wsp>
                    </wpg:grpSp>
                    <wpg:grpSp>
                      <wpg:cNvGrpSpPr/>
                      <wpg:grpSpPr>
                        <a:xfrm>
                          <a:off x="0" y="0"/>
                          <a:ext cx="468000" cy="999756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468000" cy="4238640"/>
                          </a:xfrm>
                          <a:prstGeom prst="rect">
                            <a:avLst/>
                          </a:prstGeom>
                          <a:noFill/>
                          <a:ln w="255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16000" y="0"/>
                            <a:ext cx="0" cy="4238640"/>
                          </a:xfrm>
                          <a:prstGeom prst="line">
                            <a:avLst/>
                          </a:prstGeom>
                          <a:ln w="255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2119680"/>
                            <a:ext cx="468000" cy="0"/>
                          </a:xfrm>
                          <a:prstGeom prst="line">
                            <a:avLst/>
                          </a:prstGeom>
                          <a:ln w="255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32400" y="31680"/>
                            <a:ext cx="160200" cy="20588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16"/>
                                  <w:i/>
                                  <w:szCs w:val="16"/>
                                  <w:rFonts w:ascii="ISOCPEUR;Arial" w:hAnsi="ISOCPEUR;Arial" w:eastAsia="Times New Roman" w:cs="ISOCPEUR;Arial"/>
                                  <w:color w:val="auto"/>
                                  <w:lang w:val="uk-UA" w:bidi="ar-SA"/>
                                </w:rPr>
                                <w:t>Перв. примен.</w:t>
                              </w:r>
                              <w:r>
                                <w:rPr>
                                  <w:kern w:val="2"/>
                                  <w:sz w:val="16"/>
                                  <w:szCs w:val="16"/>
                                  <w:rFonts w:eastAsia="Times New Roman" w:ascii="Times New Roman" w:hAnsi="Times New Roman" w:cs="Times New Roman"/>
                                  <w:color w:val="auto"/>
                                  <w:lang w:bidi="ar-SA" w:val="ru-RU"/>
                                </w:rPr>
                              </w:r>
                            </w:p>
                          </w:txbxContent>
                        </wps:txbx>
                        <wps:bodyPr wrap="square" lIns="0" rIns="0" tIns="0" bIns="0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32400" y="2160360"/>
                            <a:ext cx="160200" cy="20588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16"/>
                                  <w:i/>
                                  <w:szCs w:val="16"/>
                                  <w:rFonts w:ascii="ISOCPEUR;Arial" w:hAnsi="ISOCPEUR;Arial" w:eastAsia="Times New Roman" w:cs="ISOCPEUR;Arial"/>
                                  <w:color w:val="auto"/>
                                  <w:lang w:val="ru-RU" w:bidi="ar-SA"/>
                                </w:rPr>
                                <w:t>Справ. №</w:t>
                              </w:r>
                              <w:r>
                                <w:rPr>
                                  <w:kern w:val="2"/>
                                  <w:sz w:val="16"/>
                                  <w:i/>
                                  <w:szCs w:val="16"/>
                                  <w:rFonts w:ascii="ISOCPEUR;Arial" w:hAnsi="ISOCPEUR;Arial" w:eastAsia="Times New Roman" w:cs="ISOCPEUR;Arial"/>
                                  <w:color w:val="auto"/>
                                  <w:lang w:bidi="ar-SA" w:val="uk-UA"/>
                                </w:rPr>
                              </w:r>
                              <w:r>
                                <w:rPr>
                                  <w:kern w:val="2"/>
                                  <w:sz w:val="16"/>
                                  <w:szCs w:val="16"/>
                                  <w:rFonts w:eastAsia="Times New Roman" w:ascii="Times New Roman" w:hAnsi="Times New Roman" w:cs="Times New Roman"/>
                                  <w:color w:val="auto"/>
                                  <w:lang w:bidi="ar-SA" w:val="ru-RU"/>
                                </w:rPr>
                              </w:r>
                            </w:p>
                          </w:txbxContent>
                        </wps:txbx>
                        <wps:bodyPr wrap="square"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0" y="4875480"/>
                            <a:ext cx="468000" cy="5122080"/>
                          </a:xfrm>
                          <a:prstGeom prst="rect">
                            <a:avLst/>
                          </a:prstGeom>
                          <a:noFill/>
                          <a:ln w="255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16000" y="4875480"/>
                            <a:ext cx="0" cy="5122080"/>
                          </a:xfrm>
                          <a:prstGeom prst="line">
                            <a:avLst/>
                          </a:prstGeom>
                          <a:ln w="255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6111720"/>
                            <a:ext cx="468000" cy="0"/>
                          </a:xfrm>
                          <a:prstGeom prst="line">
                            <a:avLst/>
                          </a:prstGeom>
                          <a:ln w="255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6995880"/>
                            <a:ext cx="468000" cy="0"/>
                          </a:xfrm>
                          <a:prstGeom prst="line">
                            <a:avLst/>
                          </a:prstGeom>
                          <a:ln w="255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7878600"/>
                            <a:ext cx="468000" cy="0"/>
                          </a:xfrm>
                          <a:prstGeom prst="line">
                            <a:avLst/>
                          </a:prstGeom>
                          <a:ln w="255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9115560"/>
                            <a:ext cx="468000" cy="0"/>
                          </a:xfrm>
                          <a:prstGeom prst="line">
                            <a:avLst/>
                          </a:prstGeom>
                          <a:ln w="255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32400" y="4898880"/>
                            <a:ext cx="160200" cy="11862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16"/>
                                  <w:i/>
                                  <w:szCs w:val="16"/>
                                  <w:rFonts w:ascii="ISOCPEUR;Arial" w:hAnsi="ISOCPEUR;Arial" w:eastAsia="Times New Roman" w:cs="ISOCPEUR;Arial"/>
                                  <w:color w:val="auto"/>
                                  <w:lang w:val="ru-RU" w:bidi="ar-SA"/>
                                </w:rPr>
                                <w:t>Подпись и дата</w:t>
                              </w:r>
                              <w:r>
                                <w:rPr>
                                  <w:kern w:val="2"/>
                                  <w:sz w:val="16"/>
                                  <w:i/>
                                  <w:szCs w:val="16"/>
                                  <w:rFonts w:ascii="ISOCPEUR;Arial" w:hAnsi="ISOCPEUR;Arial" w:eastAsia="Times New Roman" w:cs="ISOCPEUR;Arial"/>
                                  <w:color w:val="auto"/>
                                  <w:lang w:bidi="ar-SA" w:val="uk-UA"/>
                                </w:rPr>
                              </w:r>
                              <w:r>
                                <w:rPr>
                                  <w:kern w:val="2"/>
                                  <w:sz w:val="16"/>
                                  <w:szCs w:val="16"/>
                                  <w:rFonts w:eastAsia="Times New Roman" w:ascii="Times New Roman" w:hAnsi="Times New Roman" w:cs="Times New Roman"/>
                                  <w:color w:val="auto"/>
                                  <w:lang w:bidi="ar-SA" w:val="ru-RU"/>
                                </w:rPr>
                              </w:r>
                            </w:p>
                          </w:txbxContent>
                        </wps:txbx>
                        <wps:bodyPr wrap="square" lIns="0" rIns="0" tIns="0" bIns="0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32400" y="6137280"/>
                            <a:ext cx="160200" cy="819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16"/>
                                  <w:i/>
                                  <w:szCs w:val="16"/>
                                  <w:rFonts w:ascii="ISOCPEUR;Arial" w:hAnsi="ISOCPEUR;Arial" w:eastAsia="Times New Roman" w:cs="ISOCPEUR;Arial"/>
                                  <w:color w:val="auto"/>
                                  <w:lang w:val="ru-RU" w:bidi="ar-SA"/>
                                </w:rPr>
                                <w:t>Инв. № дубл.</w:t>
                              </w:r>
                              <w:r>
                                <w:rPr>
                                  <w:kern w:val="2"/>
                                  <w:sz w:val="16"/>
                                  <w:i/>
                                  <w:szCs w:val="16"/>
                                  <w:rFonts w:ascii="ISOCPEUR;Arial" w:hAnsi="ISOCPEUR;Arial" w:eastAsia="Times New Roman" w:cs="ISOCPEUR;Arial"/>
                                  <w:color w:val="auto"/>
                                  <w:lang w:bidi="ar-SA" w:val="uk-UA"/>
                                </w:rPr>
                              </w:r>
                              <w:r>
                                <w:rPr>
                                  <w:kern w:val="2"/>
                                  <w:sz w:val="16"/>
                                  <w:szCs w:val="16"/>
                                  <w:rFonts w:eastAsia="Times New Roman" w:ascii="Times New Roman" w:hAnsi="Times New Roman" w:cs="Times New Roman"/>
                                  <w:color w:val="auto"/>
                                  <w:lang w:bidi="ar-SA" w:val="ru-RU"/>
                                </w:rPr>
                              </w:r>
                            </w:p>
                          </w:txbxContent>
                        </wps:txbx>
                        <wps:bodyPr wrap="square" lIns="0" rIns="0" tIns="0" bIns="0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32400" y="7027560"/>
                            <a:ext cx="160200" cy="819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16"/>
                                  <w:i/>
                                  <w:szCs w:val="16"/>
                                  <w:rFonts w:ascii="ISOCPEUR;Arial" w:hAnsi="ISOCPEUR;Arial" w:eastAsia="Times New Roman" w:cs="ISOCPEUR;Arial"/>
                                  <w:color w:val="auto"/>
                                  <w:lang w:val="uk-UA" w:bidi="ar-SA"/>
                                </w:rPr>
                                <w:t>Взам. инв. №</w:t>
                              </w:r>
                              <w:r>
                                <w:rPr>
                                  <w:kern w:val="2"/>
                                  <w:sz w:val="16"/>
                                  <w:szCs w:val="16"/>
                                  <w:rFonts w:eastAsia="Times New Roman" w:ascii="Times New Roman" w:hAnsi="Times New Roman" w:cs="Times New Roman"/>
                                  <w:color w:val="auto"/>
                                  <w:lang w:bidi="ar-SA" w:val="ru-RU"/>
                                </w:rPr>
                              </w:r>
                            </w:p>
                          </w:txbxContent>
                        </wps:txbx>
                        <wps:bodyPr wrap="square" lIns="0" rIns="0" tIns="0" bIns="0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32400" y="7900200"/>
                            <a:ext cx="160200" cy="11862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16"/>
                                  <w:i/>
                                  <w:szCs w:val="16"/>
                                  <w:rFonts w:ascii="ISOCPEUR;Arial" w:hAnsi="ISOCPEUR;Arial" w:eastAsia="Times New Roman" w:cs="ISOCPEUR;Arial"/>
                                  <w:color w:val="auto"/>
                                  <w:lang w:val="ru-RU" w:bidi="ar-SA"/>
                                </w:rPr>
                                <w:t>Подпись и дата</w:t>
                              </w:r>
                              <w:r>
                                <w:rPr>
                                  <w:kern w:val="2"/>
                                  <w:sz w:val="16"/>
                                  <w:i/>
                                  <w:szCs w:val="16"/>
                                  <w:rFonts w:ascii="ISOCPEUR;Arial" w:hAnsi="ISOCPEUR;Arial" w:eastAsia="Times New Roman" w:cs="ISOCPEUR;Arial"/>
                                  <w:color w:val="auto"/>
                                  <w:lang w:bidi="ar-SA" w:val="uk-UA"/>
                                </w:rPr>
                              </w:r>
                              <w:r>
                                <w:rPr>
                                  <w:kern w:val="2"/>
                                  <w:sz w:val="16"/>
                                  <w:szCs w:val="16"/>
                                  <w:rFonts w:eastAsia="Times New Roman" w:ascii="Times New Roman" w:hAnsi="Times New Roman" w:cs="Times New Roman"/>
                                  <w:color w:val="auto"/>
                                  <w:lang w:bidi="ar-SA" w:val="ru-RU"/>
                                </w:rPr>
                              </w:r>
                            </w:p>
                          </w:txbxContent>
                        </wps:txbx>
                        <wps:bodyPr wrap="square" lIns="0" rIns="0" tIns="0" bIns="0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32400" y="9138240"/>
                            <a:ext cx="160200" cy="819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16"/>
                                  <w:i/>
                                  <w:szCs w:val="16"/>
                                  <w:rFonts w:ascii="ISOCPEUR;Arial" w:hAnsi="ISOCPEUR;Arial" w:eastAsia="Times New Roman" w:cs="ISOCPEUR;Arial"/>
                                  <w:color w:val="auto"/>
                                  <w:lang w:val="ru-RU" w:bidi="ar-SA"/>
                                </w:rPr>
                                <w:t>Инв. № подл.</w:t>
                              </w:r>
                              <w:r>
                                <w:rPr>
                                  <w:kern w:val="2"/>
                                  <w:sz w:val="16"/>
                                  <w:i/>
                                  <w:szCs w:val="16"/>
                                  <w:rFonts w:ascii="ISOCPEUR;Arial" w:hAnsi="ISOCPEUR;Arial" w:eastAsia="Times New Roman" w:cs="ISOCPEUR;Arial"/>
                                  <w:color w:val="auto"/>
                                  <w:lang w:bidi="ar-SA" w:val="uk-UA"/>
                                </w:rPr>
                              </w:r>
                              <w:r>
                                <w:rPr>
                                  <w:kern w:val="2"/>
                                  <w:sz w:val="16"/>
                                  <w:szCs w:val="16"/>
                                  <w:rFonts w:eastAsia="Times New Roman" w:ascii="Times New Roman" w:hAnsi="Times New Roman" w:cs="Times New Roman"/>
                                  <w:color w:val="auto"/>
                                  <w:lang w:bidi="ar-SA" w:val="ru-RU"/>
                                </w:rPr>
                              </w:r>
                            </w:p>
                          </w:txbxContent>
                        </wps:txbx>
                        <wps:bodyPr wrap="square" lIns="0" rIns="0" tIns="0" bIns="0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63520" y="31680"/>
                            <a:ext cx="160200" cy="20588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16"/>
                                  <w:i/>
                                  <w:szCs w:val="16"/>
                                  <w:rFonts w:ascii="ISOCPEUR;Arial" w:hAnsi="ISOCPEUR;Arial" w:eastAsia="Times New Roman" w:cs="ISOCPEUR;Arial"/>
                                  <w:color w:val="auto"/>
                                  <w:lang w:val="uk-UA" w:bidi="ar-SA"/>
                                </w:rPr>
                              </w:r>
                              <w:r>
                                <w:rPr>
                                  <w:kern w:val="2"/>
                                  <w:sz w:val="16"/>
                                  <w:szCs w:val="16"/>
                                  <w:rFonts w:eastAsia="Times New Roman" w:ascii="Times New Roman" w:hAnsi="Times New Roman" w:cs="Times New Roman"/>
                                  <w:color w:val="auto"/>
                                  <w:lang w:bidi="ar-SA" w:val="ru-RU"/>
                                </w:rPr>
                              </w:r>
                            </w:p>
                          </w:txbxContent>
                        </wps:txbx>
                        <wps:bodyPr wrap="square" lIns="0" rIns="0" tIns="0" bIns="0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63520" y="2160360"/>
                            <a:ext cx="160200" cy="20588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16"/>
                                  <w:i/>
                                  <w:szCs w:val="16"/>
                                  <w:rFonts w:ascii="ISOCPEUR;Arial" w:hAnsi="ISOCPEUR;Arial" w:eastAsia="Times New Roman" w:cs="ISOCPEUR;Arial"/>
                                  <w:color w:val="auto"/>
                                  <w:lang w:val="en-US" w:bidi="ar-SA"/>
                                </w:rPr>
                              </w:r>
                              <w:r>
                                <w:rPr>
                                  <w:kern w:val="2"/>
                                  <w:sz w:val="16"/>
                                  <w:szCs w:val="16"/>
                                  <w:rFonts w:eastAsia="Times New Roman" w:ascii="Times New Roman" w:hAnsi="Times New Roman" w:cs="Times New Roman"/>
                                  <w:color w:val="auto"/>
                                  <w:lang w:bidi="ar-SA" w:val="ru-RU"/>
                                </w:rPr>
                              </w:r>
                            </w:p>
                          </w:txbxContent>
                        </wps:txbx>
                        <wps:bodyPr wrap="square" lIns="0" rIns="0" tIns="0" bIns="0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63520" y="6137280"/>
                            <a:ext cx="160200" cy="819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16"/>
                                  <w:i/>
                                  <w:szCs w:val="16"/>
                                  <w:rFonts w:ascii="ISOCPEUR;Arial" w:hAnsi="ISOCPEUR;Arial" w:eastAsia="Times New Roman" w:cs="ISOCPEUR;Arial"/>
                                  <w:color w:val="auto"/>
                                  <w:lang w:val="uk-UA" w:bidi="ar-SA"/>
                                </w:rPr>
                              </w:r>
                              <w:r>
                                <w:rPr>
                                  <w:kern w:val="2"/>
                                  <w:sz w:val="16"/>
                                  <w:szCs w:val="16"/>
                                  <w:rFonts w:eastAsia="Times New Roman" w:ascii="Times New Roman" w:hAnsi="Times New Roman" w:cs="Times New Roman"/>
                                  <w:color w:val="auto"/>
                                  <w:lang w:bidi="ar-SA" w:val="ru-RU"/>
                                </w:rPr>
                              </w:r>
                            </w:p>
                          </w:txbxContent>
                        </wps:txbx>
                        <wps:bodyPr wrap="square" lIns="0" rIns="0" tIns="0" bIns="0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63520" y="7027560"/>
                            <a:ext cx="160200" cy="819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16"/>
                                  <w:i/>
                                  <w:szCs w:val="16"/>
                                  <w:rFonts w:ascii="ISOCPEUR;Arial" w:hAnsi="ISOCPEUR;Arial" w:eastAsia="Times New Roman" w:cs="ISOCPEUR;Arial"/>
                                  <w:color w:val="auto"/>
                                  <w:lang w:val="uk-UA" w:bidi="ar-SA"/>
                                </w:rPr>
                              </w:r>
                              <w:r>
                                <w:rPr>
                                  <w:kern w:val="2"/>
                                  <w:sz w:val="16"/>
                                  <w:szCs w:val="16"/>
                                  <w:rFonts w:eastAsia="Times New Roman" w:ascii="Times New Roman" w:hAnsi="Times New Roman" w:cs="Times New Roman"/>
                                  <w:color w:val="auto"/>
                                  <w:lang w:bidi="ar-SA" w:val="ru-RU"/>
                                </w:rPr>
                              </w:r>
                            </w:p>
                          </w:txbxContent>
                        </wps:txbx>
                        <wps:bodyPr wrap="square" lIns="0" rIns="0" tIns="0" bIns="0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63520" y="9138240"/>
                            <a:ext cx="160200" cy="819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16"/>
                                  <w:i/>
                                  <w:szCs w:val="16"/>
                                  <w:rFonts w:ascii="ISOCPEUR;Arial" w:hAnsi="ISOCPEUR;Arial" w:eastAsia="Times New Roman" w:cs="ISOCPEUR;Arial"/>
                                  <w:color w:val="auto"/>
                                  <w:lang w:val="uk-UA" w:bidi="ar-SA"/>
                                </w:rPr>
                              </w:r>
                              <w:r>
                                <w:rPr>
                                  <w:kern w:val="2"/>
                                  <w:sz w:val="16"/>
                                  <w:szCs w:val="16"/>
                                  <w:rFonts w:eastAsia="Times New Roman" w:ascii="Times New Roman" w:hAnsi="Times New Roman" w:cs="Times New Roman"/>
                                  <w:color w:val="auto"/>
                                  <w:lang w:bidi="ar-SA" w:val="ru-RU"/>
                                </w:rPr>
                              </w:r>
                            </w:p>
                          </w:txbxContent>
                        </wps:txbx>
                        <wps:bodyPr wrap="square" lIns="0" rIns="0" tIns="0" bIns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shape_0" style="position:absolute;margin-left:-59.15pt;margin-top:13.65pt;width:555.65pt;height:787.3pt" coordorigin="-1183,273" coordsize="11113,15746">
              <v:group id="shape_0" style="position:absolute;left:-446;top:273;width:10376;height:15746">
                <v:rect id="shape_0" stroked="t" style="position:absolute;left:-446;top:273;width:10375;height:15745;mso-wrap-style:none;v-text-anchor:middle">
                  <v:fill o:detectmouseclick="t" on="false"/>
                  <v:stroke color="black" weight="25560" joinstyle="miter" endcap="flat"/>
                  <w10:wrap type="none"/>
                </v:rect>
                <v:line id="shape_0" from="69,13801" to="69,14617" stroked="t" style="position:absolute">
                  <v:stroke color="black" weight="25560" joinstyle="miter" endcap="flat"/>
                  <v:fill o:detectmouseclick="t" on="false"/>
                </v:line>
                <v:line id="shape_0" from="-440,13793" to="9918,13793" stroked="t" style="position:absolute">
                  <v:stroke color="black" weight="25560" joinstyle="miter" endcap="flat"/>
                  <v:fill o:detectmouseclick="t" on="false"/>
                </v:line>
                <v:line id="shape_0" from="688,13808" to="688,16009" stroked="t" style="position:absolute">
                  <v:stroke color="black" weight="25560" joinstyle="miter" endcap="flat"/>
                  <v:fill o:detectmouseclick="t" on="false"/>
                </v:line>
                <v:line id="shape_0" from="2106,13808" to="2106,16009" stroked="t" style="position:absolute">
                  <v:stroke color="black" weight="25560" joinstyle="miter" endcap="flat"/>
                  <v:fill o:detectmouseclick="t" on="false"/>
                </v:line>
                <v:line id="shape_0" from="2955,13808" to="2955,16009" stroked="t" style="position:absolute">
                  <v:stroke color="black" weight="25560" joinstyle="miter" endcap="flat"/>
                  <v:fill o:detectmouseclick="t" on="false"/>
                </v:line>
                <v:line id="shape_0" from="3523,13801" to="3523,16001" stroked="t" style="position:absolute">
                  <v:stroke color="black" weight="25560" joinstyle="miter" endcap="flat"/>
                  <v:fill o:detectmouseclick="t" on="false"/>
                </v:line>
                <v:line id="shape_0" from="7776,14632" to="7777,15176" stroked="t" style="position:absolute">
                  <v:stroke color="black" weight="25560" joinstyle="miter" endcap="flat"/>
                  <v:fill o:detectmouseclick="t" on="false"/>
                </v:line>
                <v:line id="shape_0" from="-440,15462" to="3512,15462" stroked="t" style="position:absolute">
                  <v:stroke color="black" weight="12600" joinstyle="miter" endcap="flat"/>
                  <v:fill o:detectmouseclick="t" on="false"/>
                </v:line>
                <v:line id="shape_0" from="-440,15740" to="3512,15740" stroked="t" style="position:absolute">
                  <v:stroke color="black" weight="12600" joinstyle="miter" endcap="flat"/>
                  <v:fill o:detectmouseclick="t" on="false"/>
                </v:line>
                <v:shape id="shape_0" stroked="f" style="position:absolute;left:-417;top:14374;width:457;height:242;mso-wrap-style:square;v-text-anchor:top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kern w:val="2"/>
                            <w:sz w:val="16"/>
                            <w:i/>
                            <w:szCs w:val="16"/>
                            <w:rFonts w:ascii="ISOCPEUR;Arial" w:hAnsi="ISOCPEUR;Arial" w:eastAsia="Times New Roman" w:cs="ISOCPEUR;Arial"/>
                            <w:color w:val="auto"/>
                            <w:lang w:val="uk-UA" w:bidi="ar-SA"/>
                          </w:rPr>
                          <w:t>Изм.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shape>
                <v:shape id="shape_0" stroked="f" style="position:absolute;left:99;top:14374;width:569;height:242;mso-wrap-style:square;v-text-anchor:top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kern w:val="2"/>
                            <w:sz w:val="16"/>
                            <w:i/>
                            <w:szCs w:val="16"/>
                            <w:rFonts w:ascii="ISOCPEUR;Arial" w:hAnsi="ISOCPEUR;Arial" w:eastAsia="Times New Roman" w:cs="ISOCPEUR;Arial"/>
                            <w:color w:val="auto"/>
                            <w:lang w:val="uk-UA" w:bidi="ar-SA"/>
                          </w:rPr>
                          <w:t>Лист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shape>
                <v:shape id="shape_0" stroked="f" style="position:absolute;left:730;top:14374;width:1333;height:242;mso-wrap-style:square;v-text-anchor:top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kern w:val="2"/>
                            <w:sz w:val="16"/>
                            <w:i/>
                            <w:szCs w:val="16"/>
                            <w:rFonts w:ascii="ISOCPEUR;Arial" w:hAnsi="ISOCPEUR;Arial" w:eastAsia="Times New Roman" w:cs="ISOCPEUR;Arial"/>
                            <w:color w:val="auto"/>
                            <w:lang w:val="uk-UA" w:bidi="ar-SA"/>
                          </w:rPr>
                          <w:t>№ докум.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shape>
                <v:shape id="shape_0" stroked="f" style="position:absolute;left:2138;top:14374;width:794;height:242;mso-wrap-style:square;v-text-anchor:top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kern w:val="2"/>
                            <w:sz w:val="16"/>
                            <w:i/>
                            <w:szCs w:val="16"/>
                            <w:rFonts w:ascii="ISOCPEUR;Arial" w:hAnsi="ISOCPEUR;Arial" w:eastAsia="Times New Roman" w:cs="ISOCPEUR;Arial"/>
                            <w:color w:val="auto"/>
                            <w:lang w:val="uk-UA" w:bidi="ar-SA"/>
                          </w:rPr>
                          <w:t>Подпись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shape>
                <v:shape id="shape_0" stroked="f" style="position:absolute;left:2980;top:14374;width:517;height:242;mso-wrap-style:square;v-text-anchor:top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kern w:val="2"/>
                            <w:sz w:val="16"/>
                            <w:i/>
                            <w:szCs w:val="16"/>
                            <w:rFonts w:ascii="ISOCPEUR;Arial" w:hAnsi="ISOCPEUR;Arial" w:eastAsia="Times New Roman" w:cs="ISOCPEUR;Arial"/>
                            <w:color w:val="auto"/>
                            <w:lang w:val="uk-UA" w:bidi="ar-SA"/>
                          </w:rPr>
                          <w:t>Дата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shape>
                <v:shape id="shape_0" stroked="f" style="position:absolute;left:7817;top:14646;width:764;height:242;mso-wrap-style:square;v-text-anchor:top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kern w:val="2"/>
                            <w:sz w:val="16"/>
                            <w:i/>
                            <w:szCs w:val="16"/>
                            <w:rFonts w:ascii="ISOCPEUR;Arial" w:hAnsi="ISOCPEUR;Arial" w:eastAsia="Times New Roman" w:cs="ISOCPEUR;Arial"/>
                            <w:color w:val="auto"/>
                            <w:lang w:val="uk-UA" w:bidi="ar-SA"/>
                          </w:rPr>
                          <w:t>Лист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shape>
                <v:shape id="shape_0" stroked="f" style="position:absolute;left:7817;top:14935;width:764;height:243;mso-wrap-style:square;v-text-anchor:top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kern w:val="2"/>
                            <w:sz w:val="16"/>
                            <w:i/>
                            <w:szCs w:val="16"/>
                            <w:rFonts w:ascii="ISOCPEUR;Arial" w:hAnsi="ISOCPEUR;Arial" w:eastAsia="Times New Roman" w:cs="ISOCPEUR;Arial"/>
                            <w:color w:val="auto"/>
                            <w:lang w:val="ru-RU" w:bidi="ar-SA"/>
                          </w:rPr>
                          <w:t>2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shape>
                <v:shape id="shape_0" stroked="f" style="position:absolute;left:3580;top:14034;width:6307;height:374;mso-wrap-style:square;v-text-anchor:top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kern w:val="2"/>
                            <w:sz w:val="28"/>
                            <w:b/>
                            <w:i/>
                            <w:szCs w:val="28"/>
                            <w:rFonts w:ascii="ISOCPEUR;Arial" w:hAnsi="ISOCPEUR;Arial" w:eastAsia="Times New Roman" w:cs="ISOCPEUR;Arial"/>
                            <w:color w:val="auto"/>
                            <w:lang w:val="ru-RU" w:bidi="ar-SA"/>
                          </w:rPr>
                          <w:t>ОООР.770802.003Д1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shape>
                <v:line id="shape_0" from="-439,14628" to="9919,14628" stroked="t" style="position:absolute">
                  <v:stroke color="black" weight="25560" joinstyle="miter" endcap="flat"/>
                  <v:fill o:detectmouseclick="t" on="false"/>
                </v:line>
                <v:line id="shape_0" from="-433,14350" to="3519,14350" stroked="t" style="position:absolute">
                  <v:stroke color="black" weight="25560" joinstyle="miter" endcap="flat"/>
                  <v:fill o:detectmouseclick="t" on="false"/>
                </v:line>
                <v:line id="shape_0" from="-440,14071" to="3512,14071" stroked="t" style="position:absolute">
                  <v:stroke color="black" weight="12600" joinstyle="miter" endcap="flat"/>
                  <v:fill o:detectmouseclick="t" on="false"/>
                </v:line>
                <v:line id="shape_0" from="-440,15183" to="3512,15183" stroked="t" style="position:absolute">
                  <v:stroke color="black" weight="12600" joinstyle="miter" endcap="flat"/>
                  <v:fill o:detectmouseclick="t" on="false"/>
                </v:line>
                <v:line id="shape_0" from="-440,14903" to="3512,14903" stroked="t" style="position:absolute">
                  <v:stroke color="black" weight="12600" joinstyle="miter" endcap="flat"/>
                  <v:fill o:detectmouseclick="t" on="false"/>
                </v:line>
                <v:group id="shape_0" style="position:absolute;left:-426;top:14654;width:2490;height:244">
                  <v:shape id="shape_0" stroked="f" style="position:absolute;left:-426;top:14654;width:1102;height:243;mso-wrap-style:square;v-text-anchor:top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both"/>
                            <w:rPr/>
                          </w:pPr>
                          <w:r>
                            <w:rPr>
                              <w:kern w:val="2"/>
                              <w:sz w:val="16"/>
                              <w:i/>
                              <w:szCs w:val="16"/>
                              <w:rFonts w:ascii="ISOCPEUR;Arial" w:hAnsi="ISOCPEUR;Arial" w:eastAsia="Times New Roman" w:cs="ISOCPEUR;Arial"/>
                              <w:color w:val="auto"/>
                              <w:lang w:val="uk-UA" w:bidi="ar-SA"/>
                            </w:rPr>
                            <w:t xml:space="preserve"> Разраб.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</v:shape>
                  <v:shape id="shape_0" stroked="f" style="position:absolute;left:730;top:14654;width:1333;height:243;mso-wrap-style:none;v-text-anchor:middle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Cs w:val="24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</v:shape>
                </v:group>
                <v:group id="shape_0" style="position:absolute;left:-426;top:14927;width:2490;height:243">
                  <v:shape id="shape_0" stroked="f" style="position:absolute;left:-426;top:14927;width:1102;height:242;mso-wrap-style:square;v-text-anchor:top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both"/>
                            <w:rPr/>
                          </w:pPr>
                          <w:r>
                            <w:rPr>
                              <w:kern w:val="2"/>
                              <w:sz w:val="16"/>
                              <w:i/>
                              <w:szCs w:val="16"/>
                              <w:rFonts w:ascii="ISOCPEUR;Arial" w:hAnsi="ISOCPEUR;Arial" w:eastAsia="Times New Roman" w:cs="ISOCPEUR;Arial"/>
                              <w:color w:val="auto"/>
                              <w:lang w:val="uk-UA" w:bidi="ar-SA"/>
                            </w:rPr>
                            <w:t xml:space="preserve"> Провер.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</v:shape>
                  <v:shape id="shape_0" stroked="f" style="position:absolute;left:730;top:14927;width:1333;height:242;mso-wrap-style:none;v-text-anchor:middle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Cs w:val="24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</v:shape>
                </v:group>
                <v:group id="shape_0" style="position:absolute;left:-426;top:15206;width:2490;height:243">
                  <v:shape id="shape_0" stroked="f" style="position:absolute;left:-426;top:15206;width:1102;height:242;mso-wrap-style:none;v-text-anchor:middle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Cs w:val="24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</v:shape>
                  <v:shape id="shape_0" stroked="f" style="position:absolute;left:730;top:15206;width:1333;height:242;mso-wrap-style:none;v-text-anchor:middle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both"/>
                            <w:rPr/>
                          </w:pPr>
                          <w:r>
                            <w:rPr>
                              <w:kern w:val="2"/>
                              <w:szCs w:val="24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</v:shape>
                </v:group>
                <v:group id="shape_0" style="position:absolute;left:-426;top:15479;width:2490;height:244">
                  <v:shape id="shape_0" stroked="f" style="position:absolute;left:-426;top:15479;width:1102;height:243;mso-wrap-style:square;v-text-anchor:top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both"/>
                            <w:rPr/>
                          </w:pPr>
                          <w:r>
                            <w:rPr>
                              <w:kern w:val="2"/>
                              <w:sz w:val="16"/>
                              <w:i/>
                              <w:szCs w:val="16"/>
                              <w:rFonts w:ascii="ISOCPEUR;Arial" w:hAnsi="ISOCPEUR;Arial" w:eastAsia="Times New Roman" w:cs="ISOCPEUR;Arial"/>
                              <w:color w:val="auto"/>
                              <w:lang w:val="uk-UA" w:bidi="ar-SA"/>
                            </w:rPr>
                            <w:t xml:space="preserve"> Н. Контр.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</v:shape>
                  <v:shape id="shape_0" stroked="f" style="position:absolute;left:730;top:15479;width:1333;height:243;mso-wrap-style:none;v-text-anchor:middle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both"/>
                            <w:rPr/>
                          </w:pPr>
                          <w:r>
                            <w:rPr>
                              <w:kern w:val="2"/>
                              <w:szCs w:val="24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</v:shape>
                </v:group>
                <v:group id="shape_0" style="position:absolute;left:-426;top:15750;width:2490;height:243">
                  <v:shape id="shape_0" stroked="f" style="position:absolute;left:-426;top:15750;width:1102;height:242;mso-wrap-style:square;v-text-anchor:top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both"/>
                            <w:rPr/>
                          </w:pPr>
                          <w:r>
                            <w:rPr>
                              <w:kern w:val="2"/>
                              <w:sz w:val="16"/>
                              <w:i/>
                              <w:szCs w:val="16"/>
                              <w:rFonts w:ascii="ISOCPEUR;Arial" w:hAnsi="ISOCPEUR;Arial" w:eastAsia="Times New Roman" w:cs="ISOCPEUR;Arial"/>
                              <w:color w:val="auto"/>
                              <w:lang w:val="uk-UA" w:bidi="ar-SA"/>
                            </w:rPr>
                            <w:t xml:space="preserve"> Утверд.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</v:shape>
                  <v:shape id="shape_0" stroked="f" style="position:absolute;left:730;top:15750;width:1333;height:242;mso-wrap-style:square;v-text-anchor:top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both"/>
                            <w:rPr/>
                          </w:pPr>
                          <w:r>
                            <w:rPr>
                              <w:kern w:val="2"/>
                              <w:sz w:val="16"/>
                              <w:i/>
                              <w:szCs w:val="16"/>
                              <w:rFonts w:ascii="ISOCPEUR;Arial" w:hAnsi="ISOCPEUR;Arial" w:eastAsia="Times New Roman" w:cs="ISOCPEUR;Arial"/>
                              <w:color w:val="auto"/>
                              <w:lang w:val="ru-RU" w:bidi="ar-SA"/>
                            </w:rPr>
                            <w:t>Нестерова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</v:shape>
                </v:group>
                <v:line id="shape_0" from="6925,14632" to="6925,16000" stroked="t" style="position:absolute">
                  <v:stroke color="black" weight="25560" joinstyle="miter" endcap="flat"/>
                  <v:fill o:detectmouseclick="t" on="false"/>
                </v:line>
                <v:shape id="shape_0" stroked="f" style="position:absolute;left:3594;top:14691;width:3263;height:1265;mso-wrap-style:square;v-text-anchor:top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kern w:val="2"/>
                            <w:szCs w:val="24"/>
                            <w:rFonts w:ascii="Times New Roman" w:hAnsi="Times New Roman" w:eastAsia="DejaVu Sans" w:cs="DejaVu Sans"/>
                            <w:lang w:val="en-US" w:bidi="hi-IN"/>
                          </w:rPr>
                        </w:r>
                      </w:p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kern w:val="2"/>
                            <w:sz w:val="19"/>
                            <w:b/>
                            <w:i/>
                            <w:szCs w:val="19"/>
                            <w:rFonts w:ascii="ISOCPEUR;Arial" w:hAnsi="ISOCPEUR;Arial" w:eastAsia="Times New Roman" w:cs="ISOCPEUR;Arial"/>
                            <w:color w:val="auto"/>
                            <w:lang w:val="ru-RU" w:bidi="ar-SA"/>
                          </w:rPr>
                          <w:t>Измеритель коэффициента пропускания спектрально-неселективных стекол “Блик-Н”</w:t>
                        </w:r>
                      </w:p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kern w:val="2"/>
                            <w:szCs w:val="24"/>
                            <w:rFonts w:ascii="Times New Roman" w:hAnsi="Times New Roman" w:eastAsia="DejaVu Sans" w:cs="DejaVu Sans"/>
                            <w:lang w:val="en-US" w:bidi="hi-IN"/>
                          </w:rPr>
                        </w:r>
                      </w:p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kern w:val="2"/>
                            <w:sz w:val="19"/>
                            <w:b/>
                            <w:i/>
                            <w:szCs w:val="19"/>
                            <w:rFonts w:ascii="ISOCPEUR;Arial" w:hAnsi="ISOCPEUR;Arial" w:eastAsia="Times New Roman" w:cs="ISOCPEUR;Arial"/>
                            <w:color w:val="auto"/>
                            <w:lang w:val="ru-RU" w:bidi="ar-SA"/>
                          </w:rPr>
                          <w:t xml:space="preserve"> Методика поверки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shape>
                <v:line id="shape_0" from="6932,14906" to="9924,14906" stroked="t" style="position:absolute">
                  <v:stroke color="black" weight="25560" joinstyle="miter" endcap="flat"/>
                  <v:fill o:detectmouseclick="t" on="false"/>
                </v:line>
                <v:line id="shape_0" from="6931,15183" to="9923,15183" stroked="t" style="position:absolute">
                  <v:stroke color="black" weight="25560" joinstyle="miter" endcap="flat"/>
                  <v:fill o:detectmouseclick="t" on="false"/>
                </v:line>
                <v:line id="shape_0" from="8626,14632" to="8626,15176" stroked="t" style="position:absolute">
                  <v:stroke color="black" weight="25560" joinstyle="miter" endcap="flat"/>
                  <v:fill o:detectmouseclick="t" on="false"/>
                </v:line>
                <v:shape id="shape_0" stroked="f" style="position:absolute;left:6970;top:14646;width:763;height:242;mso-wrap-style:square;v-text-anchor:top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kern w:val="2"/>
                            <w:sz w:val="16"/>
                            <w:i/>
                            <w:szCs w:val="16"/>
                            <w:rFonts w:ascii="ISOCPEUR;Arial" w:hAnsi="ISOCPEUR;Arial" w:eastAsia="Times New Roman" w:cs="ISOCPEUR;Arial"/>
                            <w:color w:val="auto"/>
                            <w:lang w:val="uk-UA" w:bidi="ar-SA"/>
                          </w:rPr>
                          <w:t>Лит.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shape>
                <v:shape id="shape_0" stroked="f" style="position:absolute;left:8672;top:14646;width:1206;height:242;mso-wrap-style:square;v-text-anchor:top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kern w:val="2"/>
                            <w:sz w:val="16"/>
                            <w:i/>
                            <w:szCs w:val="16"/>
                            <w:rFonts w:ascii="ISOCPEUR;Arial" w:hAnsi="ISOCPEUR;Arial" w:eastAsia="Times New Roman" w:cs="ISOCPEUR;Arial"/>
                            <w:color w:val="auto"/>
                            <w:lang w:val="uk-UA" w:bidi="ar-SA"/>
                          </w:rPr>
                          <w:t>Листов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shape>
                <v:shape id="shape_0" stroked="f" style="position:absolute;left:8680;top:14926;width:1205;height:242;mso-wrap-style:square;v-text-anchor:top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kern w:val="2"/>
                            <w:sz w:val="16"/>
                            <w:i/>
                            <w:szCs w:val="16"/>
                            <w:rFonts w:ascii="ISOCPEUR;Arial" w:hAnsi="ISOCPEUR;Arial" w:eastAsia="Times New Roman" w:cs="ISOCPEUR;Arial"/>
                            <w:color w:val="auto"/>
                            <w:lang w:val="ru-RU" w:bidi="ar-SA"/>
                          </w:rPr>
                          <w:t>7</w:t>
                        </w:r>
                      </w:p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kern w:val="2"/>
                            <w:szCs w:val="24"/>
                            <w:rFonts w:ascii="Times New Roman" w:hAnsi="Times New Roman" w:eastAsia="DejaVu Sans" w:cs="DejaVu Sans"/>
                            <w:lang w:val="en-US" w:bidi="hi-IN"/>
                          </w:rPr>
                        </w:r>
                      </w:p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kern w:val="2"/>
                            <w:szCs w:val="24"/>
                            <w:rFonts w:ascii="Times New Roman" w:hAnsi="Times New Roman" w:eastAsia="DejaVu Sans" w:cs="DejaVu Sans"/>
                            <w:lang w:val="en-US" w:bidi="hi-IN"/>
                          </w:rPr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shape>
                <v:line id="shape_0" from="7209,14913" to="7209,15178" stroked="t" style="position:absolute">
                  <v:stroke color="black" weight="12600" joinstyle="miter" endcap="flat"/>
                  <v:fill o:detectmouseclick="t" on="false"/>
                </v:line>
                <v:line id="shape_0" from="7492,14913" to="7492,15178" stroked="t" style="position:absolute">
                  <v:stroke color="black" weight="12600" joinstyle="miter" endcap="flat"/>
                  <v:fill o:detectmouseclick="t" on="false"/>
                </v:line>
                <v:shape id="shape_0" stroked="f" style="position:absolute;left:6970;top:15405;width:2909;height:345;mso-wrap-style:square;v-text-anchor:top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kern w:val="2"/>
                            <w:sz w:val="21"/>
                            <w:i/>
                            <w:szCs w:val="21"/>
                            <w:rFonts w:ascii="ISOCPEUR;Arial" w:hAnsi="ISOCPEUR;Arial" w:eastAsia="Times New Roman" w:cs="ISOCPEUR;Arial"/>
                            <w:color w:val="auto"/>
                            <w:lang w:val="uk-UA" w:bidi="ar-SA"/>
                          </w:rPr>
                          <w:t xml:space="preserve">ООО </w:t>
                        </w:r>
                        <w:r>
                          <w:rPr>
                            <w:kern w:val="2"/>
                            <w:sz w:val="21"/>
                            <w:i/>
                            <w:szCs w:val="21"/>
                            <w:rFonts w:ascii="ISOCPEUR;Arial" w:hAnsi="ISOCPEUR;Arial" w:eastAsia="Times New Roman" w:cs="ISOCPEUR;Arial"/>
                            <w:color w:val="auto"/>
                            <w:lang w:bidi="ar-SA" w:val="ru-RU"/>
                          </w:rPr>
                          <w:t>“</w:t>
                        </w:r>
                        <w:r>
                          <w:rPr>
                            <w:kern w:val="2"/>
                            <w:sz w:val="21"/>
                            <w:i/>
                            <w:szCs w:val="21"/>
                            <w:rFonts w:ascii="ISOCPEUR;Arial" w:hAnsi="ISOCPEUR;Arial" w:eastAsia="Times New Roman" w:cs="ISOCPEUR;Arial"/>
                            <w:color w:val="auto"/>
                            <w:lang w:bidi="ar-SA" w:val="uk-UA"/>
                          </w:rPr>
                          <w:t>РАДИАНТ</w:t>
                        </w:r>
                        <w:r>
                          <w:rPr>
                            <w:kern w:val="2"/>
                            <w:sz w:val="21"/>
                            <w:i/>
                            <w:szCs w:val="21"/>
                            <w:rFonts w:ascii="ISOCPEUR;Arial" w:hAnsi="ISOCPEUR;Arial" w:eastAsia="Times New Roman" w:cs="ISOCPEUR;Arial"/>
                            <w:color w:val="auto"/>
                            <w:lang w:bidi="ar-SA" w:val="ru-RU"/>
                          </w:rPr>
                          <w:t>”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shape>
              </v:group>
              <v:group id="shape_0" style="position:absolute;left:-1183;top:273;width:737;height:15744">
                <v:rect id="shape_0" stroked="t" style="position:absolute;left:-1183;top:273;width:736;height:6674;mso-wrap-style:none;v-text-anchor:middle">
                  <v:fill o:detectmouseclick="t" on="false"/>
                  <v:stroke color="black" weight="25560" joinstyle="miter" endcap="flat"/>
                </v:rect>
                <v:line id="shape_0" from="-843,273" to="-843,6947" stroked="t" style="position:absolute">
                  <v:stroke color="black" weight="25560" joinstyle="miter" endcap="flat"/>
                  <v:fill o:detectmouseclick="t" on="false"/>
                </v:line>
                <v:line id="shape_0" from="-1183,3611" to="-447,3611" stroked="t" style="position:absolute">
                  <v:stroke color="black" weight="25560" joinstyle="miter" endcap="flat"/>
                  <v:fill o:detectmouseclick="t" on="false"/>
                </v:line>
                <v:shape id="shape_0" stroked="f" style="position:absolute;left:-1132;top:323;width:251;height:3241;mso-wrap-style:square;v-text-anchor:top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kern w:val="2"/>
                            <w:sz w:val="16"/>
                            <w:i/>
                            <w:szCs w:val="16"/>
                            <w:rFonts w:ascii="ISOCPEUR;Arial" w:hAnsi="ISOCPEUR;Arial" w:eastAsia="Times New Roman" w:cs="ISOCPEUR;Arial"/>
                            <w:color w:val="auto"/>
                            <w:lang w:val="uk-UA" w:bidi="ar-SA"/>
                          </w:rPr>
                          <w:t>Перв. примен.</w:t>
                        </w:r>
                        <w:r>
                          <w:rPr>
                            <w:kern w:val="2"/>
                            <w:sz w:val="16"/>
                            <w:szCs w:val="16"/>
                            <w:rFonts w:eastAsia="Times New Roman" w:ascii="Times New Roman" w:hAnsi="Times New Roman" w:cs="Times New Roman"/>
                            <w:color w:val="auto"/>
                            <w:lang w:bidi="ar-SA" w:val="ru-RU"/>
                          </w:rPr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shape>
                <v:shape id="shape_0" stroked="f" style="position:absolute;left:-1132;top:3675;width:251;height:3241;mso-wrap-style:square;v-text-anchor:top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kern w:val="2"/>
                            <w:sz w:val="16"/>
                            <w:i/>
                            <w:szCs w:val="16"/>
                            <w:rFonts w:ascii="ISOCPEUR;Arial" w:hAnsi="ISOCPEUR;Arial" w:eastAsia="Times New Roman" w:cs="ISOCPEUR;Arial"/>
                            <w:color w:val="auto"/>
                            <w:lang w:val="ru-RU" w:bidi="ar-SA"/>
                          </w:rPr>
                          <w:t>Справ. №</w:t>
                        </w:r>
                        <w:r>
                          <w:rPr>
                            <w:kern w:val="2"/>
                            <w:sz w:val="16"/>
                            <w:i/>
                            <w:szCs w:val="16"/>
                            <w:rFonts w:ascii="ISOCPEUR;Arial" w:hAnsi="ISOCPEUR;Arial" w:eastAsia="Times New Roman" w:cs="ISOCPEUR;Arial"/>
                            <w:color w:val="auto"/>
                            <w:lang w:bidi="ar-SA" w:val="uk-UA"/>
                          </w:rPr>
                        </w:r>
                        <w:r>
                          <w:rPr>
                            <w:kern w:val="2"/>
                            <w:sz w:val="16"/>
                            <w:szCs w:val="16"/>
                            <w:rFonts w:eastAsia="Times New Roman" w:ascii="Times New Roman" w:hAnsi="Times New Roman" w:cs="Times New Roman"/>
                            <w:color w:val="auto"/>
                            <w:lang w:bidi="ar-SA" w:val="ru-RU"/>
                          </w:rPr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shape>
                <v:rect id="shape_0" stroked="t" style="position:absolute;left:-1183;top:7951;width:736;height:8065;mso-wrap-style:none;v-text-anchor:middle">
                  <v:fill o:detectmouseclick="t" on="false"/>
                  <v:stroke color="black" weight="25560" joinstyle="miter" endcap="flat"/>
                </v:rect>
                <v:line id="shape_0" from="-843,7951" to="-843,16016" stroked="t" style="position:absolute">
                  <v:stroke color="black" weight="25560" joinstyle="miter" endcap="flat"/>
                  <v:fill o:detectmouseclick="t" on="false"/>
                </v:line>
                <v:line id="shape_0" from="-1183,9898" to="-447,9898" stroked="t" style="position:absolute">
                  <v:stroke color="black" weight="25560" joinstyle="miter" endcap="flat"/>
                  <v:fill o:detectmouseclick="t" on="false"/>
                </v:line>
                <v:line id="shape_0" from="-1183,11290" to="-447,11290" stroked="t" style="position:absolute">
                  <v:stroke color="black" weight="25560" joinstyle="miter" endcap="flat"/>
                  <v:fill o:detectmouseclick="t" on="false"/>
                </v:line>
                <v:line id="shape_0" from="-1183,12681" to="-447,12681" stroked="t" style="position:absolute">
                  <v:stroke color="black" weight="25560" joinstyle="miter" endcap="flat"/>
                  <v:fill o:detectmouseclick="t" on="false"/>
                </v:line>
                <v:line id="shape_0" from="-1183,14628" to="-447,14628" stroked="t" style="position:absolute">
                  <v:stroke color="black" weight="25560" joinstyle="miter" endcap="flat"/>
                  <v:fill o:detectmouseclick="t" on="false"/>
                </v:line>
                <v:shape id="shape_0" stroked="f" style="position:absolute;left:-1132;top:7988;width:251;height:1867;mso-wrap-style:square;v-text-anchor:top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kern w:val="2"/>
                            <w:sz w:val="16"/>
                            <w:i/>
                            <w:szCs w:val="16"/>
                            <w:rFonts w:ascii="ISOCPEUR;Arial" w:hAnsi="ISOCPEUR;Arial" w:eastAsia="Times New Roman" w:cs="ISOCPEUR;Arial"/>
                            <w:color w:val="auto"/>
                            <w:lang w:val="ru-RU" w:bidi="ar-SA"/>
                          </w:rPr>
                          <w:t>Подпись и дата</w:t>
                        </w:r>
                        <w:r>
                          <w:rPr>
                            <w:kern w:val="2"/>
                            <w:sz w:val="16"/>
                            <w:i/>
                            <w:szCs w:val="16"/>
                            <w:rFonts w:ascii="ISOCPEUR;Arial" w:hAnsi="ISOCPEUR;Arial" w:eastAsia="Times New Roman" w:cs="ISOCPEUR;Arial"/>
                            <w:color w:val="auto"/>
                            <w:lang w:bidi="ar-SA" w:val="uk-UA"/>
                          </w:rPr>
                        </w:r>
                        <w:r>
                          <w:rPr>
                            <w:kern w:val="2"/>
                            <w:sz w:val="16"/>
                            <w:szCs w:val="16"/>
                            <w:rFonts w:eastAsia="Times New Roman" w:ascii="Times New Roman" w:hAnsi="Times New Roman" w:cs="Times New Roman"/>
                            <w:color w:val="auto"/>
                            <w:lang w:bidi="ar-SA" w:val="ru-RU"/>
                          </w:rPr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shape>
                <v:shape id="shape_0" stroked="f" style="position:absolute;left:-1132;top:9938;width:251;height:1290;mso-wrap-style:square;v-text-anchor:top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kern w:val="2"/>
                            <w:sz w:val="16"/>
                            <w:i/>
                            <w:szCs w:val="16"/>
                            <w:rFonts w:ascii="ISOCPEUR;Arial" w:hAnsi="ISOCPEUR;Arial" w:eastAsia="Times New Roman" w:cs="ISOCPEUR;Arial"/>
                            <w:color w:val="auto"/>
                            <w:lang w:val="ru-RU" w:bidi="ar-SA"/>
                          </w:rPr>
                          <w:t>Инв. № дубл.</w:t>
                        </w:r>
                        <w:r>
                          <w:rPr>
                            <w:kern w:val="2"/>
                            <w:sz w:val="16"/>
                            <w:i/>
                            <w:szCs w:val="16"/>
                            <w:rFonts w:ascii="ISOCPEUR;Arial" w:hAnsi="ISOCPEUR;Arial" w:eastAsia="Times New Roman" w:cs="ISOCPEUR;Arial"/>
                            <w:color w:val="auto"/>
                            <w:lang w:bidi="ar-SA" w:val="uk-UA"/>
                          </w:rPr>
                        </w:r>
                        <w:r>
                          <w:rPr>
                            <w:kern w:val="2"/>
                            <w:sz w:val="16"/>
                            <w:szCs w:val="16"/>
                            <w:rFonts w:eastAsia="Times New Roman" w:ascii="Times New Roman" w:hAnsi="Times New Roman" w:cs="Times New Roman"/>
                            <w:color w:val="auto"/>
                            <w:lang w:bidi="ar-SA" w:val="ru-RU"/>
                          </w:rPr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shape>
                <v:shape id="shape_0" stroked="f" style="position:absolute;left:-1132;top:11340;width:251;height:1290;mso-wrap-style:square;v-text-anchor:top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kern w:val="2"/>
                            <w:sz w:val="16"/>
                            <w:i/>
                            <w:szCs w:val="16"/>
                            <w:rFonts w:ascii="ISOCPEUR;Arial" w:hAnsi="ISOCPEUR;Arial" w:eastAsia="Times New Roman" w:cs="ISOCPEUR;Arial"/>
                            <w:color w:val="auto"/>
                            <w:lang w:val="uk-UA" w:bidi="ar-SA"/>
                          </w:rPr>
                          <w:t>Взам. инв. №</w:t>
                        </w:r>
                        <w:r>
                          <w:rPr>
                            <w:kern w:val="2"/>
                            <w:sz w:val="16"/>
                            <w:szCs w:val="16"/>
                            <w:rFonts w:eastAsia="Times New Roman" w:ascii="Times New Roman" w:hAnsi="Times New Roman" w:cs="Times New Roman"/>
                            <w:color w:val="auto"/>
                            <w:lang w:bidi="ar-SA" w:val="ru-RU"/>
                          </w:rPr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shape>
                <v:shape id="shape_0" stroked="f" style="position:absolute;left:-1132;top:12715;width:251;height:1867;mso-wrap-style:square;v-text-anchor:top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kern w:val="2"/>
                            <w:sz w:val="16"/>
                            <w:i/>
                            <w:szCs w:val="16"/>
                            <w:rFonts w:ascii="ISOCPEUR;Arial" w:hAnsi="ISOCPEUR;Arial" w:eastAsia="Times New Roman" w:cs="ISOCPEUR;Arial"/>
                            <w:color w:val="auto"/>
                            <w:lang w:val="ru-RU" w:bidi="ar-SA"/>
                          </w:rPr>
                          <w:t>Подпись и дата</w:t>
                        </w:r>
                        <w:r>
                          <w:rPr>
                            <w:kern w:val="2"/>
                            <w:sz w:val="16"/>
                            <w:i/>
                            <w:szCs w:val="16"/>
                            <w:rFonts w:ascii="ISOCPEUR;Arial" w:hAnsi="ISOCPEUR;Arial" w:eastAsia="Times New Roman" w:cs="ISOCPEUR;Arial"/>
                            <w:color w:val="auto"/>
                            <w:lang w:bidi="ar-SA" w:val="uk-UA"/>
                          </w:rPr>
                        </w:r>
                        <w:r>
                          <w:rPr>
                            <w:kern w:val="2"/>
                            <w:sz w:val="16"/>
                            <w:szCs w:val="16"/>
                            <w:rFonts w:eastAsia="Times New Roman" w:ascii="Times New Roman" w:hAnsi="Times New Roman" w:cs="Times New Roman"/>
                            <w:color w:val="auto"/>
                            <w:lang w:bidi="ar-SA" w:val="ru-RU"/>
                          </w:rPr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shape>
                <v:shape id="shape_0" stroked="f" style="position:absolute;left:-1132;top:14664;width:251;height:1290;mso-wrap-style:square;v-text-anchor:top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kern w:val="2"/>
                            <w:sz w:val="16"/>
                            <w:i/>
                            <w:szCs w:val="16"/>
                            <w:rFonts w:ascii="ISOCPEUR;Arial" w:hAnsi="ISOCPEUR;Arial" w:eastAsia="Times New Roman" w:cs="ISOCPEUR;Arial"/>
                            <w:color w:val="auto"/>
                            <w:lang w:val="ru-RU" w:bidi="ar-SA"/>
                          </w:rPr>
                          <w:t>Инв. № подл.</w:t>
                        </w:r>
                        <w:r>
                          <w:rPr>
                            <w:kern w:val="2"/>
                            <w:sz w:val="16"/>
                            <w:i/>
                            <w:szCs w:val="16"/>
                            <w:rFonts w:ascii="ISOCPEUR;Arial" w:hAnsi="ISOCPEUR;Arial" w:eastAsia="Times New Roman" w:cs="ISOCPEUR;Arial"/>
                            <w:color w:val="auto"/>
                            <w:lang w:bidi="ar-SA" w:val="uk-UA"/>
                          </w:rPr>
                        </w:r>
                        <w:r>
                          <w:rPr>
                            <w:kern w:val="2"/>
                            <w:sz w:val="16"/>
                            <w:szCs w:val="16"/>
                            <w:rFonts w:eastAsia="Times New Roman" w:ascii="Times New Roman" w:hAnsi="Times New Roman" w:cs="Times New Roman"/>
                            <w:color w:val="auto"/>
                            <w:lang w:bidi="ar-SA" w:val="ru-RU"/>
                          </w:rPr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shape>
                <v:shape id="shape_0" stroked="f" style="position:absolute;left:-768;top:323;width:251;height:3241;mso-wrap-style:square;v-text-anchor:top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kern w:val="2"/>
                            <w:sz w:val="16"/>
                            <w:i/>
                            <w:szCs w:val="16"/>
                            <w:rFonts w:ascii="ISOCPEUR;Arial" w:hAnsi="ISOCPEUR;Arial" w:eastAsia="Times New Roman" w:cs="ISOCPEUR;Arial"/>
                            <w:color w:val="auto"/>
                            <w:lang w:val="uk-UA" w:bidi="ar-SA"/>
                          </w:rPr>
                        </w:r>
                        <w:r>
                          <w:rPr>
                            <w:kern w:val="2"/>
                            <w:sz w:val="16"/>
                            <w:szCs w:val="16"/>
                            <w:rFonts w:eastAsia="Times New Roman" w:ascii="Times New Roman" w:hAnsi="Times New Roman" w:cs="Times New Roman"/>
                            <w:color w:val="auto"/>
                            <w:lang w:bidi="ar-SA" w:val="ru-RU"/>
                          </w:rPr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shape>
                <v:shape id="shape_0" stroked="f" style="position:absolute;left:-768;top:3675;width:251;height:3241;mso-wrap-style:square;v-text-anchor:top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kern w:val="2"/>
                            <w:sz w:val="16"/>
                            <w:i/>
                            <w:szCs w:val="16"/>
                            <w:rFonts w:ascii="ISOCPEUR;Arial" w:hAnsi="ISOCPEUR;Arial" w:eastAsia="Times New Roman" w:cs="ISOCPEUR;Arial"/>
                            <w:color w:val="auto"/>
                            <w:lang w:val="en-US" w:bidi="ar-SA"/>
                          </w:rPr>
                        </w:r>
                        <w:r>
                          <w:rPr>
                            <w:kern w:val="2"/>
                            <w:sz w:val="16"/>
                            <w:szCs w:val="16"/>
                            <w:rFonts w:eastAsia="Times New Roman" w:ascii="Times New Roman" w:hAnsi="Times New Roman" w:cs="Times New Roman"/>
                            <w:color w:val="auto"/>
                            <w:lang w:bidi="ar-SA" w:val="ru-RU"/>
                          </w:rPr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shape>
                <v:shape id="shape_0" stroked="f" style="position:absolute;left:-768;top:9938;width:251;height:1290;mso-wrap-style:square;v-text-anchor:top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kern w:val="2"/>
                            <w:sz w:val="16"/>
                            <w:i/>
                            <w:szCs w:val="16"/>
                            <w:rFonts w:ascii="ISOCPEUR;Arial" w:hAnsi="ISOCPEUR;Arial" w:eastAsia="Times New Roman" w:cs="ISOCPEUR;Arial"/>
                            <w:color w:val="auto"/>
                            <w:lang w:val="uk-UA" w:bidi="ar-SA"/>
                          </w:rPr>
                        </w:r>
                        <w:r>
                          <w:rPr>
                            <w:kern w:val="2"/>
                            <w:sz w:val="16"/>
                            <w:szCs w:val="16"/>
                            <w:rFonts w:eastAsia="Times New Roman" w:ascii="Times New Roman" w:hAnsi="Times New Roman" w:cs="Times New Roman"/>
                            <w:color w:val="auto"/>
                            <w:lang w:bidi="ar-SA" w:val="ru-RU"/>
                          </w:rPr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shape>
                <v:shape id="shape_0" stroked="f" style="position:absolute;left:-768;top:11340;width:251;height:1290;mso-wrap-style:square;v-text-anchor:top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kern w:val="2"/>
                            <w:sz w:val="16"/>
                            <w:i/>
                            <w:szCs w:val="16"/>
                            <w:rFonts w:ascii="ISOCPEUR;Arial" w:hAnsi="ISOCPEUR;Arial" w:eastAsia="Times New Roman" w:cs="ISOCPEUR;Arial"/>
                            <w:color w:val="auto"/>
                            <w:lang w:val="uk-UA" w:bidi="ar-SA"/>
                          </w:rPr>
                        </w:r>
                        <w:r>
                          <w:rPr>
                            <w:kern w:val="2"/>
                            <w:sz w:val="16"/>
                            <w:szCs w:val="16"/>
                            <w:rFonts w:eastAsia="Times New Roman" w:ascii="Times New Roman" w:hAnsi="Times New Roman" w:cs="Times New Roman"/>
                            <w:color w:val="auto"/>
                            <w:lang w:bidi="ar-SA" w:val="ru-RU"/>
                          </w:rPr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shape>
                <v:shape id="shape_0" stroked="f" style="position:absolute;left:-768;top:14664;width:251;height:1290;mso-wrap-style:square;v-text-anchor:top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kern w:val="2"/>
                            <w:sz w:val="16"/>
                            <w:i/>
                            <w:szCs w:val="16"/>
                            <w:rFonts w:ascii="ISOCPEUR;Arial" w:hAnsi="ISOCPEUR;Arial" w:eastAsia="Times New Roman" w:cs="ISOCPEUR;Arial"/>
                            <w:color w:val="auto"/>
                            <w:lang w:val="uk-UA" w:bidi="ar-SA"/>
                          </w:rPr>
                        </w:r>
                        <w:r>
                          <w:rPr>
                            <w:kern w:val="2"/>
                            <w:sz w:val="16"/>
                            <w:szCs w:val="16"/>
                            <w:rFonts w:eastAsia="Times New Roman" w:ascii="Times New Roman" w:hAnsi="Times New Roman" w:cs="Times New Roman"/>
                            <w:color w:val="auto"/>
                            <w:lang w:bidi="ar-SA" w:val="ru-RU"/>
                          </w:rPr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shape>
              </v:group>
            </v:group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sz w:val="8"/>
        <w:szCs w:val="8"/>
        <w:lang w:val="en-US" w:eastAsia="en-US"/>
      </w:rPr>
    </w:pPr>
    <w:r>
      <w:rPr>
        <w:sz w:val="8"/>
        <w:szCs w:val="8"/>
        <w:lang w:val="en-US" w:eastAsia="en-US"/>
      </w:rPr>
      <mc:AlternateContent>
        <mc:Choice Requires="wpg">
          <w:drawing>
            <wp:anchor behindDoc="1" distT="0" distB="0" distL="114935" distR="114935" simplePos="0" locked="0" layoutInCell="0" allowOverlap="1" relativeHeight="18">
              <wp:simplePos x="0" y="0"/>
              <wp:positionH relativeFrom="column">
                <wp:posOffset>-649605</wp:posOffset>
              </wp:positionH>
              <wp:positionV relativeFrom="paragraph">
                <wp:posOffset>182245</wp:posOffset>
              </wp:positionV>
              <wp:extent cx="7057390" cy="10015220"/>
              <wp:effectExtent l="0" t="0" r="0" b="0"/>
              <wp:wrapNone/>
              <wp:docPr id="4" name="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56720" cy="10014480"/>
                      </a:xfrm>
                    </wpg:grpSpPr>
                    <wpg:grpSp>
                      <wpg:cNvGrpSpPr/>
                      <wpg:grpSpPr>
                        <a:xfrm>
                          <a:off x="468000" y="0"/>
                          <a:ext cx="6588720" cy="1001448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588720" cy="10014480"/>
                          </a:xfrm>
                          <a:prstGeom prst="rect">
                            <a:avLst/>
                          </a:prstGeom>
                          <a:noFill/>
                          <a:ln w="255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0000" y="9488160"/>
                            <a:ext cx="720" cy="520560"/>
                          </a:xfrm>
                          <a:prstGeom prst="line">
                            <a:avLst/>
                          </a:prstGeom>
                          <a:ln w="255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960" y="9484200"/>
                            <a:ext cx="6577920" cy="0"/>
                          </a:xfrm>
                          <a:prstGeom prst="line">
                            <a:avLst/>
                          </a:prstGeom>
                          <a:ln w="255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20000" y="9488160"/>
                            <a:ext cx="720" cy="520560"/>
                          </a:xfrm>
                          <a:prstGeom prst="line">
                            <a:avLst/>
                          </a:prstGeom>
                          <a:ln w="255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620360" y="9488160"/>
                            <a:ext cx="720" cy="520560"/>
                          </a:xfrm>
                          <a:prstGeom prst="line">
                            <a:avLst/>
                          </a:prstGeom>
                          <a:ln w="255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159640" y="9493200"/>
                            <a:ext cx="720" cy="515520"/>
                          </a:xfrm>
                          <a:prstGeom prst="line">
                            <a:avLst/>
                          </a:prstGeom>
                          <a:ln w="255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20360" y="9488160"/>
                            <a:ext cx="720" cy="515520"/>
                          </a:xfrm>
                          <a:prstGeom prst="line">
                            <a:avLst/>
                          </a:prstGeom>
                          <a:ln w="255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228000" y="9488160"/>
                            <a:ext cx="1440" cy="520560"/>
                          </a:xfrm>
                          <a:prstGeom prst="line">
                            <a:avLst/>
                          </a:prstGeom>
                          <a:ln w="255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960" y="9660240"/>
                            <a:ext cx="2510280" cy="720"/>
                          </a:xfrm>
                          <a:prstGeom prst="line">
                            <a:avLst/>
                          </a:prstGeom>
                          <a:ln w="126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960" y="9837360"/>
                            <a:ext cx="2510280" cy="0"/>
                          </a:xfrm>
                          <a:prstGeom prst="line">
                            <a:avLst/>
                          </a:prstGeom>
                          <a:ln w="255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232680" y="9662040"/>
                            <a:ext cx="352440" cy="0"/>
                          </a:xfrm>
                          <a:prstGeom prst="line">
                            <a:avLst/>
                          </a:prstGeom>
                          <a:ln w="126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18360" y="9843840"/>
                            <a:ext cx="329040" cy="1544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16"/>
                                  <w:i/>
                                  <w:szCs w:val="16"/>
                                  <w:rFonts w:ascii="ISOCPEUR;Arial" w:hAnsi="ISOCPEUR;Arial" w:eastAsia="Times New Roman" w:cs="ISOCPEUR;Arial"/>
                                  <w:color w:val="auto"/>
                                  <w:lang w:val="uk-UA" w:bidi="ar-SA"/>
                                </w:rPr>
                                <w:t>Изм.</w:t>
                              </w:r>
                            </w:p>
                          </w:txbxContent>
                        </wps:txbx>
                        <wps:bodyPr wrap="square" lIns="12600" rIns="12600" tIns="12600" bIns="12600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374040" y="9843840"/>
                            <a:ext cx="329400" cy="1544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16"/>
                                  <w:i/>
                                  <w:szCs w:val="16"/>
                                  <w:rFonts w:ascii="ISOCPEUR;Arial" w:hAnsi="ISOCPEUR;Arial" w:eastAsia="Times New Roman" w:cs="ISOCPEUR;Arial"/>
                                  <w:color w:val="auto"/>
                                  <w:lang w:val="uk-UA" w:bidi="ar-SA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wrap="square" lIns="12600" rIns="12600" tIns="12600" bIns="12600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746640" y="9843840"/>
                            <a:ext cx="847080" cy="1544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16"/>
                                  <w:i/>
                                  <w:szCs w:val="16"/>
                                  <w:rFonts w:ascii="ISOCPEUR;Arial" w:hAnsi="ISOCPEUR;Arial" w:eastAsia="Times New Roman" w:cs="ISOCPEUR;Arial"/>
                                  <w:color w:val="auto"/>
                                  <w:lang w:val="uk-UA" w:bidi="ar-SA"/>
                                </w:rPr>
                                <w:t>№ докум.</w:t>
                              </w:r>
                            </w:p>
                          </w:txbxContent>
                        </wps:txbx>
                        <wps:bodyPr wrap="square" lIns="12600" rIns="12600" tIns="12600" bIns="12600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640880" y="9843840"/>
                            <a:ext cx="504720" cy="1544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16"/>
                                  <w:i/>
                                  <w:szCs w:val="16"/>
                                  <w:rFonts w:ascii="ISOCPEUR;Arial" w:hAnsi="ISOCPEUR;Arial" w:eastAsia="Times New Roman" w:cs="ISOCPEUR;Arial"/>
                                  <w:color w:val="auto"/>
                                  <w:lang w:val="uk-UA" w:bidi="ar-SA"/>
                                </w:rPr>
                                <w:t>Подпись</w:t>
                              </w:r>
                            </w:p>
                          </w:txbxContent>
                        </wps:txbx>
                        <wps:bodyPr wrap="square" lIns="12600" rIns="12600" tIns="12600" bIns="12600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175480" y="9843840"/>
                            <a:ext cx="329040" cy="1544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16"/>
                                  <w:i/>
                                  <w:szCs w:val="16"/>
                                  <w:rFonts w:ascii="ISOCPEUR;Arial" w:hAnsi="ISOCPEUR;Arial" w:eastAsia="Times New Roman" w:cs="ISOCPEUR;Arial"/>
                                  <w:color w:val="auto"/>
                                  <w:lang w:val="uk-UA" w:bidi="ar-SA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wrap="square" lIns="12600" rIns="12600" tIns="12600" bIns="12600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6242040" y="9501480"/>
                            <a:ext cx="329400" cy="1544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16"/>
                                  <w:i/>
                                  <w:szCs w:val="16"/>
                                  <w:rFonts w:ascii="ISOCPEUR;Arial" w:hAnsi="ISOCPEUR;Arial" w:eastAsia="Times New Roman" w:cs="ISOCPEUR;Arial"/>
                                  <w:color w:val="auto"/>
                                  <w:lang w:val="uk-UA" w:bidi="ar-SA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wrap="square" lIns="12600" rIns="12600" tIns="12600" bIns="12600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6242040" y="9730800"/>
                            <a:ext cx="329400" cy="211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21"/>
                                  <w:i/>
                                  <w:szCs w:val="21"/>
                                  <w:rFonts w:ascii="ISOCPEUR;Arial" w:hAnsi="ISOCPEUR;Arial" w:eastAsia="Times New Roman" w:cs="ISOCPEUR;Arial"/>
                                  <w:color w:val="auto"/>
                                  <w:lang w:val="en-US" w:bidi="ar-SA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12600" rIns="12600" tIns="12600" bIns="12600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550960" y="9624240"/>
                            <a:ext cx="3648240" cy="238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28"/>
                                  <w:b/>
                                  <w:i/>
                                  <w:szCs w:val="24"/>
                                  <w:caps/>
                                  <w:rFonts w:ascii="ISOCPEUR;Arial" w:hAnsi="ISOCPEUR;Arial" w:eastAsia="Times New Roman" w:cs="ISOCPEUR;Arial"/>
                                  <w:color w:val="auto"/>
                                  <w:lang w:val="uk-UA" w:bidi="ar-SA"/>
                                </w:rPr>
                                <w:t>ОООР.770802.003Д1</w:t>
                              </w:r>
                            </w:p>
                          </w:txbxContent>
                        </wps:txbx>
                        <wps:bodyPr wrap="square" lIns="12600" rIns="12600" tIns="12600" bIns="12600">
                          <a:noAutofit/>
                        </wps:bodyPr>
                      </wps:wsp>
                    </wpg:grpSp>
                    <wpg:grpSp>
                      <wpg:cNvGrpSpPr/>
                      <wpg:grpSpPr>
                        <a:xfrm>
                          <a:off x="0" y="31680"/>
                          <a:ext cx="468000" cy="9981000"/>
                        </a:xfrm>
                      </wpg:grpSpPr>
                      <wpg:grpSp>
                        <wpg:cNvGrpSpPr/>
                        <wpg:grpSpPr>
                          <a:xfrm>
                            <a:off x="32400" y="0"/>
                            <a:ext cx="391320" cy="4192920"/>
                          </a:xfrm>
                        </wpg:grpSpPr>
                        <wps:wsp>
                          <wps:cNvSpPr txBox="1"/>
                          <wps:spPr>
                            <a:xfrm>
                              <a:off x="0" y="0"/>
                              <a:ext cx="160200" cy="20613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16"/>
                                    <w:i/>
                                    <w:szCs w:val="16"/>
                                    <w:rFonts w:ascii="ISOCPEUR;Arial" w:hAnsi="ISOCPEUR;Arial" w:eastAsia="Times New Roman" w:cs="ISOCPEUR;Arial"/>
                                    <w:color w:val="auto"/>
                                    <w:lang w:val="en-US" w:bidi="ar-SA"/>
                                  </w:rPr>
                                </w:r>
                                <w:r>
                                  <w:rPr>
                                    <w:kern w:val="2"/>
                                    <w:sz w:val="16"/>
                                    <w:szCs w:val="16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</w:r>
                              </w:p>
                            </w:txbxContent>
                          </wps:txbx>
                          <wps:bodyPr wrap="square" lIns="0" rIns="0" tIns="0" bIns="0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0" y="2131920"/>
                              <a:ext cx="160200" cy="20613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16"/>
                                    <w:i/>
                                    <w:szCs w:val="16"/>
                                    <w:rFonts w:ascii="ISOCPEUR;Arial" w:hAnsi="ISOCPEUR;Arial" w:eastAsia="Times New Roman" w:cs="ISOCPEUR;Arial"/>
                                    <w:color w:val="auto"/>
                                    <w:lang w:val="en-US" w:bidi="ar-SA"/>
                                  </w:rPr>
                                </w:r>
                                <w:r>
                                  <w:rPr>
                                    <w:kern w:val="2"/>
                                    <w:sz w:val="16"/>
                                    <w:szCs w:val="16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</w:r>
                              </w:p>
                            </w:txbxContent>
                          </wps:txbx>
                          <wps:bodyPr wrap="square" lIns="0" rIns="0" tIns="0" bIns="0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231120" y="0"/>
                              <a:ext cx="160200" cy="20613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16"/>
                                    <w:i/>
                                    <w:szCs w:val="16"/>
                                    <w:rFonts w:ascii="ISOCPEUR;Arial" w:hAnsi="ISOCPEUR;Arial" w:eastAsia="Times New Roman" w:cs="ISOCPEUR;Arial"/>
                                    <w:color w:val="auto"/>
                                    <w:lang w:val="uk-UA" w:bidi="ar-SA"/>
                                  </w:rPr>
                                </w:r>
                                <w:r>
                                  <w:rPr>
                                    <w:kern w:val="2"/>
                                    <w:sz w:val="16"/>
                                    <w:szCs w:val="16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</w:r>
                              </w:p>
                            </w:txbxContent>
                          </wps:txbx>
                          <wps:bodyPr wrap="square" lIns="0" rIns="0" tIns="0" bIns="0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231120" y="2131920"/>
                              <a:ext cx="160200" cy="20613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16"/>
                                    <w:i/>
                                    <w:szCs w:val="16"/>
                                    <w:rFonts w:ascii="ISOCPEUR;Arial" w:hAnsi="ISOCPEUR;Arial" w:eastAsia="Times New Roman" w:cs="ISOCPEUR;Arial"/>
                                    <w:color w:val="auto"/>
                                    <w:lang w:val="en-US" w:bidi="ar-SA"/>
                                  </w:rPr>
                                </w:r>
                                <w:r>
                                  <w:rPr>
                                    <w:kern w:val="2"/>
                                    <w:sz w:val="16"/>
                                    <w:szCs w:val="16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</w:r>
                              </w:p>
                            </w:txbxContent>
                          </wps:txbx>
                          <wps:bodyPr wrap="square" lIns="0" rIns="0" tIns="0" bIns="0">
                            <a:noAutofit/>
                          </wps:bodyPr>
                        </wps:wsp>
                      </wpg:grpSp>
                      <wpg:grpSp>
                        <wpg:cNvGrpSpPr/>
                        <wpg:grpSpPr>
                          <a:xfrm>
                            <a:off x="0" y="4851360"/>
                            <a:ext cx="468000" cy="5129640"/>
                          </a:xfrm>
                        </wpg:grpSpPr>
                        <wpg:grpSp>
                          <wpg:cNvGrpSpPr/>
                          <wpg:grpSpPr>
                            <a:xfrm>
                              <a:off x="0" y="0"/>
                              <a:ext cx="468000" cy="5129640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0" y="0"/>
                                <a:ext cx="468000" cy="512964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216000" y="0"/>
                                  <a:ext cx="0" cy="5129640"/>
                                </a:xfrm>
                                <a:prstGeom prst="line">
                                  <a:avLst/>
                                </a:prstGeom>
                                <a:ln w="255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g:grpSp>
                              <wpg:cNvGrpSpPr/>
                              <wpg:grpSpPr>
                                <a:xfrm>
                                  <a:off x="0" y="0"/>
                                  <a:ext cx="468000" cy="5129640"/>
                                </a:xfrm>
                              </wpg:grpSpPr>
                              <wps:wsp>
                                <wps:cNvSpPr/>
                                <wps:spPr>
                                  <a:xfrm>
                                    <a:off x="0" y="0"/>
                                    <a:ext cx="468000" cy="51296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255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0" y="1237680"/>
                                    <a:ext cx="468000" cy="0"/>
                                  </a:xfrm>
                                  <a:prstGeom prst="line">
                                    <a:avLst/>
                                  </a:prstGeom>
                                  <a:ln w="255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0" y="2122920"/>
                                    <a:ext cx="468000" cy="0"/>
                                  </a:xfrm>
                                  <a:prstGeom prst="line">
                                    <a:avLst/>
                                  </a:prstGeom>
                                  <a:ln w="255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0" y="3006720"/>
                                    <a:ext cx="468000" cy="0"/>
                                  </a:xfrm>
                                  <a:prstGeom prst="line">
                                    <a:avLst/>
                                  </a:prstGeom>
                                  <a:ln w="255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</wpg:grpSp>
                            <wps:wsp>
                              <wps:cNvSpPr/>
                              <wps:spPr>
                                <a:xfrm>
                                  <a:off x="0" y="4245840"/>
                                  <a:ext cx="468000" cy="0"/>
                                </a:xfrm>
                                <a:prstGeom prst="line">
                                  <a:avLst/>
                                </a:prstGeom>
                                <a:ln w="255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grpSp>
                          <wps:wsp>
                            <wps:cNvSpPr txBox="1"/>
                            <wps:spPr>
                              <a:xfrm>
                                <a:off x="32400" y="23040"/>
                                <a:ext cx="160200" cy="1188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16"/>
                                      <w:i/>
                                      <w:szCs w:val="16"/>
                                      <w:rFonts w:ascii="ISOCPEUR;Arial" w:hAnsi="ISOCPEUR;Arial" w:eastAsia="Times New Roman" w:cs="ISOCPEUR;Arial"/>
                                      <w:color w:val="auto"/>
                                      <w:lang w:val="ru-RU" w:bidi="ar-SA"/>
                                    </w:rPr>
                                    <w:t>Подпись и дата</w:t>
                                  </w:r>
                                  <w:r>
                                    <w:rPr>
                                      <w:kern w:val="2"/>
                                      <w:sz w:val="16"/>
                                      <w:i/>
                                      <w:szCs w:val="16"/>
                                      <w:rFonts w:ascii="ISOCPEUR;Arial" w:hAnsi="ISOCPEUR;Arial" w:eastAsia="Times New Roman" w:cs="ISOCPEUR;Arial"/>
                                      <w:color w:val="auto"/>
                                      <w:lang w:bidi="ar-SA" w:val="uk-UA"/>
                                    </w:rPr>
                                  </w:r>
                                  <w:r>
                                    <w:rPr>
                                      <w:kern w:val="2"/>
                                      <w:sz w:val="16"/>
                                      <w:szCs w:val="16"/>
                                      <w:rFonts w:eastAsia="Times New Roman" w:ascii="Times New Roman" w:hAnsi="Times New Roman" w:cs="Times New Roman"/>
                                      <w:color w:val="auto"/>
                                      <w:lang w:bidi="ar-SA" w:val="ru-RU"/>
                                    </w:rPr>
                                  </w:r>
                                </w:p>
                              </w:txbxContent>
                            </wps:txbx>
                            <wps:bodyPr wrap="square" lIns="0" rIns="0" tIns="0" bIns="0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32400" y="1263600"/>
                                <a:ext cx="160200" cy="8211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16"/>
                                      <w:i/>
                                      <w:szCs w:val="16"/>
                                      <w:rFonts w:ascii="ISOCPEUR;Arial" w:hAnsi="ISOCPEUR;Arial" w:eastAsia="Times New Roman" w:cs="ISOCPEUR;Arial"/>
                                      <w:color w:val="auto"/>
                                      <w:lang w:val="ru-RU" w:bidi="ar-SA"/>
                                    </w:rPr>
                                    <w:t>Инв. № дубл.</w:t>
                                  </w:r>
                                  <w:r>
                                    <w:rPr>
                                      <w:kern w:val="2"/>
                                      <w:sz w:val="16"/>
                                      <w:i/>
                                      <w:szCs w:val="16"/>
                                      <w:rFonts w:ascii="ISOCPEUR;Arial" w:hAnsi="ISOCPEUR;Arial" w:eastAsia="Times New Roman" w:cs="ISOCPEUR;Arial"/>
                                      <w:color w:val="auto"/>
                                      <w:lang w:bidi="ar-SA" w:val="uk-UA"/>
                                    </w:rPr>
                                  </w:r>
                                  <w:r>
                                    <w:rPr>
                                      <w:kern w:val="2"/>
                                      <w:sz w:val="16"/>
                                      <w:szCs w:val="16"/>
                                      <w:rFonts w:eastAsia="Times New Roman" w:ascii="Times New Roman" w:hAnsi="Times New Roman" w:cs="Times New Roman"/>
                                      <w:color w:val="auto"/>
                                      <w:lang w:bidi="ar-SA" w:val="ru-RU"/>
                                    </w:rPr>
                                  </w:r>
                                </w:p>
                              </w:txbxContent>
                            </wps:txbx>
                            <wps:bodyPr wrap="square" lIns="0" rIns="0" tIns="0" bIns="0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32400" y="2154600"/>
                                <a:ext cx="160200" cy="8211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16"/>
                                      <w:i/>
                                      <w:szCs w:val="16"/>
                                      <w:rFonts w:ascii="ISOCPEUR;Arial" w:hAnsi="ISOCPEUR;Arial" w:eastAsia="Times New Roman" w:cs="ISOCPEUR;Arial"/>
                                      <w:color w:val="auto"/>
                                      <w:lang w:val="uk-UA" w:bidi="ar-SA"/>
                                    </w:rPr>
                                    <w:t>Взам. инв. №</w:t>
                                  </w:r>
                                  <w:r>
                                    <w:rPr>
                                      <w:kern w:val="2"/>
                                      <w:sz w:val="16"/>
                                      <w:szCs w:val="16"/>
                                      <w:rFonts w:eastAsia="Times New Roman" w:ascii="Times New Roman" w:hAnsi="Times New Roman" w:cs="Times New Roman"/>
                                      <w:color w:val="auto"/>
                                      <w:lang w:bidi="ar-SA" w:val="ru-RU"/>
                                    </w:rPr>
                                  </w:r>
                                </w:p>
                              </w:txbxContent>
                            </wps:txbx>
                            <wps:bodyPr wrap="square" lIns="0" rIns="0" tIns="0" bIns="0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32400" y="3028320"/>
                                <a:ext cx="160200" cy="1188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16"/>
                                      <w:i/>
                                      <w:szCs w:val="16"/>
                                      <w:rFonts w:ascii="ISOCPEUR;Arial" w:hAnsi="ISOCPEUR;Arial" w:eastAsia="Times New Roman" w:cs="ISOCPEUR;Arial"/>
                                      <w:color w:val="auto"/>
                                      <w:lang w:val="ru-RU" w:bidi="ar-SA"/>
                                    </w:rPr>
                                    <w:t>Подпись и дата</w:t>
                                  </w:r>
                                  <w:r>
                                    <w:rPr>
                                      <w:kern w:val="2"/>
                                      <w:sz w:val="16"/>
                                      <w:i/>
                                      <w:szCs w:val="16"/>
                                      <w:rFonts w:ascii="ISOCPEUR;Arial" w:hAnsi="ISOCPEUR;Arial" w:eastAsia="Times New Roman" w:cs="ISOCPEUR;Arial"/>
                                      <w:color w:val="auto"/>
                                      <w:lang w:bidi="ar-SA" w:val="uk-UA"/>
                                    </w:rPr>
                                  </w:r>
                                  <w:r>
                                    <w:rPr>
                                      <w:kern w:val="2"/>
                                      <w:sz w:val="16"/>
                                      <w:szCs w:val="16"/>
                                      <w:rFonts w:eastAsia="Times New Roman" w:ascii="Times New Roman" w:hAnsi="Times New Roman" w:cs="Times New Roman"/>
                                      <w:color w:val="auto"/>
                                      <w:lang w:bidi="ar-SA" w:val="ru-RU"/>
                                    </w:rPr>
                                  </w:r>
                                </w:p>
                              </w:txbxContent>
                            </wps:txbx>
                            <wps:bodyPr wrap="square" lIns="0" rIns="0" tIns="0" bIns="0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32400" y="4268520"/>
                                <a:ext cx="160200" cy="8211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16"/>
                                      <w:i/>
                                      <w:szCs w:val="16"/>
                                      <w:rFonts w:ascii="ISOCPEUR;Arial" w:hAnsi="ISOCPEUR;Arial" w:eastAsia="Times New Roman" w:cs="ISOCPEUR;Arial"/>
                                      <w:color w:val="auto"/>
                                      <w:lang w:val="ru-RU" w:bidi="ar-SA"/>
                                    </w:rPr>
                                    <w:t>Инв. № подл.</w:t>
                                  </w:r>
                                  <w:r>
                                    <w:rPr>
                                      <w:kern w:val="2"/>
                                      <w:sz w:val="16"/>
                                      <w:i/>
                                      <w:szCs w:val="16"/>
                                      <w:rFonts w:ascii="ISOCPEUR;Arial" w:hAnsi="ISOCPEUR;Arial" w:eastAsia="Times New Roman" w:cs="ISOCPEUR;Arial"/>
                                      <w:color w:val="auto"/>
                                      <w:lang w:bidi="ar-SA" w:val="uk-UA"/>
                                    </w:rPr>
                                  </w:r>
                                  <w:r>
                                    <w:rPr>
                                      <w:kern w:val="2"/>
                                      <w:sz w:val="16"/>
                                      <w:szCs w:val="16"/>
                                      <w:rFonts w:eastAsia="Times New Roman" w:ascii="Times New Roman" w:hAnsi="Times New Roman" w:cs="Times New Roman"/>
                                      <w:color w:val="auto"/>
                                      <w:lang w:bidi="ar-SA" w:val="ru-RU"/>
                                    </w:rPr>
                                  </w:r>
                                </w:p>
                              </w:txbxContent>
                            </wps:txbx>
                            <wps:bodyPr wrap="square" lIns="0" rIns="0" tIns="0" bIns="0">
                              <a:noAutofit/>
                            </wps:bodyPr>
                          </wps:wsp>
                        </wpg:grpSp>
                        <wps:wsp>
                          <wps:cNvSpPr txBox="1"/>
                          <wps:spPr>
                            <a:xfrm>
                              <a:off x="263520" y="1263600"/>
                              <a:ext cx="160200" cy="8211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16"/>
                                    <w:i/>
                                    <w:szCs w:val="16"/>
                                    <w:rFonts w:ascii="ISOCPEUR;Arial" w:hAnsi="ISOCPEUR;Arial" w:eastAsia="Times New Roman" w:cs="ISOCPEUR;Arial"/>
                                    <w:color w:val="auto"/>
                                    <w:lang w:val="uk-UA" w:bidi="ar-SA"/>
                                  </w:rPr>
                                </w:r>
                                <w:r>
                                  <w:rPr>
                                    <w:kern w:val="2"/>
                                    <w:sz w:val="16"/>
                                    <w:szCs w:val="16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</w:r>
                              </w:p>
                            </w:txbxContent>
                          </wps:txbx>
                          <wps:bodyPr wrap="square" lIns="0" rIns="0" tIns="0" bIns="0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263520" y="2154600"/>
                              <a:ext cx="160200" cy="8211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16"/>
                                    <w:i/>
                                    <w:szCs w:val="16"/>
                                    <w:rFonts w:ascii="ISOCPEUR;Arial" w:hAnsi="ISOCPEUR;Arial" w:eastAsia="Times New Roman" w:cs="ISOCPEUR;Arial"/>
                                    <w:color w:val="auto"/>
                                    <w:lang w:val="uk-UA" w:bidi="ar-SA"/>
                                  </w:rPr>
                                </w:r>
                                <w:r>
                                  <w:rPr>
                                    <w:kern w:val="2"/>
                                    <w:sz w:val="16"/>
                                    <w:szCs w:val="16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</w:r>
                              </w:p>
                            </w:txbxContent>
                          </wps:txbx>
                          <wps:bodyPr wrap="square" lIns="0" rIns="0" tIns="0" bIns="0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263520" y="4268520"/>
                              <a:ext cx="160200" cy="8211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16"/>
                                    <w:i/>
                                    <w:szCs w:val="16"/>
                                    <w:rFonts w:ascii="ISOCPEUR;Arial" w:hAnsi="ISOCPEUR;Arial" w:eastAsia="Times New Roman" w:cs="ISOCPEUR;Arial"/>
                                    <w:color w:val="auto"/>
                                    <w:lang w:val="uk-UA" w:bidi="ar-SA"/>
                                  </w:rPr>
                                </w:r>
                                <w:r>
                                  <w:rPr>
                                    <w:kern w:val="2"/>
                                    <w:sz w:val="16"/>
                                    <w:szCs w:val="16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</w:r>
                              </w:p>
                            </w:txbxContent>
                          </wps:txbx>
                          <wps:bodyPr wrap="square" lIns="0" rIns="0" tIns="0" bIns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shape_0" style="position:absolute;margin-left:-51.15pt;margin-top:14.35pt;width:555.65pt;height:788.55pt" coordorigin="-1023,287" coordsize="11113,15771">
              <v:group id="shape_0" style="position:absolute;left:-286;top:287;width:10376;height:15771">
                <v:rect id="shape_0" stroked="t" style="position:absolute;left:-286;top:287;width:10375;height:15770;mso-wrap-style:none;v-text-anchor:middle">
                  <v:fill o:detectmouseclick="t" on="false"/>
                  <v:stroke color="black" weight="25560" joinstyle="miter" endcap="flat"/>
                  <w10:wrap type="none"/>
                </v:rect>
                <v:line id="shape_0" from="281,15229" to="281,16048" stroked="t" style="position:absolute">
                  <v:stroke color="black" weight="25560" joinstyle="miter" endcap="flat"/>
                  <v:fill o:detectmouseclick="t" on="false"/>
                </v:line>
                <v:line id="shape_0" from="-279,15223" to="10079,15223" stroked="t" style="position:absolute">
                  <v:stroke color="black" weight="25560" joinstyle="miter" endcap="flat"/>
                  <v:fill o:detectmouseclick="t" on="false"/>
                </v:line>
                <v:line id="shape_0" from="848,15229" to="848,16048" stroked="t" style="position:absolute">
                  <v:stroke color="black" weight="25560" joinstyle="miter" endcap="flat"/>
                  <v:fill o:detectmouseclick="t" on="false"/>
                </v:line>
                <v:line id="shape_0" from="2266,15229" to="2266,16048" stroked="t" style="position:absolute">
                  <v:stroke color="black" weight="25560" joinstyle="miter" endcap="flat"/>
                  <v:fill o:detectmouseclick="t" on="false"/>
                </v:line>
                <v:line id="shape_0" from="3115,15237" to="3115,16048" stroked="t" style="position:absolute">
                  <v:stroke color="black" weight="25560" joinstyle="miter" endcap="flat"/>
                  <v:fill o:detectmouseclick="t" on="false"/>
                </v:line>
                <v:line id="shape_0" from="3683,15229" to="3683,16040" stroked="t" style="position:absolute">
                  <v:stroke color="black" weight="25560" joinstyle="miter" endcap="flat"/>
                  <v:fill o:detectmouseclick="t" on="false"/>
                </v:line>
                <v:line id="shape_0" from="9522,15229" to="9523,16048" stroked="t" style="position:absolute">
                  <v:stroke color="black" weight="25560" joinstyle="miter" endcap="flat"/>
                  <v:fill o:detectmouseclick="t" on="false"/>
                </v:line>
                <v:line id="shape_0" from="-279,15500" to="3673,15500" stroked="t" style="position:absolute">
                  <v:stroke color="black" weight="12600" joinstyle="miter" endcap="flat"/>
                  <v:fill o:detectmouseclick="t" on="false"/>
                </v:line>
                <v:line id="shape_0" from="-279,15779" to="3673,15779" stroked="t" style="position:absolute">
                  <v:stroke color="black" weight="25560" joinstyle="miter" endcap="flat"/>
                  <v:fill o:detectmouseclick="t" on="false"/>
                </v:line>
                <v:line id="shape_0" from="9530,15503" to="10084,15503" stroked="t" style="position:absolute">
                  <v:stroke color="black" weight="12600" joinstyle="miter" endcap="flat"/>
                  <v:fill o:detectmouseclick="t" on="false"/>
                </v:line>
                <v:shape id="shape_0" stroked="f" style="position:absolute;left:-257;top:15789;width:517;height:242;mso-wrap-style:square;v-text-anchor:top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kern w:val="2"/>
                            <w:sz w:val="16"/>
                            <w:i/>
                            <w:szCs w:val="16"/>
                            <w:rFonts w:ascii="ISOCPEUR;Arial" w:hAnsi="ISOCPEUR;Arial" w:eastAsia="Times New Roman" w:cs="ISOCPEUR;Arial"/>
                            <w:color w:val="auto"/>
                            <w:lang w:val="uk-UA" w:bidi="ar-SA"/>
                          </w:rPr>
                          <w:t>Изм.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shape>
                <v:shape id="shape_0" stroked="f" style="position:absolute;left:303;top:15789;width:518;height:242;mso-wrap-style:square;v-text-anchor:top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kern w:val="2"/>
                            <w:sz w:val="16"/>
                            <w:i/>
                            <w:szCs w:val="16"/>
                            <w:rFonts w:ascii="ISOCPEUR;Arial" w:hAnsi="ISOCPEUR;Arial" w:eastAsia="Times New Roman" w:cs="ISOCPEUR;Arial"/>
                            <w:color w:val="auto"/>
                            <w:lang w:val="uk-UA" w:bidi="ar-SA"/>
                          </w:rPr>
                          <w:t>Лист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shape>
                <v:shape id="shape_0" stroked="f" style="position:absolute;left:890;top:15789;width:1333;height:242;mso-wrap-style:square;v-text-anchor:top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kern w:val="2"/>
                            <w:sz w:val="16"/>
                            <w:i/>
                            <w:szCs w:val="16"/>
                            <w:rFonts w:ascii="ISOCPEUR;Arial" w:hAnsi="ISOCPEUR;Arial" w:eastAsia="Times New Roman" w:cs="ISOCPEUR;Arial"/>
                            <w:color w:val="auto"/>
                            <w:lang w:val="uk-UA" w:bidi="ar-SA"/>
                          </w:rPr>
                          <w:t>№ докум.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shape>
                <v:shape id="shape_0" stroked="f" style="position:absolute;left:2298;top:15789;width:794;height:242;mso-wrap-style:square;v-text-anchor:top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kern w:val="2"/>
                            <w:sz w:val="16"/>
                            <w:i/>
                            <w:szCs w:val="16"/>
                            <w:rFonts w:ascii="ISOCPEUR;Arial" w:hAnsi="ISOCPEUR;Arial" w:eastAsia="Times New Roman" w:cs="ISOCPEUR;Arial"/>
                            <w:color w:val="auto"/>
                            <w:lang w:val="uk-UA" w:bidi="ar-SA"/>
                          </w:rPr>
                          <w:t>Подпись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shape>
                <v:shape id="shape_0" stroked="f" style="position:absolute;left:3140;top:15789;width:517;height:242;mso-wrap-style:square;v-text-anchor:top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kern w:val="2"/>
                            <w:sz w:val="16"/>
                            <w:i/>
                            <w:szCs w:val="16"/>
                            <w:rFonts w:ascii="ISOCPEUR;Arial" w:hAnsi="ISOCPEUR;Arial" w:eastAsia="Times New Roman" w:cs="ISOCPEUR;Arial"/>
                            <w:color w:val="auto"/>
                            <w:lang w:val="uk-UA" w:bidi="ar-SA"/>
                          </w:rPr>
                          <w:t>Дата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shape>
                <v:shape id="shape_0" stroked="f" style="position:absolute;left:9544;top:15250;width:518;height:242;mso-wrap-style:square;v-text-anchor:top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kern w:val="2"/>
                            <w:sz w:val="16"/>
                            <w:i/>
                            <w:szCs w:val="16"/>
                            <w:rFonts w:ascii="ISOCPEUR;Arial" w:hAnsi="ISOCPEUR;Arial" w:eastAsia="Times New Roman" w:cs="ISOCPEUR;Arial"/>
                            <w:color w:val="auto"/>
                            <w:lang w:val="uk-UA" w:bidi="ar-SA"/>
                          </w:rPr>
                          <w:t>Лист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shape>
                <v:shape id="shape_0" stroked="f" style="position:absolute;left:9544;top:15611;width:518;height:332;mso-wrap-style:square;v-text-anchor:top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kern w:val="2"/>
                            <w:sz w:val="21"/>
                            <w:i/>
                            <w:szCs w:val="21"/>
                            <w:rFonts w:ascii="ISOCPEUR;Arial" w:hAnsi="ISOCPEUR;Arial" w:eastAsia="Times New Roman" w:cs="ISOCPEUR;Arial"/>
                            <w:color w:val="auto"/>
                            <w:lang w:val="en-US" w:bidi="ar-SA"/>
                          </w:rPr>
                          <w:t>3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shape>
                <v:shape id="shape_0" stroked="f" style="position:absolute;left:3732;top:15443;width:5744;height:375;mso-wrap-style:square;v-text-anchor:top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kern w:val="2"/>
                            <w:sz w:val="28"/>
                            <w:b/>
                            <w:i/>
                            <w:szCs w:val="24"/>
                            <w:caps/>
                            <w:rFonts w:ascii="ISOCPEUR;Arial" w:hAnsi="ISOCPEUR;Arial" w:eastAsia="Times New Roman" w:cs="ISOCPEUR;Arial"/>
                            <w:color w:val="auto"/>
                            <w:lang w:val="uk-UA" w:bidi="ar-SA"/>
                          </w:rPr>
                          <w:t>ОООР.770802.003Д1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shape>
              </v:group>
              <v:group id="shape_0" style="position:absolute;left:-1023;top:337;width:737;height:15718">
                <v:group id="shape_0" style="position:absolute;left:-972;top:337;width:615;height:6603">
                  <v:shape id="shape_0" stroked="f" style="position:absolute;left:-972;top:337;width:251;height:3245;mso-wrap-style:square;v-text-anchor:top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16"/>
                              <w:i/>
                              <w:szCs w:val="16"/>
                              <w:rFonts w:ascii="ISOCPEUR;Arial" w:hAnsi="ISOCPEUR;Arial" w:eastAsia="Times New Roman" w:cs="ISOCPEUR;Arial"/>
                              <w:color w:val="auto"/>
                              <w:lang w:val="en-US" w:bidi="ar-SA"/>
                            </w:rPr>
                          </w:r>
                          <w:r>
                            <w:rPr>
                              <w:kern w:val="2"/>
                              <w:sz w:val="16"/>
                              <w:szCs w:val="16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</v:shape>
                  <v:shape id="shape_0" stroked="f" style="position:absolute;left:-972;top:3694;width:251;height:3245;mso-wrap-style:square;v-text-anchor:top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16"/>
                              <w:i/>
                              <w:szCs w:val="16"/>
                              <w:rFonts w:ascii="ISOCPEUR;Arial" w:hAnsi="ISOCPEUR;Arial" w:eastAsia="Times New Roman" w:cs="ISOCPEUR;Arial"/>
                              <w:color w:val="auto"/>
                              <w:lang w:val="en-US" w:bidi="ar-SA"/>
                            </w:rPr>
                          </w:r>
                          <w:r>
                            <w:rPr>
                              <w:kern w:val="2"/>
                              <w:sz w:val="16"/>
                              <w:szCs w:val="16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</v:shape>
                  <v:shape id="shape_0" stroked="f" style="position:absolute;left:-608;top:337;width:251;height:3245;mso-wrap-style:square;v-text-anchor:top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16"/>
                              <w:i/>
                              <w:szCs w:val="16"/>
                              <w:rFonts w:ascii="ISOCPEUR;Arial" w:hAnsi="ISOCPEUR;Arial" w:eastAsia="Times New Roman" w:cs="ISOCPEUR;Arial"/>
                              <w:color w:val="auto"/>
                              <w:lang w:val="uk-UA" w:bidi="ar-SA"/>
                            </w:rPr>
                          </w:r>
                          <w:r>
                            <w:rPr>
                              <w:kern w:val="2"/>
                              <w:sz w:val="16"/>
                              <w:szCs w:val="16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</v:shape>
                  <v:shape id="shape_0" stroked="f" style="position:absolute;left:-608;top:3694;width:251;height:3245;mso-wrap-style:square;v-text-anchor:top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16"/>
                              <w:i/>
                              <w:szCs w:val="16"/>
                              <w:rFonts w:ascii="ISOCPEUR;Arial" w:hAnsi="ISOCPEUR;Arial" w:eastAsia="Times New Roman" w:cs="ISOCPEUR;Arial"/>
                              <w:color w:val="auto"/>
                              <w:lang w:val="en-US" w:bidi="ar-SA"/>
                            </w:rPr>
                          </w:r>
                          <w:r>
                            <w:rPr>
                              <w:kern w:val="2"/>
                              <w:sz w:val="16"/>
                              <w:szCs w:val="16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</v:shape>
                </v:group>
                <v:group id="shape_0" style="position:absolute;left:-1023;top:7977;width:737;height:8078">
                  <v:group id="shape_0" style="position:absolute;left:-1023;top:7977;width:737;height:8078">
                    <v:group id="shape_0" style="position:absolute;left:-1023;top:7977;width:737;height:8078">
                      <v:line id="shape_0" from="-683,7977" to="-683,16054" stroked="t" style="position:absolute">
                        <v:stroke color="black" weight="25560" joinstyle="miter" endcap="flat"/>
                        <v:fill o:detectmouseclick="t" on="false"/>
                      </v:line>
                      <v:group id="shape_0" style="position:absolute;left:-1023;top:7977;width:737;height:8078">
                        <v:rect id="shape_0" stroked="t" style="position:absolute;left:-1023;top:7977;width:736;height:8077;mso-wrap-style:none;v-text-anchor:middle">
                          <v:fill o:detectmouseclick="t" on="false"/>
                          <v:stroke color="black" weight="25560" joinstyle="miter" endcap="flat"/>
                        </v:rect>
                        <v:line id="shape_0" from="-1023,9926" to="-287,9926" stroked="t" style="position:absolute">
                          <v:stroke color="black" weight="25560" joinstyle="miter" endcap="flat"/>
                          <v:fill o:detectmouseclick="t" on="false"/>
                        </v:line>
                        <v:line id="shape_0" from="-1023,11320" to="-287,11320" stroked="t" style="position:absolute">
                          <v:stroke color="black" weight="25560" joinstyle="miter" endcap="flat"/>
                          <v:fill o:detectmouseclick="t" on="false"/>
                        </v:line>
                        <v:line id="shape_0" from="-1023,12712" to="-287,12712" stroked="t" style="position:absolute">
                          <v:stroke color="black" weight="25560" joinstyle="miter" endcap="flat"/>
                          <v:fill o:detectmouseclick="t" on="false"/>
                        </v:line>
                      </v:group>
                      <v:line id="shape_0" from="-1023,14663" to="-287,14663" stroked="t" style="position:absolute">
                        <v:stroke color="black" weight="25560" joinstyle="miter" endcap="flat"/>
                        <v:fill o:detectmouseclick="t" on="false"/>
                      </v:line>
                    </v:group>
                    <v:shape id="shape_0" stroked="f" style="position:absolute;left:-972;top:8013;width:251;height:1870;mso-wrap-style:square;v-text-anchor:top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16"/>
                                <w:i/>
                                <w:szCs w:val="16"/>
                                <w:rFonts w:ascii="ISOCPEUR;Arial" w:hAnsi="ISOCPEUR;Arial" w:eastAsia="Times New Roman" w:cs="ISOCPEUR;Arial"/>
                                <w:color w:val="auto"/>
                                <w:lang w:val="ru-RU" w:bidi="ar-SA"/>
                              </w:rPr>
                              <w:t>Подпись и дата</w:t>
                            </w:r>
                            <w:r>
                              <w:rPr>
                                <w:kern w:val="2"/>
                                <w:sz w:val="16"/>
                                <w:i/>
                                <w:szCs w:val="16"/>
                                <w:rFonts w:ascii="ISOCPEUR;Arial" w:hAnsi="ISOCPEUR;Arial" w:eastAsia="Times New Roman" w:cs="ISOCPEUR;Arial"/>
                                <w:color w:val="auto"/>
                                <w:lang w:bidi="ar-SA" w:val="uk-UA"/>
                              </w:rPr>
                            </w:r>
                            <w:r>
                              <w:rPr>
                                <w:kern w:val="2"/>
                                <w:sz w:val="16"/>
                                <w:szCs w:val="16"/>
                                <w:rFonts w:eastAsia="Times New Roman" w:ascii="Times New Roman" w:hAnsi="Times New Roman" w:cs="Times New Roman"/>
                                <w:color w:val="auto"/>
                                <w:lang w:bidi="ar-SA" w:val="ru-RU"/>
                              </w:rPr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  <v:shape id="shape_0" stroked="f" style="position:absolute;left:-972;top:9967;width:251;height:1292;mso-wrap-style:square;v-text-anchor:top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16"/>
                                <w:i/>
                                <w:szCs w:val="16"/>
                                <w:rFonts w:ascii="ISOCPEUR;Arial" w:hAnsi="ISOCPEUR;Arial" w:eastAsia="Times New Roman" w:cs="ISOCPEUR;Arial"/>
                                <w:color w:val="auto"/>
                                <w:lang w:val="ru-RU" w:bidi="ar-SA"/>
                              </w:rPr>
                              <w:t>Инв. № дубл.</w:t>
                            </w:r>
                            <w:r>
                              <w:rPr>
                                <w:kern w:val="2"/>
                                <w:sz w:val="16"/>
                                <w:i/>
                                <w:szCs w:val="16"/>
                                <w:rFonts w:ascii="ISOCPEUR;Arial" w:hAnsi="ISOCPEUR;Arial" w:eastAsia="Times New Roman" w:cs="ISOCPEUR;Arial"/>
                                <w:color w:val="auto"/>
                                <w:lang w:bidi="ar-SA" w:val="uk-UA"/>
                              </w:rPr>
                            </w:r>
                            <w:r>
                              <w:rPr>
                                <w:kern w:val="2"/>
                                <w:sz w:val="16"/>
                                <w:szCs w:val="16"/>
                                <w:rFonts w:eastAsia="Times New Roman" w:ascii="Times New Roman" w:hAnsi="Times New Roman" w:cs="Times New Roman"/>
                                <w:color w:val="auto"/>
                                <w:lang w:bidi="ar-SA" w:val="ru-RU"/>
                              </w:rPr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  <v:shape id="shape_0" stroked="f" style="position:absolute;left:-972;top:11370;width:251;height:1292;mso-wrap-style:square;v-text-anchor:top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16"/>
                                <w:i/>
                                <w:szCs w:val="16"/>
                                <w:rFonts w:ascii="ISOCPEUR;Arial" w:hAnsi="ISOCPEUR;Arial" w:eastAsia="Times New Roman" w:cs="ISOCPEUR;Arial"/>
                                <w:color w:val="auto"/>
                                <w:lang w:val="uk-UA" w:bidi="ar-SA"/>
                              </w:rPr>
                              <w:t>Взам. инв. №</w:t>
                            </w:r>
                            <w:r>
                              <w:rPr>
                                <w:kern w:val="2"/>
                                <w:sz w:val="16"/>
                                <w:szCs w:val="16"/>
                                <w:rFonts w:eastAsia="Times New Roman" w:ascii="Times New Roman" w:hAnsi="Times New Roman" w:cs="Times New Roman"/>
                                <w:color w:val="auto"/>
                                <w:lang w:bidi="ar-SA" w:val="ru-RU"/>
                              </w:rPr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  <v:shape id="shape_0" stroked="f" style="position:absolute;left:-972;top:12746;width:251;height:1870;mso-wrap-style:square;v-text-anchor:top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16"/>
                                <w:i/>
                                <w:szCs w:val="16"/>
                                <w:rFonts w:ascii="ISOCPEUR;Arial" w:hAnsi="ISOCPEUR;Arial" w:eastAsia="Times New Roman" w:cs="ISOCPEUR;Arial"/>
                                <w:color w:val="auto"/>
                                <w:lang w:val="ru-RU" w:bidi="ar-SA"/>
                              </w:rPr>
                              <w:t>Подпись и дата</w:t>
                            </w:r>
                            <w:r>
                              <w:rPr>
                                <w:kern w:val="2"/>
                                <w:sz w:val="16"/>
                                <w:i/>
                                <w:szCs w:val="16"/>
                                <w:rFonts w:ascii="ISOCPEUR;Arial" w:hAnsi="ISOCPEUR;Arial" w:eastAsia="Times New Roman" w:cs="ISOCPEUR;Arial"/>
                                <w:color w:val="auto"/>
                                <w:lang w:bidi="ar-SA" w:val="uk-UA"/>
                              </w:rPr>
                            </w:r>
                            <w:r>
                              <w:rPr>
                                <w:kern w:val="2"/>
                                <w:sz w:val="16"/>
                                <w:szCs w:val="16"/>
                                <w:rFonts w:eastAsia="Times New Roman" w:ascii="Times New Roman" w:hAnsi="Times New Roman" w:cs="Times New Roman"/>
                                <w:color w:val="auto"/>
                                <w:lang w:bidi="ar-SA" w:val="ru-RU"/>
                              </w:rPr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  <v:shape id="shape_0" stroked="f" style="position:absolute;left:-972;top:14699;width:251;height:1292;mso-wrap-style:square;v-text-anchor:top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16"/>
                                <w:i/>
                                <w:szCs w:val="16"/>
                                <w:rFonts w:ascii="ISOCPEUR;Arial" w:hAnsi="ISOCPEUR;Arial" w:eastAsia="Times New Roman" w:cs="ISOCPEUR;Arial"/>
                                <w:color w:val="auto"/>
                                <w:lang w:val="ru-RU" w:bidi="ar-SA"/>
                              </w:rPr>
                              <w:t>Инв. № подл.</w:t>
                            </w:r>
                            <w:r>
                              <w:rPr>
                                <w:kern w:val="2"/>
                                <w:sz w:val="16"/>
                                <w:i/>
                                <w:szCs w:val="16"/>
                                <w:rFonts w:ascii="ISOCPEUR;Arial" w:hAnsi="ISOCPEUR;Arial" w:eastAsia="Times New Roman" w:cs="ISOCPEUR;Arial"/>
                                <w:color w:val="auto"/>
                                <w:lang w:bidi="ar-SA" w:val="uk-UA"/>
                              </w:rPr>
                            </w:r>
                            <w:r>
                              <w:rPr>
                                <w:kern w:val="2"/>
                                <w:sz w:val="16"/>
                                <w:szCs w:val="16"/>
                                <w:rFonts w:eastAsia="Times New Roman" w:ascii="Times New Roman" w:hAnsi="Times New Roman" w:cs="Times New Roman"/>
                                <w:color w:val="auto"/>
                                <w:lang w:bidi="ar-SA" w:val="ru-RU"/>
                              </w:rPr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</v:group>
                  <v:shape id="shape_0" stroked="f" style="position:absolute;left:-608;top:9967;width:251;height:1292;mso-wrap-style:square;v-text-anchor:top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16"/>
                              <w:i/>
                              <w:szCs w:val="16"/>
                              <w:rFonts w:ascii="ISOCPEUR;Arial" w:hAnsi="ISOCPEUR;Arial" w:eastAsia="Times New Roman" w:cs="ISOCPEUR;Arial"/>
                              <w:color w:val="auto"/>
                              <w:lang w:val="uk-UA" w:bidi="ar-SA"/>
                            </w:rPr>
                          </w:r>
                          <w:r>
                            <w:rPr>
                              <w:kern w:val="2"/>
                              <w:sz w:val="16"/>
                              <w:szCs w:val="16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</v:shape>
                  <v:shape id="shape_0" stroked="f" style="position:absolute;left:-608;top:11370;width:251;height:1292;mso-wrap-style:square;v-text-anchor:top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16"/>
                              <w:i/>
                              <w:szCs w:val="16"/>
                              <w:rFonts w:ascii="ISOCPEUR;Arial" w:hAnsi="ISOCPEUR;Arial" w:eastAsia="Times New Roman" w:cs="ISOCPEUR;Arial"/>
                              <w:color w:val="auto"/>
                              <w:lang w:val="uk-UA" w:bidi="ar-SA"/>
                            </w:rPr>
                          </w:r>
                          <w:r>
                            <w:rPr>
                              <w:kern w:val="2"/>
                              <w:sz w:val="16"/>
                              <w:szCs w:val="16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</v:shape>
                  <v:shape id="shape_0" stroked="f" style="position:absolute;left:-608;top:14699;width:251;height:1292;mso-wrap-style:square;v-text-anchor:top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16"/>
                              <w:i/>
                              <w:szCs w:val="16"/>
                              <w:rFonts w:ascii="ISOCPEUR;Arial" w:hAnsi="ISOCPEUR;Arial" w:eastAsia="Times New Roman" w:cs="ISOCPEUR;Arial"/>
                              <w:color w:val="auto"/>
                              <w:lang w:val="uk-UA" w:bidi="ar-SA"/>
                            </w:rPr>
                          </w:r>
                          <w:r>
                            <w:rPr>
                              <w:kern w:val="2"/>
                              <w:sz w:val="16"/>
                              <w:szCs w:val="16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</v:shape>
                </v:group>
              </v:group>
            </v:group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szCs w:val="24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szCs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szCs w:val="24"/>
      </w:rPr>
    </w:lvl>
  </w:abstractNum>
  <w:abstractNum w:abstractNumId="3"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sz w:val="24"/>
        <w:b/>
        <w:szCs w:val="24"/>
        <w:bCs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sz w:val="24"/>
        <w:b/>
        <w:szCs w:val="24"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sz w:val="24"/>
        <w:b/>
        <w:szCs w:val="24"/>
        <w:bCs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sz w:val="24"/>
        <w:b/>
        <w:szCs w:val="24"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sz w:val="24"/>
        <w:b/>
        <w:szCs w:val="24"/>
        <w:bCs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sz w:val="24"/>
        <w:b/>
        <w:szCs w:val="24"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sz w:val="24"/>
        <w:b/>
        <w:szCs w:val="24"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sz w:val="24"/>
        <w:b/>
        <w:szCs w:val="24"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sz w:val="24"/>
        <w:b/>
        <w:szCs w:val="24"/>
        <w:bCs/>
      </w:rPr>
    </w:lvl>
  </w:abstractNum>
  <w:abstractNum w:abstractNumId="4"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sz w:val="24"/>
        <w:i w:val="false"/>
        <w:b/>
        <w:szCs w:val="24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sz w:val="24"/>
        <w:i w:val="false"/>
        <w:b w:val="false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sz w:val="24"/>
        <w:i w:val="false"/>
        <w:b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/>
    </w:lvl>
  </w:abstractNum>
  <w:abstractNum w:abstractNumId="5">
    <w:lvl w:ilvl="0">
      <w:numFmt w:val="bullet"/>
      <w:lvlText w:val="-"/>
      <w:lvlJc w:val="left"/>
      <w:pPr>
        <w:tabs>
          <w:tab w:val="num" w:pos="814"/>
        </w:tabs>
        <w:ind w:left="786" w:hanging="332"/>
      </w:pPr>
      <w:rPr>
        <w:rFonts w:ascii="Times New Roman" w:hAnsi="Times New Roman" w:cs="Times New Roman" w:hint="default"/>
        <w:szCs w:val="24"/>
        <w:lang w:val="en-US" w:eastAsia="en-US"/>
      </w:rPr>
    </w:lvl>
  </w:abstractNum>
  <w:abstractNum w:abstractNumId="6">
    <w:lvl w:ilvl="0">
      <w:start w:val="5"/>
      <w:numFmt w:val="decimal"/>
      <w:lvlText w:val="%1."/>
      <w:lvlJc w:val="left"/>
      <w:pPr>
        <w:tabs>
          <w:tab w:val="num" w:pos="840"/>
        </w:tabs>
        <w:ind w:left="840" w:hanging="840"/>
      </w:pPr>
      <w:rPr/>
    </w:lvl>
    <w:lvl w:ilvl="1">
      <w:start w:val="1"/>
      <w:numFmt w:val="decimal"/>
      <w:lvlText w:val="%1.%2."/>
      <w:lvlJc w:val="left"/>
      <w:pPr>
        <w:tabs>
          <w:tab w:val="num" w:pos="1266"/>
        </w:tabs>
        <w:ind w:left="1266" w:hanging="840"/>
      </w:pPr>
      <w:rPr>
        <w:i w:val="false"/>
        <w:b/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692"/>
        </w:tabs>
        <w:ind w:left="1692" w:hanging="840"/>
      </w:pPr>
      <w:rPr>
        <w:i w:val="false"/>
        <w:b w:val="false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2118"/>
        </w:tabs>
        <w:ind w:left="2118" w:hanging="840"/>
      </w:pPr>
      <w:rPr>
        <w:i w:val="false"/>
        <w:b w:val="false"/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szCs w:val="24"/>
      </w:rPr>
    </w:lvl>
    <w:lvl w:ilvl="1">
      <w:start w:val="1"/>
      <w:numFmt w:val="decimal"/>
      <w:lvlText w:val="%1.%2."/>
      <w:lvlJc w:val="left"/>
      <w:pPr>
        <w:tabs>
          <w:tab w:val="num" w:pos="1266"/>
        </w:tabs>
        <w:ind w:left="1266" w:hanging="840"/>
      </w:pPr>
      <w:rPr>
        <w:szCs w:val="24"/>
      </w:rPr>
    </w:lvl>
    <w:lvl w:ilvl="2">
      <w:start w:val="1"/>
      <w:numFmt w:val="decimal"/>
      <w:lvlText w:val="%1.%2.%3."/>
      <w:lvlJc w:val="left"/>
      <w:pPr>
        <w:tabs>
          <w:tab w:val="num" w:pos="1692"/>
        </w:tabs>
        <w:ind w:left="1692" w:hanging="840"/>
      </w:pPr>
      <w:rPr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18"/>
        </w:tabs>
        <w:ind w:left="2118" w:hanging="840"/>
      </w:pPr>
      <w:rPr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szCs w:val="24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val="bestFit" w:percent="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fals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ru-RU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keepLines/>
      <w:pageBreakBefore/>
      <w:numPr>
        <w:ilvl w:val="0"/>
        <w:numId w:val="1"/>
      </w:numPr>
      <w:suppressAutoHyphens w:val="true"/>
      <w:spacing w:before="240" w:after="120"/>
      <w:jc w:val="both"/>
      <w:outlineLvl w:val="0"/>
    </w:pPr>
    <w:rPr>
      <w:rFonts w:ascii="Arial" w:hAnsi="Arial" w:cs="Arial"/>
      <w:spacing w:val="40"/>
      <w:kern w:val="2"/>
      <w:sz w:val="28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uppressAutoHyphens w:val="true"/>
      <w:spacing w:before="240" w:after="120"/>
      <w:jc w:val="both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Lines/>
      <w:numPr>
        <w:ilvl w:val="2"/>
        <w:numId w:val="1"/>
      </w:numPr>
      <w:spacing w:before="240" w:after="0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Lines/>
      <w:numPr>
        <w:ilvl w:val="3"/>
        <w:numId w:val="1"/>
      </w:numPr>
      <w:spacing w:before="240" w:after="0"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 w:val="true"/>
      <w:keepLines/>
      <w:numPr>
        <w:ilvl w:val="4"/>
        <w:numId w:val="1"/>
      </w:numPr>
      <w:jc w:val="both"/>
      <w:outlineLvl w:val="4"/>
    </w:pPr>
    <w:rPr>
      <w:rFonts w:ascii="Arial" w:hAnsi="Arial" w:cs="Arial"/>
      <w:sz w:val="28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jc w:val="both"/>
      <w:outlineLvl w:val="5"/>
    </w:pPr>
    <w:rPr>
      <w:rFonts w:ascii="Arial" w:hAnsi="Arial" w:cs="Arial"/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 w:cs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 w:cs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i/>
      <w:sz w:val="18"/>
    </w:rPr>
  </w:style>
  <w:style w:type="character" w:styleId="WW8Num1z0">
    <w:name w:val="WW8Num1z0"/>
    <w:qFormat/>
    <w:rPr>
      <w:szCs w:val="24"/>
    </w:rPr>
  </w:style>
  <w:style w:type="character" w:styleId="WW8Num2z0">
    <w:name w:val="WW8Num2z0"/>
    <w:qFormat/>
    <w:rPr>
      <w:b/>
      <w:bCs/>
      <w:sz w:val="24"/>
      <w:szCs w:val="24"/>
    </w:rPr>
  </w:style>
  <w:style w:type="character" w:styleId="WW8Num3z0">
    <w:name w:val="WW8Num3z0"/>
    <w:qFormat/>
    <w:rPr>
      <w:b/>
      <w:i w:val="false"/>
      <w:sz w:val="24"/>
      <w:szCs w:val="24"/>
    </w:rPr>
  </w:style>
  <w:style w:type="character" w:styleId="WW8Num3z1">
    <w:name w:val="WW8Num3z1"/>
    <w:qFormat/>
    <w:rPr>
      <w:b w:val="false"/>
      <w:i w:val="false"/>
      <w:sz w:val="24"/>
      <w:szCs w:val="24"/>
    </w:rPr>
  </w:style>
  <w:style w:type="character" w:styleId="WW8Num3z3">
    <w:name w:val="WW8Num3z3"/>
    <w:qFormat/>
    <w:rPr/>
  </w:style>
  <w:style w:type="character" w:styleId="WW8Num4z0">
    <w:name w:val="WW8Num4z0"/>
    <w:qFormat/>
    <w:rPr>
      <w:rFonts w:ascii="Times New Roman" w:hAnsi="Times New Roman" w:eastAsia="Times New Roman" w:cs="Times New Roman"/>
      <w:szCs w:val="24"/>
      <w:lang w:val="en-US"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>
      <w:rFonts w:ascii="Times New Roman" w:hAnsi="Times New Roman" w:cs="Times New Roman"/>
      <w:b/>
      <w:i w:val="false"/>
    </w:rPr>
  </w:style>
  <w:style w:type="character" w:styleId="WW8Num5z2">
    <w:name w:val="WW8Num5z2"/>
    <w:qFormat/>
    <w:rPr>
      <w:rFonts w:ascii="Times New Roman" w:hAnsi="Times New Roman" w:cs="Times New Roman"/>
      <w:b w:val="false"/>
      <w:i w:val="false"/>
    </w:rPr>
  </w:style>
  <w:style w:type="character" w:styleId="WW8Num6z0">
    <w:name w:val="WW8Num6z0"/>
    <w:qFormat/>
    <w:rPr>
      <w:szCs w:val="24"/>
    </w:rPr>
  </w:style>
  <w:style w:type="character" w:styleId="Style5">
    <w:name w:val="Основной шрифт абзаца"/>
    <w:qFormat/>
    <w:rPr/>
  </w:style>
  <w:style w:type="character" w:styleId="PageNumber">
    <w:name w:val="Page Number"/>
    <w:basedOn w:val="Style5"/>
    <w:rPr/>
  </w:style>
  <w:style w:type="character" w:styleId="InternetLink">
    <w:name w:val="Hyperlink"/>
    <w:basedOn w:val="Style5"/>
    <w:rPr>
      <w:color w:val="0000FF"/>
      <w:u w:val="single"/>
    </w:rPr>
  </w:style>
  <w:style w:type="character" w:styleId="Style6">
    <w:name w:val="Знак примечания"/>
    <w:basedOn w:val="Style5"/>
    <w:qFormat/>
    <w:rPr>
      <w:sz w:val="16"/>
      <w:szCs w:val="16"/>
    </w:rPr>
  </w:style>
  <w:style w:type="character" w:styleId="VisitedInternetLink">
    <w:name w:val="FollowedHyperlink"/>
    <w:basedOn w:val="Style5"/>
    <w:rPr>
      <w:color w:val="800080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rFonts w:ascii="Arial" w:hAnsi="Arial" w:cs="Arial"/>
      <w:b/>
      <w:sz w:val="32"/>
    </w:rPr>
  </w:style>
  <w:style w:type="paragraph" w:styleId="TextBody">
    <w:name w:val="Body Text"/>
    <w:basedOn w:val="Normal"/>
    <w:pPr>
      <w:jc w:val="center"/>
    </w:pPr>
    <w:rPr>
      <w:b/>
      <w:caps/>
      <w:spacing w:val="60"/>
      <w:sz w:val="32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Style7">
    <w:name w:val="Заголовок"/>
    <w:basedOn w:val="Normal"/>
    <w:next w:val="Normal"/>
    <w:qFormat/>
    <w:pPr>
      <w:pageBreakBefore/>
      <w:suppressAutoHyphens w:val="true"/>
      <w:jc w:val="center"/>
    </w:pPr>
    <w:rPr>
      <w:rFonts w:ascii="Arial" w:hAnsi="Arial" w:cs="Arial"/>
      <w:spacing w:val="40"/>
      <w:sz w:val="28"/>
    </w:rPr>
  </w:style>
  <w:style w:type="paragraph" w:styleId="Contents1">
    <w:name w:val="TOC 1"/>
    <w:basedOn w:val="Normal"/>
    <w:next w:val="Normal"/>
    <w:pPr>
      <w:tabs>
        <w:tab w:val="clear" w:pos="720"/>
        <w:tab w:val="left" w:pos="567" w:leader="none"/>
        <w:tab w:val="right" w:pos="9261" w:leader="dot"/>
      </w:tabs>
      <w:spacing w:before="120" w:after="0"/>
      <w:jc w:val="both"/>
    </w:pPr>
    <w:rPr>
      <w:b/>
      <w:szCs w:val="24"/>
      <w:lang w:val="en-US" w:eastAsia="en-US"/>
    </w:rPr>
  </w:style>
  <w:style w:type="paragraph" w:styleId="Style8">
    <w:name w:val="Норм. б/о"/>
    <w:basedOn w:val="Normal"/>
    <w:qFormat/>
    <w:pPr>
      <w:jc w:val="both"/>
    </w:pPr>
    <w:rPr>
      <w:sz w:val="28"/>
    </w:rPr>
  </w:style>
  <w:style w:type="paragraph" w:styleId="Style9">
    <w:name w:val="Название объекта"/>
    <w:basedOn w:val="Normal"/>
    <w:next w:val="Normal"/>
    <w:qFormat/>
    <w:pPr>
      <w:spacing w:before="120" w:after="120"/>
      <w:ind w:firstLine="851"/>
      <w:jc w:val="both"/>
    </w:pPr>
    <w:rPr>
      <w:sz w:val="28"/>
    </w:rPr>
  </w:style>
  <w:style w:type="paragraph" w:styleId="BodyText21">
    <w:name w:val="Body Text 21"/>
    <w:basedOn w:val="Normal"/>
    <w:qFormat/>
    <w:pPr/>
    <w:rPr>
      <w:sz w:val="28"/>
    </w:rPr>
  </w:style>
  <w:style w:type="paragraph" w:styleId="Style10">
    <w:name w:val="Заг. прил."/>
    <w:basedOn w:val="Normal"/>
    <w:next w:val="Normal"/>
    <w:qFormat/>
    <w:pPr>
      <w:suppressAutoHyphens w:val="true"/>
      <w:ind w:firstLine="851"/>
      <w:jc w:val="center"/>
    </w:pPr>
    <w:rPr>
      <w:sz w:val="28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536" w:leader="none"/>
        <w:tab w:val="right" w:pos="9072" w:leader="none"/>
      </w:tabs>
      <w:ind w:firstLine="851"/>
      <w:jc w:val="both"/>
    </w:pPr>
    <w:rPr>
      <w:sz w:val="28"/>
    </w:rPr>
  </w:style>
  <w:style w:type="paragraph" w:styleId="Footer">
    <w:name w:val="Footer"/>
    <w:basedOn w:val="Normal"/>
    <w:pPr>
      <w:tabs>
        <w:tab w:val="clear" w:pos="720"/>
        <w:tab w:val="center" w:pos="4536" w:leader="none"/>
        <w:tab w:val="right" w:pos="9072" w:leader="none"/>
      </w:tabs>
      <w:ind w:firstLine="851"/>
      <w:jc w:val="both"/>
    </w:pPr>
    <w:rPr>
      <w:sz w:val="28"/>
    </w:rPr>
  </w:style>
  <w:style w:type="paragraph" w:styleId="TextBodyIndent">
    <w:name w:val="Body Text Indent"/>
    <w:basedOn w:val="Normal"/>
    <w:pPr>
      <w:ind w:firstLine="709"/>
    </w:pPr>
    <w:rPr/>
  </w:style>
  <w:style w:type="paragraph" w:styleId="2">
    <w:name w:val="Основной текст с отступом 2"/>
    <w:basedOn w:val="Normal"/>
    <w:qFormat/>
    <w:pPr>
      <w:ind w:firstLine="720"/>
    </w:pPr>
    <w:rPr>
      <w:sz w:val="28"/>
    </w:rPr>
  </w:style>
  <w:style w:type="paragraph" w:styleId="3">
    <w:name w:val="Основной текст с отступом 3"/>
    <w:basedOn w:val="Normal"/>
    <w:qFormat/>
    <w:pPr>
      <w:pageBreakBefore/>
      <w:ind w:firstLine="709"/>
    </w:pPr>
    <w:rPr>
      <w:sz w:val="28"/>
    </w:rPr>
  </w:style>
  <w:style w:type="paragraph" w:styleId="21">
    <w:name w:val="Основной текст 2"/>
    <w:basedOn w:val="Normal"/>
    <w:qFormat/>
    <w:pPr/>
    <w:rPr>
      <w:sz w:val="32"/>
    </w:rPr>
  </w:style>
  <w:style w:type="paragraph" w:styleId="Contents4">
    <w:name w:val="TOC 4"/>
    <w:basedOn w:val="Normal"/>
    <w:next w:val="Normal"/>
    <w:pPr>
      <w:tabs>
        <w:tab w:val="clear" w:pos="720"/>
        <w:tab w:val="right" w:pos="9637" w:leader="dot"/>
      </w:tabs>
      <w:ind w:left="560" w:firstLine="567"/>
    </w:pPr>
    <w:rPr>
      <w:sz w:val="18"/>
    </w:rPr>
  </w:style>
  <w:style w:type="paragraph" w:styleId="Style11">
    <w:name w:val="Íîðì. á/î"/>
    <w:basedOn w:val="Normal"/>
    <w:qFormat/>
    <w:pPr>
      <w:jc w:val="both"/>
    </w:pPr>
    <w:rPr>
      <w:sz w:val="28"/>
    </w:rPr>
  </w:style>
  <w:style w:type="paragraph" w:styleId="Style12">
    <w:name w:val="Текст примечания"/>
    <w:basedOn w:val="Normal"/>
    <w:qFormat/>
    <w:pPr/>
    <w:rPr>
      <w:sz w:val="20"/>
    </w:rPr>
  </w:style>
  <w:style w:type="paragraph" w:styleId="31">
    <w:name w:val="Основной текст 3"/>
    <w:basedOn w:val="Normal"/>
    <w:qFormat/>
    <w:pPr/>
    <w:rPr>
      <w:rFonts w:ascii="Arial" w:hAnsi="Arial" w:cs="Arial"/>
      <w:color w:val="000000"/>
      <w:sz w:val="28"/>
    </w:rPr>
  </w:style>
  <w:style w:type="paragraph" w:styleId="Style13">
    <w:name w:val="Цитата"/>
    <w:basedOn w:val="Normal"/>
    <w:qFormat/>
    <w:pPr>
      <w:ind w:left="851" w:right="-1" w:firstLine="360"/>
      <w:jc w:val="both"/>
    </w:pPr>
    <w:rPr>
      <w:rFonts w:ascii="Arial" w:hAnsi="Arial" w:cs="Arial"/>
    </w:rPr>
  </w:style>
  <w:style w:type="paragraph" w:styleId="Style14">
    <w:name w:val="Чертежный"/>
    <w:qFormat/>
    <w:pPr>
      <w:widowControl/>
      <w:bidi w:val="0"/>
      <w:jc w:val="both"/>
    </w:pPr>
    <w:rPr>
      <w:rFonts w:ascii="ISOCPEUR;Arial" w:hAnsi="ISOCPEUR;Arial" w:eastAsia="Times New Roman" w:cs="ISOCPEUR;Arial"/>
      <w:i/>
      <w:color w:val="auto"/>
      <w:sz w:val="28"/>
      <w:szCs w:val="20"/>
      <w:lang w:val="uk-UA" w:bidi="ar-SA" w:eastAsia="zh-CN"/>
    </w:rPr>
  </w:style>
  <w:style w:type="paragraph" w:styleId="TO">
    <w:name w:val="TO"/>
    <w:basedOn w:val="Normal"/>
    <w:qFormat/>
    <w:pPr>
      <w:ind w:left="340" w:right="1134" w:firstLine="709"/>
      <w:jc w:val="both"/>
    </w:pPr>
    <w:rPr/>
  </w:style>
  <w:style w:type="paragraph" w:styleId="Style15">
    <w:name w:val="Текст"/>
    <w:basedOn w:val="Normal"/>
    <w:qFormat/>
    <w:pPr/>
    <w:rPr>
      <w:rFonts w:ascii="Courier New" w:hAnsi="Courier New" w:cs="Courier New"/>
      <w:sz w:val="20"/>
    </w:rPr>
  </w:style>
  <w:style w:type="paragraph" w:styleId="Style1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LibreOffice/7.0.6.2$Linux_X86_64 LibreOffice_project/00$Build-2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2021-08-25T15:38:00Z</dcterms:created>
  <dc:creator>Захаров</dc:creator>
  <dc:description/>
  <dc:language>en-US</dc:language>
  <cp:lastModifiedBy>Igor</cp:lastModifiedBy>
  <cp:lastPrinted>2007-12-20T11:15:00Z</cp:lastPrinted>
  <dcterms:modified xsi:type="dcterms:W3CDTF">2021-08-25T15:38:00Z</dcterms:modified>
  <cp:revision>2</cp:revision>
  <dc:subject>АДГ</dc:subject>
  <dc:title>Технические условия.</dc:title>
</cp:coreProperties>
</file>