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2.png" ContentType="image/png"/>
  <Override PartName="/word/media/image1.png" ContentType="image/png"/>
  <Override PartName="/word/media/image3.png" ContentType="image/png"/>
  <Override PartName="/word/media/image4.png" ContentType="image/png"/>
  <Override PartName="/word/media/image6.png" ContentType="image/png"/>
  <Override PartName="/word/media/image5.wmf" ContentType="image/x-wmf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embeddings/oleObject2.bin" ContentType="application/vnd.openxmlformats-officedocument.oleObject"/>
  <Override PartName="/word/embeddings/oleObject1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6.bin" ContentType="application/vnd.openxmlformats-officedocument.oleObject"/>
  <Override PartName="/word/embeddings/oleObject5.bin" ContentType="application/vnd.openxmlformats-officedocument.oleObject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3402" w:leader="none"/>
        </w:tabs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ВСЕРОССИЙСКИЙ НАУЧНО-ИССЛЕДОВАТЕЛЬСКИЙ ИНСТИТУТ</w:t>
      </w:r>
    </w:p>
    <w:p>
      <w:pPr>
        <w:pStyle w:val="Normal"/>
        <w:ind w:firstLine="709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МЕТРОЛОГИЧЕСКОЙ СЛУЖБЫ</w:t>
      </w:r>
    </w:p>
    <w:p>
      <w:pPr>
        <w:pStyle w:val="Normal"/>
        <w:ind w:firstLine="709"/>
        <w:jc w:val="center"/>
        <w:rPr>
          <w:rFonts w:ascii="Arial" w:hAnsi="Arial" w:cs="Arial"/>
          <w:b/>
          <w:b/>
        </w:rPr>
      </w:pPr>
      <w:r>
        <w:object w:dxaOrig="16200" w:dyaOrig="8745">
          <v:shape id="ole_rId2" style="position:absolute;margin-left:104.1pt;margin-top:22.45pt;width:236.6pt;height:127.7pt;mso-position-horizontal-relative:text;mso-position-vertical-relative:text" o:ole="">
            <v:imagedata r:id="rId3" o:title=""/>
            <w10:wrap type="topAndBottom"/>
          </v:shape>
          <o:OLEObject Type="Embed" ProgID="" ShapeID="ole_rId2" DrawAspect="Content" ObjectID="_332170565" r:id="rId2"/>
        </w:object>
      </w:r>
      <w:r>
        <w:rPr>
          <w:rFonts w:cs="Arial" w:ascii="Arial" w:hAnsi="Arial"/>
          <w:b/>
        </w:rPr>
        <w:t>В</w:t>
      </w:r>
      <w:r>
        <w:rPr>
          <w:rFonts w:cs="Arial" w:ascii="Arial" w:hAnsi="Arial"/>
          <w:b/>
        </w:rPr>
        <w:t>НИИМС</w:t>
      </w:r>
    </w:p>
    <w:p>
      <w:pPr>
        <w:pStyle w:val="Normal"/>
        <w:ind w:firstLine="709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ind w:firstLine="709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ГОСУДАРСТВЕННАЯ СИСТЕМА  ОБЕСПЕЧЕНИЯ ЕДИНСТВА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</w:rPr>
      </w:pPr>
      <w:r>
        <w:rPr>
          <w:rFonts w:eastAsia="Arial" w:cs="Arial" w:ascii="Arial" w:hAnsi="Arial"/>
          <w:b/>
        </w:rPr>
        <w:t xml:space="preserve"> </w:t>
      </w:r>
      <w:r>
        <w:rPr>
          <w:rFonts w:cs="Arial" w:ascii="Arial" w:hAnsi="Arial"/>
          <w:b/>
        </w:rPr>
        <w:t>ИЗМЕРЕНИЙ</w:t>
      </w:r>
    </w:p>
    <w:p>
      <w:pPr>
        <w:pStyle w:val="Normal"/>
        <w:spacing w:lineRule="auto" w:line="360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i/>
          <w:i/>
          <w:sz w:val="24"/>
        </w:rPr>
      </w:pPr>
      <w:r>
        <w:rPr>
          <w:rFonts w:cs="Arial" w:ascii="Arial" w:hAnsi="Arial"/>
          <w:b/>
          <w:i/>
          <w:sz w:val="24"/>
        </w:rPr>
        <w:t>СЧЕТЧИК ГАЗА СГ</w:t>
      </w:r>
    </w:p>
    <w:p>
      <w:pPr>
        <w:pStyle w:val="Heading1"/>
        <w:ind w:right="0" w:hanging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Методика  поверки</w:t>
      </w:r>
    </w:p>
    <w:p>
      <w:pPr>
        <w:pStyle w:val="Heading1"/>
        <w:ind w:right="0" w:hanging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ЛГФИ.407221.001 МИ</w:t>
      </w:r>
    </w:p>
    <w:p>
      <w:pPr>
        <w:pStyle w:val="TextBodyIndent"/>
        <w:widowControl w:val="false"/>
        <w:spacing w:lineRule="auto" w:line="240"/>
        <w:ind w:right="0"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Indent"/>
        <w:widowControl w:val="false"/>
        <w:spacing w:lineRule="auto" w:line="240"/>
        <w:ind w:right="0"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Indent"/>
        <w:widowControl w:val="false"/>
        <w:spacing w:lineRule="auto" w:line="240"/>
        <w:ind w:right="0"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Indent"/>
        <w:widowControl w:val="false"/>
        <w:spacing w:lineRule="auto" w:line="240"/>
        <w:ind w:right="0"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Indent"/>
        <w:widowControl w:val="false"/>
        <w:spacing w:lineRule="auto" w:line="240"/>
        <w:ind w:right="0"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Indent"/>
        <w:widowControl w:val="false"/>
        <w:spacing w:lineRule="auto" w:line="240"/>
        <w:ind w:right="0"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Indent"/>
        <w:widowControl w:val="false"/>
        <w:spacing w:lineRule="auto" w:line="240"/>
        <w:ind w:right="0"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Indent"/>
        <w:widowControl w:val="false"/>
        <w:spacing w:lineRule="auto" w:line="240"/>
        <w:ind w:right="0"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Indent"/>
        <w:widowControl w:val="false"/>
        <w:spacing w:lineRule="auto" w:line="240"/>
        <w:ind w:right="0"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Indent"/>
        <w:widowControl w:val="false"/>
        <w:spacing w:lineRule="auto" w:line="240"/>
        <w:ind w:right="0"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Indent"/>
        <w:widowControl w:val="false"/>
        <w:spacing w:lineRule="auto" w:line="240"/>
        <w:ind w:right="0"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Indent"/>
        <w:widowControl w:val="false"/>
        <w:spacing w:lineRule="auto" w:line="240"/>
        <w:ind w:right="0"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Indent"/>
        <w:widowControl w:val="false"/>
        <w:spacing w:lineRule="auto" w:line="240"/>
        <w:ind w:right="0"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Indent"/>
        <w:widowControl w:val="false"/>
        <w:spacing w:lineRule="auto" w:line="240"/>
        <w:ind w:right="0"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Indent"/>
        <w:widowControl w:val="false"/>
        <w:spacing w:lineRule="auto" w:line="240"/>
        <w:ind w:right="0"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Indent"/>
        <w:widowControl w:val="false"/>
        <w:spacing w:lineRule="auto" w:line="240"/>
        <w:ind w:right="0"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Indent"/>
        <w:widowControl w:val="false"/>
        <w:spacing w:lineRule="auto" w:line="240"/>
        <w:ind w:right="0"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Indent"/>
        <w:widowControl w:val="false"/>
        <w:spacing w:lineRule="auto" w:line="240"/>
        <w:ind w:right="0"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Indent"/>
        <w:widowControl w:val="false"/>
        <w:spacing w:lineRule="auto" w:line="240"/>
        <w:ind w:right="0"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Indent"/>
        <w:widowControl w:val="false"/>
        <w:spacing w:lineRule="auto" w:line="240"/>
        <w:ind w:right="0"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Настоящий документ распространяется на счетчик газа СГ (в дальнейшем - счетчик), выпускаемый по техническим условиям ТУ 4213</w:t>
        <w:noBreakHyphen/>
        <w:t>001</w:t>
        <w:noBreakHyphen/>
        <w:t>07513518-02 (ЛГФИ.407221.001 ТУ), и устанавливает методику его первичной и периодической поверок.</w:t>
      </w:r>
    </w:p>
    <w:p>
      <w:pPr>
        <w:pStyle w:val="Normal"/>
        <w:widowControl w:val="false"/>
        <w:ind w:firstLine="284"/>
        <w:jc w:val="both"/>
        <w:rPr>
          <w:rFonts w:ascii="Arial" w:hAnsi="Arial" w:cs="Arial"/>
        </w:rPr>
      </w:pPr>
      <w:r>
        <w:rPr>
          <w:rFonts w:cs="Arial" w:ascii="Arial" w:hAnsi="Arial"/>
        </w:rPr>
        <w:t>Межповерочный интервал счетчика – 3 года.</w:t>
      </w:r>
    </w:p>
    <w:p>
      <w:pPr>
        <w:pStyle w:val="Normal"/>
        <w:widowControl w:val="false"/>
        <w:ind w:firstLine="28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2"/>
        <w:keepNext w:val="false"/>
        <w:widowControl w:val="false"/>
        <w:spacing w:lineRule="auto" w:line="240"/>
        <w:ind w:right="0" w:firstLine="284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1 Операции и средства поверки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</w:rPr>
        <w:t>1.1 При проведении поверки счетчиков должны быть выполнены следующие операции:</w:t>
      </w:r>
    </w:p>
    <w:p>
      <w:pPr>
        <w:pStyle w:val="Normal"/>
        <w:widowControl w:val="false"/>
        <w:ind w:firstLine="284"/>
        <w:jc w:val="both"/>
        <w:rPr>
          <w:rFonts w:ascii="Arial" w:hAnsi="Arial" w:cs="Arial"/>
        </w:rPr>
      </w:pPr>
      <w:r>
        <w:rPr>
          <w:rFonts w:cs="Arial" w:ascii="Arial" w:hAnsi="Arial"/>
        </w:rPr>
        <w:t>- внешний осмотр по методике п. 6.1;</w:t>
      </w:r>
    </w:p>
    <w:p>
      <w:pPr>
        <w:pStyle w:val="Normal"/>
        <w:widowControl w:val="false"/>
        <w:ind w:firstLine="284"/>
        <w:jc w:val="both"/>
        <w:rPr>
          <w:rFonts w:ascii="Arial" w:hAnsi="Arial" w:cs="Arial"/>
        </w:rPr>
      </w:pPr>
      <w:r>
        <w:rPr>
          <w:rFonts w:cs="Arial" w:ascii="Arial" w:hAnsi="Arial"/>
        </w:rPr>
        <w:t>- опробование (проверка функционирования) по методике п. 6.2 ;</w:t>
      </w:r>
    </w:p>
    <w:p>
      <w:pPr>
        <w:pStyle w:val="TextBodyIndent"/>
        <w:widowControl w:val="false"/>
        <w:spacing w:lineRule="auto" w:line="240"/>
        <w:ind w:right="0"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- определение основной погрешности измерения объема по методике п. 6.3.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</w:rPr>
        <w:t>1.2 При проведении поверки организациями, аккредитованными на право поверки согласно ПР 50.2.014-96 или заводе-изготовителе применяют средства измерения и испытательное оборудование, указанные в таблице 1.</w:t>
      </w:r>
    </w:p>
    <w:p>
      <w:pPr>
        <w:pStyle w:val="Normal"/>
        <w:widowControl w:val="false"/>
        <w:ind w:firstLine="284"/>
        <w:jc w:val="both"/>
        <w:rPr/>
      </w:pPr>
      <w:r>
        <w:rPr/>
        <w:t>Таблица 1</w:t>
      </w:r>
    </w:p>
    <w:tbl>
      <w:tblPr>
        <w:tblW w:w="69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134"/>
        <w:gridCol w:w="2835"/>
        <w:gridCol w:w="577"/>
      </w:tblGrid>
      <w:tr>
        <w:trPr/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keepNext w:val="false"/>
              <w:widowControl w:val="false"/>
              <w:spacing w:lineRule="auto" w:line="240"/>
              <w:ind w:right="0" w:hanging="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keepNext w:val="false"/>
              <w:widowControl w:val="false"/>
              <w:spacing w:lineRule="auto" w:line="240"/>
              <w:ind w:right="0" w:hanging="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Тип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keepNext w:val="false"/>
              <w:widowControl w:val="false"/>
              <w:spacing w:lineRule="auto" w:line="240"/>
              <w:ind w:right="0" w:hanging="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Используемые характеристики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keepNext w:val="false"/>
              <w:widowControl w:val="false"/>
              <w:spacing w:lineRule="auto" w:line="240"/>
              <w:ind w:left="-57" w:right="-57" w:hanging="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Кол</w:t>
            </w:r>
          </w:p>
        </w:tc>
      </w:tr>
      <w:tr>
        <w:trPr/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</w:rPr>
              <w:t xml:space="preserve">Воздушная поверочная установка колокольного типа или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Диапазон расходов 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</w:rPr>
              <w:t>от 0 до 800 м</w:t>
            </w:r>
            <w:r>
              <w:rPr>
                <w:rFonts w:cs="Arial" w:ascii="Arial" w:hAnsi="Arial"/>
                <w:vertAlign w:val="superscript"/>
              </w:rPr>
              <w:t>3</w:t>
            </w:r>
            <w:r>
              <w:rPr>
                <w:rFonts w:cs="Arial" w:ascii="Arial" w:hAnsi="Arial"/>
              </w:rPr>
              <w:t>/ч;</w:t>
            </w:r>
          </w:p>
          <w:p>
            <w:pPr>
              <w:pStyle w:val="Header"/>
              <w:widowControl w:val="false"/>
              <w:tabs>
                <w:tab w:val="clear" w:pos="4153"/>
                <w:tab w:val="clear" w:pos="8306"/>
              </w:tabs>
              <w:rPr/>
            </w:pPr>
            <w:r>
              <w:rPr>
                <w:rFonts w:cs="Arial" w:ascii="Arial" w:hAnsi="Arial"/>
              </w:rPr>
              <w:t xml:space="preserve">Погрешность измерения не более </w:t>
            </w: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Arial" w:ascii="Arial" w:hAnsi="Arial"/>
              </w:rPr>
              <w:t> 0.33 %</w:t>
            </w:r>
          </w:p>
        </w:tc>
        <w:tc>
          <w:tcPr>
            <w:tcW w:w="5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</w:tr>
      <w:tr>
        <w:trPr/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</w:rPr>
              <w:t>Установка поверочная расходомерная для счетчиков газа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УПСГ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</w:rPr>
              <w:t>Диапазон расходов от 10 до 2500 м</w:t>
            </w:r>
            <w:r>
              <w:rPr>
                <w:rFonts w:cs="Arial" w:ascii="Arial" w:hAnsi="Arial"/>
                <w:vertAlign w:val="superscript"/>
              </w:rPr>
              <w:t>3</w:t>
            </w:r>
            <w:r>
              <w:rPr>
                <w:rFonts w:cs="Arial" w:ascii="Arial" w:hAnsi="Arial"/>
              </w:rPr>
              <w:t xml:space="preserve">/ч, погрешность измерения не более </w:t>
            </w: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Arial" w:ascii="Arial" w:hAnsi="Arial"/>
              </w:rPr>
              <w:t>0,35 %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</w:tr>
      <w:tr>
        <w:trPr/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Частотомер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</w:rPr>
              <w:t>Ф5</w:t>
            </w:r>
            <w:r>
              <w:rPr>
                <w:rFonts w:cs="Arial" w:ascii="Arial" w:hAnsi="Arial"/>
                <w:lang w:val="en-US"/>
              </w:rPr>
              <w:t>311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</w:rPr>
              <w:t xml:space="preserve">Счет импульсов </w:t>
            </w:r>
            <w:r>
              <w:rPr>
                <w:rFonts w:cs="Arial" w:ascii="Arial" w:hAnsi="Arial"/>
                <w:lang w:val="en-US"/>
              </w:rPr>
              <w:t>Nmax</w:t>
            </w:r>
            <w:r>
              <w:rPr>
                <w:rFonts w:cs="Arial" w:ascii="Arial" w:hAnsi="Arial"/>
              </w:rPr>
              <w:t>=16000;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Амплитуда импульсов 5В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</w:t>
            </w:r>
          </w:p>
        </w:tc>
      </w:tr>
      <w:tr>
        <w:trPr>
          <w:cantSplit w:val="true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spacing w:lineRule="auto" w:line="240"/>
              <w:ind w:right="0" w:hanging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Стенд для проверки герметичности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snapToGrid w:val="false"/>
              <w:spacing w:lineRule="auto" w:line="240"/>
              <w:ind w:right="0" w:hanging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cs="Arial" w:ascii="Arial" w:hAnsi="Arial"/>
                <w:sz w:val="20"/>
                <w:lang w:val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left" w:pos="4145" w:leader="none"/>
                <w:tab w:val="left" w:pos="9356" w:leader="none"/>
              </w:tabs>
              <w:spacing w:lineRule="auto" w:line="240"/>
              <w:ind w:right="0" w:hanging="0"/>
              <w:jc w:val="left"/>
              <w:rPr/>
            </w:pPr>
            <w:r>
              <w:rPr>
                <w:rFonts w:cs="Arial" w:ascii="Arial" w:hAnsi="Arial"/>
                <w:sz w:val="20"/>
              </w:rPr>
              <w:t>Давление воздуха, подаваемого внутрь счетчика, 1,6 МПа (16кгс/см</w:t>
            </w:r>
            <w:r>
              <w:rPr>
                <w:rFonts w:cs="Arial" w:ascii="Arial" w:hAnsi="Arial"/>
                <w:sz w:val="20"/>
                <w:vertAlign w:val="superscript"/>
              </w:rPr>
              <w:t>2</w:t>
            </w:r>
            <w:r>
              <w:rPr>
                <w:rFonts w:cs="Arial" w:ascii="Arial" w:hAnsi="Arial"/>
                <w:sz w:val="20"/>
              </w:rPr>
              <w:t xml:space="preserve">) и </w:t>
            </w:r>
          </w:p>
          <w:p>
            <w:pPr>
              <w:pStyle w:val="TextBody"/>
              <w:widowControl w:val="false"/>
              <w:tabs>
                <w:tab w:val="left" w:pos="4145" w:leader="none"/>
                <w:tab w:val="left" w:pos="9356" w:leader="none"/>
              </w:tabs>
              <w:spacing w:lineRule="auto" w:line="240"/>
              <w:ind w:right="0" w:hanging="0"/>
              <w:jc w:val="left"/>
              <w:rPr/>
            </w:pPr>
            <w:r>
              <w:rPr>
                <w:rFonts w:cs="Arial" w:ascii="Arial" w:hAnsi="Arial"/>
                <w:sz w:val="20"/>
              </w:rPr>
              <w:t>7,5 МПа (75кгс/см</w:t>
            </w:r>
            <w:r>
              <w:rPr>
                <w:rFonts w:cs="Arial" w:ascii="Arial" w:hAnsi="Arial"/>
                <w:sz w:val="20"/>
                <w:vertAlign w:val="superscript"/>
              </w:rPr>
              <w:t>2</w:t>
            </w:r>
            <w:r>
              <w:rPr>
                <w:rFonts w:cs="Arial" w:ascii="Arial" w:hAnsi="Arial"/>
                <w:sz w:val="20"/>
              </w:rPr>
              <w:t>),</w:t>
            </w:r>
          </w:p>
          <w:p>
            <w:pPr>
              <w:pStyle w:val="TextBody"/>
              <w:widowControl w:val="false"/>
              <w:tabs>
                <w:tab w:val="left" w:pos="4145" w:leader="none"/>
                <w:tab w:val="left" w:pos="9356" w:leader="none"/>
              </w:tabs>
              <w:spacing w:lineRule="auto" w:line="240"/>
              <w:ind w:right="0" w:hanging="0"/>
              <w:jc w:val="left"/>
              <w:rPr/>
            </w:pPr>
            <w:r>
              <w:rPr>
                <w:rFonts w:cs="Arial" w:ascii="Arial" w:hAnsi="Arial"/>
                <w:sz w:val="20"/>
              </w:rPr>
              <w:t>кл. точн. контрольного манометра 1,5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spacing w:lineRule="auto" w:line="240"/>
              <w:ind w:right="0" w:hanging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</w:t>
            </w:r>
          </w:p>
        </w:tc>
      </w:tr>
      <w:tr>
        <w:trPr/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spacing w:lineRule="auto" w:line="240"/>
              <w:ind w:right="0" w:hanging="0"/>
              <w:jc w:val="left"/>
              <w:rPr/>
            </w:pPr>
            <w:r>
              <w:rPr>
                <w:rFonts w:cs="Arial" w:ascii="Arial" w:hAnsi="Arial"/>
                <w:sz w:val="20"/>
              </w:rPr>
              <w:t xml:space="preserve">Манометр образцовый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spacing w:lineRule="auto" w:line="240"/>
              <w:ind w:right="0" w:hanging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МО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spacing w:lineRule="auto" w:line="240"/>
              <w:ind w:right="0" w:hanging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Предел измерения 2,5 МПа </w:t>
            </w:r>
          </w:p>
          <w:p>
            <w:pPr>
              <w:pStyle w:val="TextBody"/>
              <w:widowControl w:val="false"/>
              <w:spacing w:lineRule="auto" w:line="240"/>
              <w:ind w:right="0" w:hanging="0"/>
              <w:jc w:val="left"/>
              <w:rPr/>
            </w:pPr>
            <w:r>
              <w:rPr>
                <w:rFonts w:cs="Arial" w:ascii="Arial" w:hAnsi="Arial"/>
                <w:sz w:val="20"/>
              </w:rPr>
              <w:t>(25 кгс/см</w:t>
            </w:r>
            <w:r>
              <w:rPr>
                <w:rFonts w:cs="Arial" w:ascii="Arial" w:hAnsi="Arial"/>
                <w:sz w:val="20"/>
                <w:vertAlign w:val="superscript"/>
              </w:rPr>
              <w:t>2</w:t>
            </w:r>
            <w:r>
              <w:rPr>
                <w:rFonts w:cs="Arial" w:ascii="Arial" w:hAnsi="Arial"/>
                <w:sz w:val="20"/>
              </w:rPr>
              <w:t>), кл. точн.0,4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spacing w:lineRule="auto" w:line="240"/>
              <w:ind w:right="0" w:hanging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</w:t>
            </w:r>
          </w:p>
        </w:tc>
      </w:tr>
      <w:tr>
        <w:trPr/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Барометр-анероид метрологический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Heading9"/>
              <w:keepNext w:val="false"/>
              <w:widowControl w:val="false"/>
              <w:ind w:right="0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БАММ-1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Диапазон измерения 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от 80 до 106 кПа;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Погрешность измерения 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</w:rPr>
              <w:t xml:space="preserve">не более </w:t>
            </w: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Arial" w:ascii="Arial" w:hAnsi="Arial"/>
              </w:rPr>
              <w:t>200 Па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</w:tr>
      <w:tr>
        <w:trPr/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Пульт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(46-ТГС)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12-13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Напряжение 5 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</w:tr>
    </w:tbl>
    <w:p>
      <w:pPr>
        <w:pStyle w:val="Normal"/>
        <w:widowControl w:val="false"/>
        <w:ind w:firstLine="284"/>
        <w:jc w:val="both"/>
        <w:rPr/>
      </w:pPr>
      <w:r>
        <w:rPr/>
        <w:t>Продолжение таблицы 1</w:t>
      </w:r>
    </w:p>
    <w:tbl>
      <w:tblPr>
        <w:tblW w:w="69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134"/>
        <w:gridCol w:w="2835"/>
        <w:gridCol w:w="577"/>
      </w:tblGrid>
      <w:tr>
        <w:trPr/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keepNext w:val="false"/>
              <w:widowControl w:val="false"/>
              <w:spacing w:lineRule="auto" w:line="240"/>
              <w:ind w:right="0" w:hanging="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keepNext w:val="false"/>
              <w:widowControl w:val="false"/>
              <w:spacing w:lineRule="auto" w:line="240"/>
              <w:ind w:right="0" w:hanging="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Тип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keepNext w:val="false"/>
              <w:widowControl w:val="false"/>
              <w:spacing w:lineRule="auto" w:line="240"/>
              <w:ind w:right="0" w:hanging="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Используемые характеристики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keepNext w:val="false"/>
              <w:widowControl w:val="false"/>
              <w:spacing w:lineRule="auto" w:line="240"/>
              <w:ind w:left="-57" w:right="-57" w:hanging="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Кол</w:t>
            </w:r>
          </w:p>
        </w:tc>
      </w:tr>
      <w:tr>
        <w:trPr/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spacing w:lineRule="auto" w:line="240"/>
              <w:ind w:right="0" w:hanging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Термометр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spacing w:lineRule="auto" w:line="240"/>
              <w:ind w:right="0" w:hanging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ТЛ-4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spacing w:lineRule="auto" w:line="240"/>
              <w:ind w:right="0" w:hanging="0"/>
              <w:jc w:val="left"/>
              <w:rPr/>
            </w:pPr>
            <w:r>
              <w:rPr>
                <w:rFonts w:cs="Arial" w:ascii="Arial" w:hAnsi="Arial"/>
                <w:sz w:val="20"/>
              </w:rPr>
              <w:t xml:space="preserve">Диапазон измерения температуры от 0 до плюс 50 </w:t>
            </w:r>
            <w:r>
              <w:rPr>
                <w:rFonts w:eastAsia="Symbol" w:cs="Symbol" w:ascii="Symbol" w:hAnsi="Symbol"/>
                <w:sz w:val="20"/>
              </w:rPr>
              <w:t></w:t>
            </w:r>
            <w:r>
              <w:rPr>
                <w:rFonts w:cs="Arial" w:ascii="Arial" w:hAnsi="Arial"/>
                <w:sz w:val="20"/>
              </w:rPr>
              <w:t xml:space="preserve">С; цена деления 0,1 </w:t>
            </w:r>
            <w:r>
              <w:rPr>
                <w:rFonts w:eastAsia="Symbol" w:cs="Symbol" w:ascii="Symbol" w:hAnsi="Symbol"/>
                <w:sz w:val="20"/>
              </w:rPr>
              <w:t></w:t>
            </w:r>
            <w:r>
              <w:rPr>
                <w:rFonts w:cs="Arial" w:ascii="Arial" w:hAnsi="Arial"/>
                <w:sz w:val="20"/>
              </w:rPr>
              <w:t>С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spacing w:lineRule="auto" w:line="240"/>
              <w:ind w:right="0" w:hanging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</w:t>
            </w:r>
          </w:p>
        </w:tc>
      </w:tr>
      <w:tr>
        <w:trPr/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spacing w:lineRule="auto" w:line="240"/>
              <w:ind w:right="0" w:hanging="0"/>
              <w:jc w:val="left"/>
              <w:rPr/>
            </w:pPr>
            <w:r>
              <w:rPr>
                <w:rFonts w:cs="Arial" w:ascii="Arial" w:hAnsi="Arial"/>
                <w:sz w:val="20"/>
              </w:rPr>
              <w:t>Прибор комбинированный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spacing w:lineRule="auto" w:line="240"/>
              <w:ind w:right="0" w:hanging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Ц4315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spacing w:lineRule="auto" w:line="240"/>
              <w:ind w:right="0" w:hanging="0"/>
              <w:jc w:val="left"/>
              <w:rPr/>
            </w:pPr>
            <w:r>
              <w:rPr>
                <w:rFonts w:cs="Arial" w:ascii="Arial" w:hAnsi="Arial"/>
                <w:sz w:val="20"/>
              </w:rPr>
              <w:t xml:space="preserve">Измерение сопротивления от 50 Ом до 10 МОм, погрешность измерения не более </w:t>
            </w:r>
            <w:r>
              <w:rPr>
                <w:rFonts w:eastAsia="Symbol" w:cs="Symbol" w:ascii="Symbol" w:hAnsi="Symbol"/>
                <w:sz w:val="20"/>
              </w:rPr>
              <w:t></w:t>
            </w:r>
            <w:r>
              <w:rPr>
                <w:rFonts w:cs="Arial" w:ascii="Arial" w:hAnsi="Arial"/>
                <w:sz w:val="20"/>
              </w:rPr>
              <w:t>2,5 %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spacing w:lineRule="auto" w:line="240"/>
              <w:ind w:right="0" w:hanging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</w:t>
            </w:r>
          </w:p>
        </w:tc>
      </w:tr>
      <w:tr>
        <w:trPr/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</w:rPr>
              <w:t>Гигрометр психрометрический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ВИТ-2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Диапазон измерений влажности от 20до 90%;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Пределы абсолютной погрешности ± 6%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</w:tr>
      <w:tr>
        <w:trPr/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</w:rPr>
              <w:t>Частотомер электронно-счетный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Ч3-63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</w:rPr>
              <w:t>Измерение периода и длительности сигналов от 50 мс до 10 с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</w:tr>
      <w:tr>
        <w:trPr>
          <w:trHeight w:val="589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Осциллограф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С1-83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Коэффициент вертикального отклонения 1 В/дел;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временной интервал до 1 с;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</w:rPr>
              <w:t xml:space="preserve">погрешность измерений не более </w:t>
            </w: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Arial" w:ascii="Arial" w:hAnsi="Arial"/>
              </w:rPr>
              <w:t>5%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</w:tr>
      <w:tr>
        <w:trPr>
          <w:trHeight w:val="589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Источник питания постоянного тока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Б5-7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Выходное напряжение 5 В;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ток нагрузки не более 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100 мА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</w:tr>
    </w:tbl>
    <w:p>
      <w:pPr>
        <w:pStyle w:val="Normal"/>
        <w:widowControl w:val="false"/>
        <w:ind w:firstLine="284"/>
        <w:jc w:val="both"/>
        <w:rPr/>
      </w:pPr>
      <w:r>
        <w:rPr/>
        <w:t>Примечание – Указанные средства измерений могут быть заменены на аналогичные по назначению, если их технические характеристики не ниже рекомендуемых.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</w:rPr>
        <w:t>1.3 Средства поверки должны быть поверены и иметь действующие свидетельства о поверке.</w:t>
      </w:r>
    </w:p>
    <w:p>
      <w:pPr>
        <w:pStyle w:val="Heading2"/>
        <w:keepNext w:val="false"/>
        <w:widowControl w:val="false"/>
        <w:spacing w:lineRule="auto" w:line="240"/>
        <w:ind w:right="0"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Heading3"/>
        <w:keepNext w:val="false"/>
        <w:pageBreakBefore w:val="false"/>
        <w:widowControl w:val="false"/>
        <w:spacing w:lineRule="auto" w:line="240"/>
        <w:ind w:firstLine="284"/>
        <w:rPr>
          <w:rFonts w:ascii="Arial" w:hAnsi="Arial" w:cs="Arial"/>
          <w:spacing w:val="20"/>
          <w:sz w:val="20"/>
        </w:rPr>
      </w:pPr>
      <w:r>
        <w:rPr>
          <w:rFonts w:cs="Arial" w:ascii="Arial" w:hAnsi="Arial"/>
          <w:spacing w:val="20"/>
          <w:sz w:val="20"/>
        </w:rPr>
        <w:t>2 Требования к квалификации поверителей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</w:rPr>
        <w:t>2.1 К проведению измерений при поверке допускаются лица, аттестованные в установленном порядке на право проведения поверки, изучившие руководство по эксплуатации счетчика и эксплуатационную документацию используемых средств измерения.</w:t>
      </w:r>
    </w:p>
    <w:p>
      <w:pPr>
        <w:pStyle w:val="Normal"/>
        <w:widowControl w:val="false"/>
        <w:ind w:firstLine="28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3"/>
        <w:keepNext w:val="false"/>
        <w:pageBreakBefore w:val="false"/>
        <w:widowControl w:val="false"/>
        <w:spacing w:lineRule="auto" w:line="240"/>
        <w:ind w:firstLine="284"/>
        <w:rPr>
          <w:rFonts w:ascii="Arial" w:hAnsi="Arial" w:cs="Arial"/>
          <w:spacing w:val="20"/>
          <w:sz w:val="20"/>
        </w:rPr>
      </w:pPr>
      <w:r>
        <w:rPr>
          <w:rFonts w:cs="Arial" w:ascii="Arial" w:hAnsi="Arial"/>
          <w:spacing w:val="20"/>
          <w:sz w:val="20"/>
        </w:rPr>
        <w:t>3 Требования безопасности</w:t>
      </w:r>
    </w:p>
    <w:p>
      <w:pPr>
        <w:pStyle w:val="TextBodyIndent"/>
        <w:widowControl w:val="false"/>
        <w:spacing w:lineRule="auto" w:line="240"/>
        <w:ind w:right="0" w:firstLine="284"/>
        <w:rPr/>
      </w:pPr>
      <w:r>
        <w:rPr>
          <w:rFonts w:cs="Arial" w:ascii="Arial" w:hAnsi="Arial"/>
          <w:sz w:val="20"/>
        </w:rPr>
        <w:t>3.1 К поверке счетчика допускаются лица, прошедшие инструктаж по технике безопасности в соответствии с действующей на предприятии нормативной документацией по  общим правилам техники безопасности.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</w:rPr>
        <w:t>3.2 Все работы по монтажу и демонтажу должны выполняться при отсутствии давления в технологическом трубопроводе, где установлены счетчики, и при отключенном напряжении питания.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</w:rPr>
        <w:t xml:space="preserve">3.3 На корпусе счетчика должны быть предусмотрены элементы, отмеченные знаком  </w:t>
      </w:r>
      <w:r>
        <w:rPr>
          <w:rFonts w:eastAsia="Symbol" w:cs="Symbol" w:ascii="Symbol" w:hAnsi="Symbol"/>
        </w:rPr>
        <w:t></w:t>
      </w:r>
      <w:r>
        <w:rPr>
          <w:rFonts w:cs="Arial" w:ascii="Arial" w:hAnsi="Arial"/>
        </w:rPr>
        <w:t xml:space="preserve"> , для подсоединения защитного заземления.</w:t>
      </w:r>
    </w:p>
    <w:p>
      <w:pPr>
        <w:pStyle w:val="TextBodyIndent"/>
        <w:widowControl w:val="false"/>
        <w:spacing w:lineRule="auto" w:line="240"/>
        <w:ind w:right="0" w:firstLine="284"/>
        <w:rPr/>
      </w:pPr>
      <w:r>
        <w:rPr>
          <w:rFonts w:cs="Arial" w:ascii="Arial" w:hAnsi="Arial"/>
          <w:sz w:val="20"/>
        </w:rPr>
        <w:t>3.4 Изоляция электрических цепей, их сопротивления должны соответствовать "Правилам технической эксплуатации и правилам технической безопасности" (ПТЭ и ПТБ) при работе на установках напряжением до 1000 В.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</w:rPr>
        <w:t>3.5 Проверка счетчиков должна проводиться в системах, в которых рабочее давление не превышает максимального давления 1,6 МПа (16 кгс/см</w:t>
      </w:r>
      <w:r>
        <w:rPr>
          <w:rFonts w:cs="Arial" w:ascii="Arial" w:hAnsi="Arial"/>
          <w:vertAlign w:val="superscript"/>
        </w:rPr>
        <w:t>2</w:t>
      </w:r>
      <w:r>
        <w:rPr>
          <w:rFonts w:cs="Arial" w:ascii="Arial" w:hAnsi="Arial"/>
        </w:rPr>
        <w:t>) для СГ 16, СГ16М, СГ16МТ и 7,5 МПа (75 кгс/см</w:t>
      </w:r>
      <w:r>
        <w:rPr>
          <w:rFonts w:cs="Arial" w:ascii="Arial" w:hAnsi="Arial"/>
          <w:vertAlign w:val="superscript"/>
        </w:rPr>
        <w:t>2</w:t>
      </w:r>
      <w:r>
        <w:rPr>
          <w:rFonts w:cs="Arial" w:ascii="Arial" w:hAnsi="Arial"/>
        </w:rPr>
        <w:t>) для СГ75, СГ75М.</w:t>
      </w:r>
    </w:p>
    <w:p>
      <w:pPr>
        <w:pStyle w:val="Normal"/>
        <w:widowControl w:val="false"/>
        <w:ind w:firstLine="284"/>
        <w:jc w:val="both"/>
        <w:rPr>
          <w:rFonts w:ascii="Arial" w:hAnsi="Arial" w:cs="Arial"/>
        </w:rPr>
      </w:pPr>
      <w:r>
        <w:rPr>
          <w:rFonts w:cs="Arial" w:ascii="Arial" w:hAnsi="Arial"/>
        </w:rPr>
        <w:t>3.6 Проведение поверки относится к нормальным условиям труда.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</w:rPr>
        <w:t>3.7 Перед включением счетчиков и используемых при испытаниях приборов должна проводиться проверка на надежность заземления, исправность и надежность уплотнительных прокладок трубопроводов.</w:t>
      </w:r>
    </w:p>
    <w:p>
      <w:pPr>
        <w:pStyle w:val="Normal"/>
        <w:widowControl w:val="false"/>
        <w:ind w:firstLine="284"/>
        <w:jc w:val="both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Heading2"/>
        <w:keepNext w:val="false"/>
        <w:widowControl w:val="false"/>
        <w:spacing w:lineRule="auto" w:line="240"/>
        <w:ind w:right="0" w:firstLine="284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4 Условия поверки</w:t>
      </w:r>
    </w:p>
    <w:p>
      <w:pPr>
        <w:pStyle w:val="Normal"/>
        <w:widowControl w:val="false"/>
        <w:ind w:firstLine="284"/>
        <w:jc w:val="both"/>
        <w:rPr>
          <w:rFonts w:ascii="Arial" w:hAnsi="Arial" w:cs="Arial"/>
        </w:rPr>
      </w:pPr>
      <w:r>
        <w:rPr>
          <w:rFonts w:cs="Arial" w:ascii="Arial" w:hAnsi="Arial"/>
        </w:rPr>
        <w:t>4.1 При проведении поверки должны быть соблюдены следующие условия:</w:t>
      </w:r>
    </w:p>
    <w:p>
      <w:pPr>
        <w:pStyle w:val="Normal"/>
        <w:widowControl w:val="false"/>
        <w:ind w:firstLine="284"/>
        <w:jc w:val="both"/>
        <w:rPr>
          <w:rFonts w:ascii="Arial" w:hAnsi="Arial" w:cs="Arial"/>
        </w:rPr>
      </w:pPr>
      <w:r>
        <w:rPr>
          <w:rFonts w:cs="Arial" w:ascii="Arial" w:hAnsi="Arial"/>
        </w:rPr>
        <w:t>- измеряемая среда – воздух;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</w:rPr>
        <w:t>- температура измеряемой среды и окружающего воздуха плюс (20</w:t>
      </w:r>
      <w:r>
        <w:rPr>
          <w:rFonts w:eastAsia="Symbol" w:cs="Symbol" w:ascii="Symbol" w:hAnsi="Symbol"/>
        </w:rPr>
        <w:t></w:t>
      </w:r>
      <w:r>
        <w:rPr>
          <w:rFonts w:cs="Arial" w:ascii="Arial" w:hAnsi="Arial"/>
        </w:rPr>
        <w:t xml:space="preserve">5) </w:t>
      </w:r>
      <w:r>
        <w:rPr>
          <w:rFonts w:eastAsia="Symbol" w:cs="Symbol" w:ascii="Symbol" w:hAnsi="Symbol"/>
        </w:rPr>
        <w:t></w:t>
      </w:r>
      <w:r>
        <w:rPr>
          <w:rFonts w:cs="Arial" w:ascii="Arial" w:hAnsi="Arial"/>
        </w:rPr>
        <w:t>С;</w:t>
      </w:r>
    </w:p>
    <w:p>
      <w:pPr>
        <w:pStyle w:val="Normal"/>
        <w:widowControl w:val="false"/>
        <w:ind w:firstLine="284"/>
        <w:jc w:val="both"/>
        <w:rPr>
          <w:rFonts w:ascii="Arial" w:hAnsi="Arial" w:cs="Arial"/>
        </w:rPr>
      </w:pPr>
      <w:r>
        <w:rPr>
          <w:rFonts w:cs="Arial" w:ascii="Arial" w:hAnsi="Arial"/>
        </w:rPr>
        <w:t>- относительная влажность измеряемой среды и окружающего воздуха 30-80 %;</w:t>
      </w:r>
    </w:p>
    <w:p>
      <w:pPr>
        <w:pStyle w:val="Normal"/>
        <w:widowControl w:val="false"/>
        <w:ind w:firstLine="284"/>
        <w:jc w:val="both"/>
        <w:rPr>
          <w:rFonts w:ascii="Arial" w:hAnsi="Arial" w:cs="Arial"/>
        </w:rPr>
      </w:pPr>
      <w:r>
        <w:rPr>
          <w:rFonts w:cs="Arial" w:ascii="Arial" w:hAnsi="Arial"/>
        </w:rPr>
        <w:t>- атмосферное давление от 84 до 106 кПа (630 – 795 мм рт.ст.);</w:t>
      </w:r>
    </w:p>
    <w:p>
      <w:pPr>
        <w:pStyle w:val="2"/>
        <w:widowControl w:val="false"/>
        <w:spacing w:lineRule="auto" w:line="240"/>
        <w:ind w:right="0" w:firstLine="284"/>
        <w:rPr/>
      </w:pPr>
      <w:r>
        <w:rPr>
          <w:rFonts w:cs="Arial" w:ascii="Arial" w:hAnsi="Arial"/>
          <w:sz w:val="20"/>
          <w:u w:val="none"/>
        </w:rPr>
        <w:t>- рабочее положение счетчика в трубопроводе - горизонтальное с отклонением не более 10</w:t>
      </w:r>
      <w:r>
        <w:rPr>
          <w:rFonts w:eastAsia="Symbol" w:cs="Symbol" w:ascii="Symbol" w:hAnsi="Symbol"/>
          <w:sz w:val="20"/>
          <w:u w:val="none"/>
        </w:rPr>
        <w:t></w:t>
      </w:r>
      <w:r>
        <w:rPr>
          <w:rFonts w:cs="Arial" w:ascii="Arial" w:hAnsi="Arial"/>
          <w:sz w:val="20"/>
          <w:u w:val="none"/>
        </w:rPr>
        <w:t>;</w:t>
      </w:r>
    </w:p>
    <w:p>
      <w:pPr>
        <w:pStyle w:val="Normal"/>
        <w:widowControl w:val="false"/>
        <w:ind w:firstLine="284"/>
        <w:jc w:val="both"/>
        <w:rPr>
          <w:rFonts w:ascii="Arial" w:hAnsi="Arial" w:cs="Arial"/>
        </w:rPr>
      </w:pPr>
      <w:r>
        <w:rPr>
          <w:rFonts w:cs="Arial" w:ascii="Arial" w:hAnsi="Arial"/>
        </w:rPr>
        <w:t>- длина прямолинейного участка трубопровода на входе счетчика не менее 5Ду, на выходе счетчика - не менее 3Ду;</w:t>
      </w:r>
    </w:p>
    <w:p>
      <w:pPr>
        <w:pStyle w:val="Normal"/>
        <w:widowControl w:val="false"/>
        <w:ind w:firstLine="284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3"/>
        <w:keepNext w:val="false"/>
        <w:pageBreakBefore w:val="false"/>
        <w:widowControl w:val="false"/>
        <w:spacing w:lineRule="auto" w:line="24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5 Подготовка к поверке</w:t>
      </w:r>
    </w:p>
    <w:p>
      <w:pPr>
        <w:pStyle w:val="Normal"/>
        <w:widowControl w:val="false"/>
        <w:ind w:firstLine="284"/>
        <w:jc w:val="both"/>
        <w:rPr>
          <w:rFonts w:ascii="Arial" w:hAnsi="Arial" w:cs="Arial"/>
        </w:rPr>
      </w:pPr>
      <w:r>
        <w:rPr>
          <w:rFonts w:cs="Arial" w:ascii="Arial" w:hAnsi="Arial"/>
        </w:rPr>
        <w:t>5.1 Проверяют наличие действующих свидетельств о поверке используемых средств измерения.</w:t>
      </w:r>
    </w:p>
    <w:p>
      <w:pPr>
        <w:pStyle w:val="Normal"/>
        <w:widowControl w:val="false"/>
        <w:ind w:firstLine="284"/>
        <w:jc w:val="both"/>
        <w:rPr>
          <w:rFonts w:ascii="Arial" w:hAnsi="Arial" w:cs="Arial"/>
        </w:rPr>
      </w:pPr>
      <w:r>
        <w:rPr>
          <w:rFonts w:cs="Arial" w:ascii="Arial" w:hAnsi="Arial"/>
        </w:rPr>
        <w:t>5.2 Проверяют наличие эксплуатационной документации на счетчик.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</w:rPr>
        <w:t>5.3 Перед проведением поверки счетчик выдерживают при соблюдении условий п.4 не менее 2 часов.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</w:rPr>
        <w:t>5.4 Для проведения поверки необходимо собрать схему согласно приложению А.</w:t>
      </w:r>
    </w:p>
    <w:p>
      <w:pPr>
        <w:pStyle w:val="Normal"/>
        <w:widowControl w:val="false"/>
        <w:ind w:firstLine="28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3"/>
        <w:keepNext w:val="false"/>
        <w:pageBreakBefore w:val="false"/>
        <w:widowControl w:val="false"/>
        <w:spacing w:lineRule="auto" w:line="24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 Проведение поверки</w:t>
      </w:r>
    </w:p>
    <w:p>
      <w:pPr>
        <w:pStyle w:val="Normal"/>
        <w:widowControl w:val="false"/>
        <w:ind w:firstLine="284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6.1 Внешний осмотр</w:t>
      </w:r>
    </w:p>
    <w:p>
      <w:pPr>
        <w:pStyle w:val="Normal"/>
        <w:widowControl w:val="false"/>
        <w:ind w:firstLine="284"/>
        <w:jc w:val="both"/>
        <w:rPr>
          <w:rFonts w:ascii="Arial" w:hAnsi="Arial" w:cs="Arial"/>
        </w:rPr>
      </w:pPr>
      <w:r>
        <w:rPr>
          <w:rFonts w:cs="Arial" w:ascii="Arial" w:hAnsi="Arial"/>
        </w:rPr>
        <w:t>При внешнем осмотре должно быть установлено соответствие поверяемых счетчиков следующим требованиям:</w:t>
      </w:r>
    </w:p>
    <w:p>
      <w:pPr>
        <w:pStyle w:val="Normal"/>
        <w:widowControl w:val="false"/>
        <w:ind w:firstLine="284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- комплектность должна соответствовать указанной в паспорте счетчика; 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</w:rPr>
        <w:t>- маркировка и пломбирование должны соответствовать указанным в руководстве по эксплуатации счетчика;</w:t>
      </w:r>
    </w:p>
    <w:p>
      <w:pPr>
        <w:pStyle w:val="Normal"/>
        <w:widowControl w:val="false"/>
        <w:ind w:firstLine="284"/>
        <w:jc w:val="both"/>
        <w:rPr>
          <w:rFonts w:ascii="Arial" w:hAnsi="Arial" w:cs="Arial"/>
        </w:rPr>
      </w:pPr>
      <w:r>
        <w:rPr>
          <w:rFonts w:cs="Arial" w:ascii="Arial" w:hAnsi="Arial"/>
        </w:rPr>
        <w:t>- стекло, предохраняющее отсчетное устройство, должно быть чистым и не иметь дефектов, препятствующих правильному считыванию показаний;</w:t>
      </w:r>
    </w:p>
    <w:p>
      <w:pPr>
        <w:pStyle w:val="Normal"/>
        <w:widowControl w:val="false"/>
        <w:ind w:firstLine="284"/>
        <w:jc w:val="both"/>
        <w:rPr>
          <w:rFonts w:ascii="Arial" w:hAnsi="Arial" w:cs="Arial"/>
        </w:rPr>
      </w:pPr>
      <w:r>
        <w:rPr>
          <w:rFonts w:cs="Arial" w:ascii="Arial" w:hAnsi="Arial"/>
        </w:rPr>
        <w:t>- корпус счетчика и счетного редуктора не должен иметь вмятин, забоин, отслоений покрытий, следов коррозии.</w:t>
      </w:r>
    </w:p>
    <w:p>
      <w:pPr>
        <w:pStyle w:val="Normal"/>
        <w:widowControl w:val="false"/>
        <w:ind w:firstLine="284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6.2 Опробование </w:t>
      </w:r>
    </w:p>
    <w:p>
      <w:pPr>
        <w:pStyle w:val="Normal"/>
        <w:widowControl w:val="false"/>
        <w:ind w:firstLine="284"/>
        <w:jc w:val="both"/>
        <w:rPr>
          <w:rFonts w:ascii="Arial" w:hAnsi="Arial" w:cs="Arial"/>
        </w:rPr>
      </w:pPr>
      <w:r>
        <w:rPr>
          <w:rFonts w:cs="Arial" w:ascii="Arial" w:hAnsi="Arial"/>
        </w:rPr>
        <w:t>6.2.1 Проверка герметичности счетчика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</w:rPr>
        <w:t xml:space="preserve">Проверку герметичности счетчика проводят подачей воздуха давлением </w:t>
        <w:br/>
        <w:t>1,6 МПа (16 кгс/см</w:t>
      </w:r>
      <w:r>
        <w:rPr>
          <w:rFonts w:cs="Arial" w:ascii="Arial" w:hAnsi="Arial"/>
          <w:vertAlign w:val="superscript"/>
        </w:rPr>
        <w:t>2</w:t>
      </w:r>
      <w:r>
        <w:rPr>
          <w:rFonts w:cs="Arial" w:ascii="Arial" w:hAnsi="Arial"/>
        </w:rPr>
        <w:t>) для СГ16, СГ16М, СГ16МТ и 7,5 МПа (75 кгс/см</w:t>
      </w:r>
      <w:r>
        <w:rPr>
          <w:rFonts w:cs="Arial" w:ascii="Arial" w:hAnsi="Arial"/>
          <w:vertAlign w:val="superscript"/>
        </w:rPr>
        <w:t>2</w:t>
      </w:r>
      <w:r>
        <w:rPr>
          <w:rFonts w:cs="Arial" w:ascii="Arial" w:hAnsi="Arial"/>
        </w:rPr>
        <w:t>) для СГ 75, СГ75М в рабочую полость корпуса.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</w:rPr>
        <w:t>Если в течение 5 минут не наблюдается спада давления по контрольному манометру с ценой деления шкалы не более 0,5 кг/см</w:t>
      </w:r>
      <w:r>
        <w:rPr>
          <w:rFonts w:cs="Arial" w:ascii="Arial" w:hAnsi="Arial"/>
          <w:vertAlign w:val="superscript"/>
        </w:rPr>
        <w:t>2</w:t>
      </w:r>
      <w:r>
        <w:rPr>
          <w:rFonts w:cs="Arial" w:ascii="Arial" w:hAnsi="Arial"/>
        </w:rPr>
        <w:t xml:space="preserve"> для проверки СГ16, СГ16М, CГ16МТ и не более 2 кг/см</w:t>
      </w:r>
      <w:r>
        <w:rPr>
          <w:rFonts w:cs="Arial" w:ascii="Arial" w:hAnsi="Arial"/>
          <w:vertAlign w:val="superscript"/>
        </w:rPr>
        <w:t>2</w:t>
      </w:r>
      <w:r>
        <w:rPr>
          <w:rFonts w:cs="Arial" w:ascii="Arial" w:hAnsi="Arial"/>
        </w:rPr>
        <w:t xml:space="preserve"> для проверки СГ75, СГ75М, то прибор считают герметичным. Контроль спада давления производить через 5 минут после подачи давления.</w:t>
      </w:r>
    </w:p>
    <w:p>
      <w:pPr>
        <w:pStyle w:val="Normal"/>
        <w:widowControl w:val="false"/>
        <w:ind w:firstLine="284"/>
        <w:jc w:val="both"/>
        <w:rPr>
          <w:rFonts w:ascii="Arial" w:hAnsi="Arial" w:cs="Arial"/>
        </w:rPr>
      </w:pPr>
      <w:r>
        <w:rPr>
          <w:rFonts w:cs="Arial" w:ascii="Arial" w:hAnsi="Arial"/>
        </w:rPr>
        <w:t>6.2.2 Проверка работоспособности счетчика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  <w:spacing w:val="-4"/>
        </w:rPr>
        <w:t xml:space="preserve">Проверку работоспособности счетчика газа проводят на установке УПСГ подачей потока воздуха непосредственно перед операцией поверки в течение 15 минут. Для выхода счетчика на рабочий режим провести его наработку на </w:t>
      </w:r>
      <w:r>
        <w:rPr>
          <w:rFonts w:cs="Arial" w:ascii="Arial" w:hAnsi="Arial"/>
          <w:spacing w:val="-4"/>
          <w:lang w:val="en-US"/>
        </w:rPr>
        <w:t>Q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  <w:spacing w:val="-4"/>
          <w:lang w:val="en-US"/>
        </w:rPr>
        <w:t>max</w:t>
      </w:r>
      <w:r>
        <w:rPr>
          <w:rFonts w:cs="Arial" w:ascii="Arial" w:hAnsi="Arial"/>
          <w:spacing w:val="-4"/>
        </w:rPr>
        <w:t xml:space="preserve"> для данного типоразмера в течение не менее 5 минут, далее, устанавливая поочередно расход 0,5</w:t>
      </w:r>
      <w:r>
        <w:rPr>
          <w:rFonts w:cs="Arial" w:ascii="Arial" w:hAnsi="Arial"/>
          <w:spacing w:val="-4"/>
          <w:lang w:val="en-US"/>
        </w:rPr>
        <w:t>Qmax</w:t>
      </w:r>
      <w:r>
        <w:rPr>
          <w:rFonts w:cs="Arial" w:ascii="Arial" w:hAnsi="Arial"/>
          <w:spacing w:val="-4"/>
        </w:rPr>
        <w:t>, 0,1</w:t>
      </w:r>
      <w:r>
        <w:rPr>
          <w:rFonts w:cs="Arial" w:ascii="Arial" w:hAnsi="Arial"/>
          <w:spacing w:val="-4"/>
          <w:lang w:val="en-US"/>
        </w:rPr>
        <w:t>Qmax</w:t>
      </w:r>
      <w:r>
        <w:rPr>
          <w:rFonts w:cs="Arial" w:ascii="Arial" w:hAnsi="Arial"/>
          <w:spacing w:val="-4"/>
        </w:rPr>
        <w:t>, 0,05</w:t>
      </w:r>
      <w:r>
        <w:rPr>
          <w:rFonts w:cs="Arial" w:ascii="Arial" w:hAnsi="Arial"/>
          <w:spacing w:val="-4"/>
          <w:lang w:val="en-US"/>
        </w:rPr>
        <w:t>Qmax</w:t>
      </w:r>
      <w:r>
        <w:rPr>
          <w:rFonts w:cs="Arial" w:ascii="Arial" w:hAnsi="Arial"/>
          <w:spacing w:val="-4"/>
        </w:rPr>
        <w:t>, наблюдать за вращением цифровых барабанов счетной головки изделия, за наличием посторонних шумов (связанных, например, с задеванием турбинки о корпус или направляющую). По частотомеру определяют наличие электрических импульсов счетной головки.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</w:rPr>
        <w:t>В процессе прохождения воздуха через проточную часть корпуса счетчика СГ16М, СГ16МТ СГ75М контролируют сопротивление между контактами выхода для подключения электронного корректора. Сопротивление между контактами 1 и 2 (для СГ16МТ между контактами 1 и 2 , 5 и 6)должно скачкообразно изменяться от значения не менее 10 МОм до (100</w:t>
      </w:r>
      <w:r>
        <w:rPr>
          <w:rFonts w:eastAsia="Symbol" w:cs="Symbol" w:ascii="Symbol" w:hAnsi="Symbol"/>
        </w:rPr>
        <w:t></w:t>
      </w:r>
      <w:r>
        <w:rPr>
          <w:rFonts w:cs="Arial" w:ascii="Arial" w:hAnsi="Arial"/>
        </w:rPr>
        <w:t>10) Ом и обратно до значения на менее 10 МОм за время прохождения через счетчик 0,1 м</w:t>
      </w:r>
      <w:r>
        <w:rPr>
          <w:rFonts w:cs="Arial" w:ascii="Arial" w:hAnsi="Arial"/>
          <w:vertAlign w:val="superscript"/>
        </w:rPr>
        <w:t>3</w:t>
      </w:r>
      <w:r>
        <w:rPr>
          <w:rFonts w:cs="Arial" w:ascii="Arial" w:hAnsi="Arial"/>
        </w:rPr>
        <w:t xml:space="preserve"> измеряемого газа - для СГ 16МТ</w:t>
        <w:noBreakHyphen/>
        <w:t>100, СГ16МТ-100</w:t>
      </w:r>
      <w:r>
        <w:rPr>
          <w:rFonts w:eastAsia="Symbol" w:cs="Symbol" w:ascii="Symbol" w:hAnsi="Symbol"/>
        </w:rPr>
        <w:t></w:t>
      </w:r>
      <w:r>
        <w:rPr>
          <w:rFonts w:cs="Arial" w:ascii="Arial" w:hAnsi="Arial"/>
        </w:rPr>
        <w:t>СГ16МТ-650 и 1 м</w:t>
      </w:r>
      <w:r>
        <w:rPr>
          <w:rFonts w:cs="Arial" w:ascii="Arial" w:hAnsi="Arial"/>
          <w:vertAlign w:val="superscript"/>
        </w:rPr>
        <w:t>3</w:t>
      </w:r>
      <w:r>
        <w:rPr>
          <w:rFonts w:cs="Arial" w:ascii="Arial" w:hAnsi="Arial"/>
        </w:rPr>
        <w:t>-для остальных счетчиков газа. Сопротивление между контактами 3 и 4 должно быть не менее 10 МОм (контакты разомкнуты).</w:t>
      </w:r>
    </w:p>
    <w:p>
      <w:pPr>
        <w:pStyle w:val="Normal"/>
        <w:widowControl w:val="false"/>
        <w:ind w:firstLine="284"/>
        <w:jc w:val="both"/>
        <w:rPr>
          <w:rFonts w:ascii="Arial" w:hAnsi="Arial" w:cs="Arial"/>
        </w:rPr>
      </w:pPr>
      <w:r>
        <w:rPr>
          <w:rFonts w:cs="Arial" w:ascii="Arial" w:hAnsi="Arial"/>
        </w:rPr>
        <w:t>Проверку на каждом расходе проводить в течение не менее 3 минут.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  <w:b/>
        </w:rPr>
        <w:t>6.3 Определение основной погрешности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</w:rPr>
        <w:t>6.3.1 Для определения основной относительной погрешности необходимо выполнение условий поверки в соответствии с п.4 настоящей методики.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</w:rPr>
        <w:t>6.3.2 Определение основной относительной погрешности счетчика проводится на поверочной установке методом сравнения показаний частотомера с показаниями воздушной поверочной установки колокольного типа (в дальнейшем – эталонного средства) согласно схеме, приведенной в приложении А.</w:t>
      </w:r>
    </w:p>
    <w:p>
      <w:pPr>
        <w:pStyle w:val="Normal"/>
        <w:widowControl w:val="false"/>
        <w:ind w:firstLine="284"/>
        <w:jc w:val="both"/>
        <w:rPr>
          <w:rFonts w:ascii="Arial" w:hAnsi="Arial" w:cs="Arial"/>
        </w:rPr>
      </w:pPr>
      <w:r>
        <w:rPr>
          <w:rFonts w:cs="Arial" w:ascii="Arial" w:hAnsi="Arial"/>
        </w:rPr>
        <w:t>Соотношение пределов допускаемых основных погрешностей эталонного средства и поверяемого прибора должно быть не более 1:3.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</w:rPr>
        <w:t>С помощью устройства для регулирования расхода устанавливаются номинальные значения расхода воздуха, соответствующие 0,05</w:t>
      </w:r>
      <w:r>
        <w:rPr>
          <w:rFonts w:cs="Arial" w:ascii="Arial" w:hAnsi="Arial"/>
          <w:lang w:val="en-US"/>
        </w:rPr>
        <w:t>Qmax</w:t>
      </w:r>
      <w:r>
        <w:rPr>
          <w:rFonts w:cs="Arial" w:ascii="Arial" w:hAnsi="Arial"/>
        </w:rPr>
        <w:t>, 0,1</w:t>
      </w:r>
      <w:r>
        <w:rPr>
          <w:rFonts w:cs="Arial" w:ascii="Arial" w:hAnsi="Arial"/>
          <w:lang w:val="en-US"/>
        </w:rPr>
        <w:t>Qmax</w:t>
      </w:r>
      <w:r>
        <w:rPr>
          <w:rFonts w:cs="Arial" w:ascii="Arial" w:hAnsi="Arial"/>
        </w:rPr>
        <w:t>, 0,2 </w:t>
      </w:r>
      <w:r>
        <w:rPr>
          <w:rFonts w:cs="Arial" w:ascii="Arial" w:hAnsi="Arial"/>
          <w:lang w:val="en-US"/>
        </w:rPr>
        <w:t>Qmax</w:t>
      </w:r>
      <w:r>
        <w:rPr>
          <w:rFonts w:cs="Arial" w:ascii="Arial" w:hAnsi="Arial"/>
        </w:rPr>
        <w:t>, 0,5</w:t>
      </w:r>
      <w:r>
        <w:rPr>
          <w:rFonts w:cs="Arial" w:ascii="Arial" w:hAnsi="Arial"/>
          <w:lang w:val="en-US"/>
        </w:rPr>
        <w:t>Qmax</w:t>
      </w:r>
      <w:r>
        <w:rPr>
          <w:rFonts w:cs="Arial" w:ascii="Arial" w:hAnsi="Arial"/>
        </w:rPr>
        <w:t xml:space="preserve"> и </w:t>
      </w:r>
      <w:r>
        <w:rPr>
          <w:rFonts w:cs="Arial" w:ascii="Arial" w:hAnsi="Arial"/>
          <w:lang w:val="en-US"/>
        </w:rPr>
        <w:t>Qmax</w:t>
      </w:r>
      <w:r>
        <w:rPr>
          <w:rFonts w:cs="Arial" w:ascii="Arial" w:hAnsi="Arial"/>
        </w:rPr>
        <w:t xml:space="preserve"> для каждого типоразмера счетчика (погрешность установки расхода ±3%).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</w:rPr>
        <w:t>На каждом из номинальных значений расхода производится не менее трех измерений по поверяемому и эталонному средству, при этом измеряются атмосферное, (барометрическое) давление воздуха, давление на входе в поверяемый счетчик, потеря давления на последнем и давление в эталонном средстве.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</w:rPr>
        <w:t xml:space="preserve">При поверке счетчика при каждом измерении расхода с помощью частотомера типа Ф5311, работающего в режиме счета импульсов определяется количество электрических импульсов </w:t>
      </w:r>
      <w:r>
        <w:rPr>
          <w:rFonts w:cs="Arial" w:ascii="Arial" w:hAnsi="Arial"/>
          <w:lang w:val="en-US"/>
        </w:rPr>
        <w:t>N</w:t>
      </w:r>
      <w:r>
        <w:rPr>
          <w:rFonts w:cs="Arial" w:ascii="Arial" w:hAnsi="Arial"/>
        </w:rPr>
        <w:t xml:space="preserve">, снимаемых с преобразователя вращения турбинки за время измерения </w:t>
      </w:r>
      <w:r>
        <w:rPr>
          <w:rFonts w:cs="Arial" w:ascii="Arial" w:hAnsi="Arial"/>
        </w:rPr>
      </w:r>
      <m:oMath xmlns:m="http://schemas.openxmlformats.org/officeDocument/2006/math">
        <m:r>
          <w:rPr>
            <w:rFonts w:ascii="Cambria Math" w:hAnsi="Cambria Math"/>
          </w:rPr>
          <m:t xml:space="preserve">τ</m:t>
        </m:r>
      </m:oMath>
      <w:r>
        <w:rPr>
          <w:rFonts w:cs="Arial" w:ascii="Arial" w:hAnsi="Arial"/>
        </w:rPr>
        <w:t xml:space="preserve"> (с), приходящихся на объем воздуха </w:t>
      </w:r>
      <w:r>
        <w:rPr>
          <w:rFonts w:cs="Arial" w:ascii="Arial" w:hAnsi="Arial"/>
          <w:lang w:val="en-US"/>
        </w:rPr>
        <w:t>V</w:t>
      </w:r>
      <w:r>
        <w:rPr>
          <w:rFonts w:cs="Arial" w:ascii="Arial" w:hAnsi="Arial"/>
        </w:rPr>
        <w:t>к (м</w:t>
      </w:r>
      <w:r>
        <w:rPr>
          <w:rFonts w:cs="Arial" w:ascii="Arial" w:hAnsi="Arial"/>
          <w:vertAlign w:val="superscript"/>
        </w:rPr>
        <w:t>3</w:t>
      </w:r>
      <w:r>
        <w:rPr>
          <w:rFonts w:cs="Arial" w:ascii="Arial" w:hAnsi="Arial"/>
        </w:rPr>
        <w:t>), определенный поверочной установкой. Время измерения фиксируется по другому частотомеру-хронометру, работающему в режиме измерения времени. Снимаются показания температуры с датчиков ТСП под колоколом и перед счетчиком.</w:t>
      </w:r>
    </w:p>
    <w:p>
      <w:pPr>
        <w:pStyle w:val="TextBody"/>
        <w:widowControl w:val="false"/>
        <w:spacing w:lineRule="auto" w:line="240"/>
        <w:ind w:right="0"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По полученным данным производится обсчет результатов измерений.</w:t>
      </w:r>
    </w:p>
    <w:p>
      <w:pPr>
        <w:pStyle w:val="TextBody"/>
        <w:widowControl w:val="false"/>
        <w:spacing w:lineRule="auto" w:line="240"/>
        <w:ind w:right="0" w:firstLine="284"/>
        <w:jc w:val="both"/>
        <w:rPr/>
      </w:pPr>
      <w:r>
        <w:rPr>
          <w:rFonts w:cs="Arial" w:ascii="Arial" w:hAnsi="Arial"/>
          <w:sz w:val="20"/>
        </w:rPr>
        <w:t>Действительный объем воздуха Vд, м</w:t>
      </w:r>
      <w:r>
        <w:rPr>
          <w:rFonts w:cs="Arial" w:ascii="Arial" w:hAnsi="Arial"/>
          <w:sz w:val="20"/>
          <w:vertAlign w:val="superscript"/>
        </w:rPr>
        <w:t>3</w:t>
      </w:r>
      <w:r>
        <w:rPr>
          <w:rFonts w:cs="Arial" w:ascii="Arial" w:hAnsi="Arial"/>
          <w:sz w:val="20"/>
        </w:rPr>
        <w:t>, прошедший через счетчик, определяется по следующей формуле:</w:t>
      </w:r>
    </w:p>
    <w:p>
      <w:pPr>
        <w:pStyle w:val="TextBody"/>
        <w:widowControl w:val="false"/>
        <w:spacing w:lineRule="auto" w:line="240"/>
        <w:ind w:right="0" w:firstLine="284"/>
        <w:jc w:val="right"/>
        <w:rPr/>
      </w:pPr>
      <w:r>
        <w:rPr>
          <w:rFonts w:cs="Arial" w:ascii="Arial" w:hAnsi="Arial"/>
          <w:sz w:val="20"/>
        </w:rPr>
      </w:r>
      <m:oMath xmlns:m="http://schemas.openxmlformats.org/officeDocument/2006/math"/>
      <w:r>
        <w:rPr>
          <w:rFonts w:cs="Arial" w:ascii="Arial" w:hAnsi="Arial"/>
          <w:sz w:val="20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Vд</m:t>
        </m:r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Vк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(</m:t>
            </m:r>
            <m:sSub>
              <m:e>
                <m:r>
                  <w:rPr>
                    <w:rFonts w:ascii="Cambria Math" w:hAnsi="Cambria Math"/>
                  </w:rPr>
                  <m:t xml:space="preserve">Р</m:t>
                </m:r>
              </m:e>
              <m:sub>
                <m:r>
                  <w:rPr>
                    <w:rFonts w:ascii="Cambria Math" w:hAnsi="Cambria Math"/>
                  </w:rPr>
                  <m:t xml:space="preserve">б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sSubSup>
              <m:e>
                <m:r>
                  <w:rPr>
                    <w:rFonts w:ascii="Cambria Math" w:hAnsi="Cambria Math"/>
                  </w:rPr>
                  <m:t xml:space="preserve">Р</m:t>
                </m:r>
              </m:e>
              <m:sub>
                <m:r>
                  <w:rPr>
                    <w:rFonts w:ascii="Cambria Math" w:hAnsi="Cambria Math"/>
                  </w:rPr>
                  <m:t xml:space="preserve">к</m:t>
                </m:r>
              </m:sub>
              <m:sup>
                <m:r>
                  <w:rPr>
                    <w:rFonts w:ascii="Cambria Math" w:hAnsi="Cambria Math"/>
                  </w:rPr>
                  <m:t xml:space="preserve">'</m:t>
                </m:r>
              </m:sup>
            </m:sSubSup>
            <m:r>
              <w:rPr>
                <w:rFonts w:ascii="Cambria Math" w:hAnsi="Cambria Math"/>
              </w:rPr>
              <m:t xml:space="preserve">)</m:t>
            </m:r>
          </m:num>
          <m:den>
            <m:r>
              <w:rPr>
                <w:rFonts w:ascii="Cambria Math" w:hAnsi="Cambria Math"/>
              </w:rPr>
              <m:t xml:space="preserve">(</m:t>
            </m:r>
            <m:sSub>
              <m:e>
                <m:r>
                  <w:rPr>
                    <w:rFonts w:ascii="Cambria Math" w:hAnsi="Cambria Math"/>
                  </w:rPr>
                  <m:t xml:space="preserve">Р</m:t>
                </m:r>
              </m:e>
              <m:sub>
                <m:r>
                  <w:rPr>
                    <w:rFonts w:ascii="Cambria Math" w:hAnsi="Cambria Math"/>
                  </w:rPr>
                  <m:t xml:space="preserve">б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sSub>
              <m:e>
                <m:r>
                  <w:rPr>
                    <w:rFonts w:ascii="Cambria Math" w:hAnsi="Cambria Math"/>
                  </w:rPr>
                  <m:t xml:space="preserve">Р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0,5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ΔР</m:t>
            </m:r>
            <m:r>
              <w:rPr>
                <w:rFonts w:ascii="Cambria Math" w:hAnsi="Cambria Math"/>
              </w:rPr>
              <m:t xml:space="preserve">)</m:t>
            </m:r>
          </m:den>
        </m:f>
        <m:f>
          <m:num>
            <m:r>
              <w:rPr>
                <w:rFonts w:ascii="Cambria Math" w:hAnsi="Cambria Math"/>
              </w:rPr>
              <m:t xml:space="preserve">(</m:t>
            </m:r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w:rPr>
                    <w:rFonts w:ascii="Cambria Math" w:hAnsi="Cambria Math"/>
                  </w:rPr>
                  <m:t xml:space="preserve">д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273</m:t>
            </m:r>
            <m:r>
              <w:rPr>
                <w:rFonts w:ascii="Cambria Math" w:hAnsi="Cambria Math"/>
              </w:rPr>
              <m:t xml:space="preserve">,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15</m:t>
            </m:r>
            <m:r>
              <w:rPr>
                <w:rFonts w:ascii="Cambria Math" w:hAnsi="Cambria Math"/>
              </w:rPr>
              <m:t xml:space="preserve">)</m:t>
            </m:r>
          </m:num>
          <m:den>
            <m:r>
              <w:rPr>
                <w:rFonts w:ascii="Cambria Math" w:hAnsi="Cambria Math"/>
              </w:rPr>
              <m:t xml:space="preserve">(</m:t>
            </m:r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w:rPr>
                    <w:rFonts w:ascii="Cambria Math" w:hAnsi="Cambria Math"/>
                  </w:rPr>
                  <m:t xml:space="preserve">к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273</m:t>
            </m:r>
            <m:r>
              <w:rPr>
                <w:rFonts w:ascii="Cambria Math" w:hAnsi="Cambria Math"/>
              </w:rPr>
              <m:t xml:space="preserve">,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15</m:t>
            </m:r>
            <m:r>
              <w:rPr>
                <w:rFonts w:ascii="Cambria Math" w:hAnsi="Cambria Math"/>
              </w:rPr>
              <m:t xml:space="preserve">)</m:t>
            </m:r>
          </m:den>
        </m:f>
      </m:oMath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,                    (1),</w:t>
      </w:r>
    </w:p>
    <w:p>
      <w:pPr>
        <w:pStyle w:val="TextBody"/>
        <w:widowControl w:val="false"/>
        <w:spacing w:lineRule="auto" w:line="240"/>
        <w:ind w:right="0" w:firstLine="284"/>
        <w:jc w:val="both"/>
        <w:rPr/>
      </w:pPr>
      <w:r>
        <w:rPr>
          <w:rFonts w:cs="Arial" w:ascii="Arial" w:hAnsi="Arial"/>
          <w:sz w:val="20"/>
        </w:rPr>
        <w:t>где V</w:t>
      </w:r>
      <w:r>
        <w:rPr>
          <w:rFonts w:cs="Arial" w:ascii="Arial" w:hAnsi="Arial"/>
          <w:sz w:val="20"/>
          <w:vertAlign w:val="subscript"/>
        </w:rPr>
        <w:t>к</w:t>
      </w:r>
      <w:r>
        <w:rPr>
          <w:rFonts w:cs="Arial" w:ascii="Arial" w:hAnsi="Arial"/>
          <w:sz w:val="20"/>
        </w:rPr>
        <w:t xml:space="preserve"> – объем воздуха, определенный по образцовому средству, м</w:t>
      </w:r>
      <w:r>
        <w:rPr>
          <w:rFonts w:cs="Arial" w:ascii="Arial" w:hAnsi="Arial"/>
          <w:sz w:val="20"/>
          <w:vertAlign w:val="superscript"/>
        </w:rPr>
        <w:t>3</w:t>
      </w:r>
      <w:r>
        <w:rPr>
          <w:rFonts w:cs="Arial" w:ascii="Arial" w:hAnsi="Arial"/>
          <w:sz w:val="20"/>
        </w:rPr>
        <w:t>;</w:t>
      </w:r>
    </w:p>
    <w:p>
      <w:pPr>
        <w:pStyle w:val="TextBody"/>
        <w:widowControl w:val="false"/>
        <w:spacing w:lineRule="auto" w:line="240"/>
        <w:ind w:right="0" w:firstLine="284"/>
        <w:jc w:val="both"/>
        <w:rPr/>
      </w:pPr>
      <w:r>
        <w:rPr>
          <w:rFonts w:cs="Arial" w:ascii="Arial" w:hAnsi="Arial"/>
          <w:sz w:val="20"/>
        </w:rPr>
        <w:t>Р</w:t>
      </w:r>
      <w:r>
        <w:rPr>
          <w:rFonts w:cs="Arial" w:ascii="Arial" w:hAnsi="Arial"/>
          <w:sz w:val="20"/>
          <w:vertAlign w:val="subscript"/>
        </w:rPr>
        <w:t>б</w:t>
      </w:r>
      <w:r>
        <w:rPr>
          <w:rFonts w:cs="Arial" w:ascii="Arial" w:hAnsi="Arial"/>
          <w:sz w:val="20"/>
        </w:rPr>
        <w:t xml:space="preserve"> – барометрическое давление воздуха, Па;</w:t>
      </w:r>
    </w:p>
    <w:p>
      <w:pPr>
        <w:pStyle w:val="TextBody"/>
        <w:widowControl w:val="false"/>
        <w:spacing w:lineRule="auto" w:line="240"/>
        <w:ind w:right="0" w:firstLine="284"/>
        <w:jc w:val="both"/>
        <w:rPr/>
      </w:pPr>
      <w:r>
        <w:rPr>
          <w:rFonts w:cs="Arial" w:ascii="Arial" w:hAnsi="Arial"/>
          <w:sz w:val="20"/>
        </w:rPr>
        <w:t>Р</w:t>
      </w:r>
      <w:r>
        <w:rPr>
          <w:rFonts w:eastAsia="Symbol" w:cs="Symbol" w:ascii="Symbol" w:hAnsi="Symbol"/>
          <w:sz w:val="20"/>
        </w:rPr>
        <w:t></w:t>
      </w:r>
      <w:r>
        <w:rPr>
          <w:rFonts w:cs="Arial" w:ascii="Arial" w:hAnsi="Arial"/>
          <w:sz w:val="20"/>
          <w:vertAlign w:val="subscript"/>
        </w:rPr>
        <w:t>к</w:t>
      </w:r>
      <w:r>
        <w:rPr>
          <w:rFonts w:cs="Arial" w:ascii="Arial" w:hAnsi="Arial"/>
          <w:sz w:val="20"/>
        </w:rPr>
        <w:t xml:space="preserve"> – избыточное давление в эталонном средстве, Па (мм вод. ст.);</w:t>
      </w:r>
    </w:p>
    <w:p>
      <w:pPr>
        <w:pStyle w:val="TextBody"/>
        <w:widowControl w:val="false"/>
        <w:spacing w:lineRule="auto" w:line="240"/>
        <w:ind w:right="0" w:firstLine="284"/>
        <w:jc w:val="both"/>
        <w:rPr/>
      </w:pPr>
      <w:r>
        <w:rPr>
          <w:rFonts w:cs="Arial" w:ascii="Arial" w:hAnsi="Arial"/>
          <w:sz w:val="20"/>
        </w:rPr>
        <w:t>Р</w:t>
      </w:r>
      <w:r>
        <w:rPr>
          <w:rFonts w:cs="Arial" w:ascii="Arial" w:hAnsi="Arial"/>
          <w:sz w:val="20"/>
          <w:vertAlign w:val="subscript"/>
        </w:rPr>
        <w:t>1</w:t>
      </w:r>
      <w:r>
        <w:rPr>
          <w:rFonts w:cs="Arial" w:ascii="Arial" w:hAnsi="Arial"/>
          <w:sz w:val="20"/>
        </w:rPr>
        <w:t xml:space="preserve"> –давление на входе перед счетчиком, Па;</w:t>
      </w:r>
    </w:p>
    <w:p>
      <w:pPr>
        <w:pStyle w:val="TextBody"/>
        <w:widowControl w:val="false"/>
        <w:spacing w:lineRule="auto" w:line="240"/>
        <w:ind w:right="0" w:firstLine="284"/>
        <w:jc w:val="both"/>
        <w:rPr/>
      </w:pPr>
      <w:r>
        <w:rPr>
          <w:rFonts w:eastAsia="Symbol" w:cs="Symbol" w:ascii="Symbol" w:hAnsi="Symbol"/>
          <w:sz w:val="20"/>
        </w:rPr>
        <w:t></w:t>
      </w:r>
      <w:r>
        <w:rPr>
          <w:rFonts w:cs="Arial" w:ascii="Arial" w:hAnsi="Arial"/>
          <w:sz w:val="20"/>
        </w:rPr>
        <w:t>Р – потеря давления на счетчике, Па;</w:t>
      </w:r>
    </w:p>
    <w:p>
      <w:pPr>
        <w:pStyle w:val="TextBody"/>
        <w:widowControl w:val="false"/>
        <w:spacing w:lineRule="auto" w:line="240"/>
        <w:ind w:right="0" w:firstLine="284"/>
        <w:jc w:val="both"/>
        <w:rPr/>
      </w:pPr>
      <w:r>
        <w:rPr>
          <w:rFonts w:cs="Arial" w:ascii="Arial" w:hAnsi="Arial"/>
          <w:i/>
          <w:sz w:val="20"/>
        </w:rPr>
        <w:t>t</w:t>
      </w:r>
      <w:r>
        <w:rPr>
          <w:rFonts w:cs="Arial" w:ascii="Arial" w:hAnsi="Arial"/>
          <w:i/>
          <w:sz w:val="20"/>
          <w:vertAlign w:val="subscript"/>
        </w:rPr>
        <w:t>д</w:t>
      </w:r>
      <w:r>
        <w:rPr>
          <w:rFonts w:cs="Arial" w:ascii="Arial" w:hAnsi="Arial"/>
          <w:sz w:val="20"/>
        </w:rPr>
        <w:t xml:space="preserve"> – температура на входе перед счетчиком, </w:t>
      </w:r>
      <w:r>
        <w:rPr>
          <w:rFonts w:eastAsia="Symbol" w:cs="Symbol" w:ascii="Symbol" w:hAnsi="Symbol"/>
          <w:sz w:val="20"/>
        </w:rPr>
        <w:t></w:t>
      </w:r>
      <w:r>
        <w:rPr>
          <w:rFonts w:cs="Arial" w:ascii="Arial" w:hAnsi="Arial"/>
          <w:sz w:val="20"/>
        </w:rPr>
        <w:t>С;</w:t>
      </w:r>
    </w:p>
    <w:p>
      <w:pPr>
        <w:pStyle w:val="TextBody"/>
        <w:widowControl w:val="false"/>
        <w:spacing w:lineRule="auto" w:line="240"/>
        <w:ind w:right="0" w:firstLine="284"/>
        <w:jc w:val="both"/>
        <w:rPr/>
      </w:pPr>
      <w:r>
        <w:rPr>
          <w:rFonts w:cs="Arial" w:ascii="Arial" w:hAnsi="Arial"/>
          <w:i/>
          <w:sz w:val="20"/>
        </w:rPr>
        <w:t>t</w:t>
      </w:r>
      <w:r>
        <w:rPr>
          <w:rFonts w:cs="Arial" w:ascii="Arial" w:hAnsi="Arial"/>
          <w:i/>
          <w:sz w:val="20"/>
          <w:vertAlign w:val="subscript"/>
        </w:rPr>
        <w:t>к</w:t>
      </w:r>
      <w:r>
        <w:rPr>
          <w:rFonts w:cs="Arial" w:ascii="Arial" w:hAnsi="Arial"/>
          <w:sz w:val="20"/>
        </w:rPr>
        <w:t xml:space="preserve"> – температура в эталонном средстве, </w:t>
      </w:r>
      <w:r>
        <w:rPr>
          <w:rFonts w:eastAsia="Symbol" w:cs="Symbol" w:ascii="Symbol" w:hAnsi="Symbol"/>
          <w:sz w:val="20"/>
        </w:rPr>
        <w:t></w:t>
      </w:r>
      <w:r>
        <w:rPr>
          <w:rFonts w:cs="Arial" w:ascii="Arial" w:hAnsi="Arial"/>
          <w:sz w:val="20"/>
        </w:rPr>
        <w:t>С;</w:t>
      </w:r>
    </w:p>
    <w:p>
      <w:pPr>
        <w:pStyle w:val="TextBody"/>
        <w:widowControl w:val="false"/>
        <w:spacing w:lineRule="auto" w:line="240"/>
        <w:ind w:right="0"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273,15 – коэффициент приведения к абсолютной температуре.</w:t>
      </w:r>
    </w:p>
    <w:p>
      <w:pPr>
        <w:pStyle w:val="TextBody"/>
        <w:widowControl w:val="false"/>
        <w:spacing w:lineRule="auto" w:line="240"/>
        <w:ind w:right="0" w:firstLine="284"/>
        <w:jc w:val="both"/>
        <w:rPr/>
      </w:pPr>
      <w:r>
        <w:rPr>
          <w:rFonts w:cs="Arial" w:ascii="Arial" w:hAnsi="Arial"/>
          <w:sz w:val="20"/>
        </w:rPr>
        <w:t>При измерении значений атмосферного (барометрического) давления (Р</w:t>
      </w:r>
      <w:r>
        <w:rPr>
          <w:rFonts w:eastAsia="Symbol" w:cs="Symbol" w:ascii="Symbol" w:hAnsi="Symbol"/>
          <w:sz w:val="20"/>
        </w:rPr>
        <w:t></w:t>
      </w:r>
      <w:r>
        <w:rPr>
          <w:rFonts w:cs="Arial" w:ascii="Arial" w:hAnsi="Arial"/>
          <w:sz w:val="20"/>
          <w:vertAlign w:val="subscript"/>
        </w:rPr>
        <w:t>б</w:t>
      </w:r>
      <w:r>
        <w:rPr>
          <w:rFonts w:cs="Arial" w:ascii="Arial" w:hAnsi="Arial"/>
          <w:sz w:val="20"/>
        </w:rPr>
        <w:t>) в      мм рт.ст. в формулу вводится пересчетное значение</w:t>
      </w:r>
    </w:p>
    <w:p>
      <w:pPr>
        <w:pStyle w:val="TextBody"/>
        <w:widowControl w:val="false"/>
        <w:spacing w:lineRule="auto" w:line="240"/>
        <w:ind w:right="0" w:firstLine="284"/>
        <w:jc w:val="right"/>
        <w:rPr/>
      </w:pPr>
      <w:r>
        <w:rPr>
          <w:rFonts w:cs="Arial" w:ascii="Arial" w:hAnsi="Arial"/>
          <w:sz w:val="20"/>
        </w:rPr>
        <w:t>Р</w:t>
      </w:r>
      <w:r>
        <w:rPr>
          <w:rFonts w:cs="Arial" w:ascii="Arial" w:hAnsi="Arial"/>
          <w:sz w:val="20"/>
          <w:vertAlign w:val="subscript"/>
        </w:rPr>
        <w:t>б</w:t>
      </w:r>
      <w:r>
        <w:rPr>
          <w:rFonts w:cs="Arial" w:ascii="Arial" w:hAnsi="Arial"/>
          <w:sz w:val="20"/>
        </w:rPr>
        <w:t xml:space="preserve">=133,322 </w:t>
      </w:r>
      <w:r>
        <w:rPr>
          <w:rFonts w:eastAsia="Symbol" w:cs="Symbol" w:ascii="Symbol" w:hAnsi="Symbol"/>
          <w:sz w:val="20"/>
        </w:rPr>
        <w:t></w:t>
      </w:r>
      <w:r>
        <w:rPr>
          <w:rFonts w:cs="Arial" w:ascii="Arial" w:hAnsi="Arial"/>
          <w:sz w:val="20"/>
        </w:rPr>
        <w:t xml:space="preserve"> Р</w:t>
      </w:r>
      <w:r>
        <w:rPr>
          <w:rFonts w:eastAsia="Symbol" w:cs="Symbol" w:ascii="Symbol" w:hAnsi="Symbol"/>
          <w:sz w:val="20"/>
        </w:rPr>
        <w:t></w:t>
      </w:r>
      <w:r>
        <w:rPr>
          <w:rFonts w:cs="Arial" w:ascii="Arial" w:hAnsi="Arial"/>
          <w:sz w:val="20"/>
          <w:vertAlign w:val="subscript"/>
        </w:rPr>
        <w:t>б</w:t>
      </w:r>
      <w:r>
        <w:rPr>
          <w:rFonts w:cs="Arial" w:ascii="Arial" w:hAnsi="Arial"/>
          <w:sz w:val="20"/>
        </w:rPr>
        <w:t>, Па                                                        (2)</w:t>
      </w:r>
    </w:p>
    <w:p>
      <w:pPr>
        <w:pStyle w:val="TextBody"/>
        <w:widowControl w:val="false"/>
        <w:spacing w:lineRule="auto" w:line="240"/>
        <w:ind w:right="0" w:firstLine="284"/>
        <w:jc w:val="both"/>
        <w:rPr/>
      </w:pPr>
      <w:r>
        <w:rPr>
          <w:rFonts w:eastAsia="Arial" w:cs="Arial" w:ascii="Arial" w:hAnsi="Arial"/>
          <w:sz w:val="20"/>
        </w:rPr>
        <w:t xml:space="preserve">                      </w:t>
      </w:r>
      <w:r>
        <w:rPr>
          <w:rFonts w:cs="Arial" w:ascii="Arial" w:hAnsi="Arial"/>
          <w:sz w:val="20"/>
        </w:rPr>
        <w:t>(Р</w:t>
      </w:r>
      <w:r>
        <w:rPr>
          <w:rFonts w:cs="Arial" w:ascii="Arial" w:hAnsi="Arial"/>
          <w:sz w:val="20"/>
          <w:vertAlign w:val="subscript"/>
        </w:rPr>
        <w:t>б</w:t>
      </w:r>
      <w:r>
        <w:rPr>
          <w:rFonts w:cs="Arial" w:ascii="Arial" w:hAnsi="Arial"/>
          <w:sz w:val="20"/>
        </w:rPr>
        <w:t xml:space="preserve">=13,6 </w:t>
      </w:r>
      <w:r>
        <w:rPr>
          <w:rFonts w:eastAsia="Symbol" w:cs="Symbol" w:ascii="Symbol" w:hAnsi="Symbol"/>
          <w:sz w:val="20"/>
        </w:rPr>
        <w:t></w:t>
      </w:r>
      <w:r>
        <w:rPr>
          <w:rFonts w:cs="Arial" w:ascii="Arial" w:hAnsi="Arial"/>
          <w:sz w:val="20"/>
        </w:rPr>
        <w:t xml:space="preserve"> Р</w:t>
      </w:r>
      <w:r>
        <w:rPr>
          <w:rFonts w:eastAsia="Symbol" w:cs="Symbol" w:ascii="Symbol" w:hAnsi="Symbol"/>
          <w:sz w:val="20"/>
        </w:rPr>
        <w:t></w:t>
      </w:r>
      <w:r>
        <w:rPr>
          <w:rFonts w:cs="Arial" w:ascii="Arial" w:hAnsi="Arial"/>
          <w:sz w:val="20"/>
          <w:vertAlign w:val="subscript"/>
        </w:rPr>
        <w:t>б</w:t>
      </w:r>
      <w:r>
        <w:rPr>
          <w:rFonts w:cs="Arial" w:ascii="Arial" w:hAnsi="Arial"/>
          <w:sz w:val="20"/>
        </w:rPr>
        <w:t>, мм вод.ст.)</w:t>
      </w:r>
    </w:p>
    <w:p>
      <w:pPr>
        <w:pStyle w:val="TextBody"/>
        <w:widowControl w:val="false"/>
        <w:spacing w:lineRule="auto" w:line="240"/>
        <w:ind w:right="0" w:firstLine="284"/>
        <w:jc w:val="both"/>
        <w:rPr/>
      </w:pPr>
      <w:r>
        <w:rPr>
          <w:rFonts w:cs="Arial" w:ascii="Arial" w:hAnsi="Arial"/>
          <w:spacing w:val="-4"/>
          <w:sz w:val="20"/>
        </w:rPr>
        <w:t xml:space="preserve">Относительная погрешность счетчика </w:t>
      </w:r>
      <w:r>
        <w:rPr>
          <w:rFonts w:eastAsia="Symbol" w:cs="Symbol" w:ascii="Symbol" w:hAnsi="Symbol"/>
          <w:spacing w:val="-4"/>
          <w:sz w:val="20"/>
        </w:rPr>
        <w:t></w:t>
      </w:r>
      <w:r>
        <w:rPr>
          <w:rFonts w:cs="Arial" w:ascii="Arial" w:hAnsi="Arial"/>
          <w:spacing w:val="-4"/>
          <w:sz w:val="20"/>
        </w:rPr>
        <w:t>с, % определяется по формуле:</w:t>
      </w:r>
    </w:p>
    <w:p>
      <w:pPr>
        <w:pStyle w:val="TextBody"/>
        <w:widowControl w:val="false"/>
        <w:spacing w:lineRule="auto" w:line="240"/>
        <w:ind w:right="0" w:firstLine="284"/>
        <w:jc w:val="right"/>
        <w:rPr/>
      </w:pPr>
      <w:r>
        <w:rPr>
          <w:rFonts w:cs="Arial" w:ascii="Arial" w:hAnsi="Arial"/>
          <w:sz w:val="20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δ</m:t>
            </m:r>
          </m:e>
          <m:sub>
            <m:r>
              <w:rPr>
                <w:rFonts w:ascii="Cambria Math" w:hAnsi="Cambria Math"/>
              </w:rPr>
              <m:t xml:space="preserve">c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cч</m:t>
                </m:r>
              </m:sub>
            </m:sSub>
            <m:r>
              <w:rPr>
                <w:rFonts w:ascii="Cambria Math" w:hAnsi="Cambria Math"/>
              </w:rPr>
              <m:t xml:space="preserve">−</m:t>
            </m:r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д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д</m:t>
                </m:r>
              </m:sub>
            </m:sSub>
          </m:den>
        </m:f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100</m:t>
        </m:r>
      </m:oMath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,                                                (3)</w:t>
      </w:r>
    </w:p>
    <w:p>
      <w:pPr>
        <w:pStyle w:val="TextBody"/>
        <w:widowControl w:val="false"/>
        <w:spacing w:lineRule="auto" w:line="240"/>
        <w:ind w:right="0" w:firstLine="284"/>
        <w:jc w:val="both"/>
        <w:rPr/>
      </w:pPr>
      <w:r>
        <w:rPr>
          <w:rFonts w:cs="Arial" w:ascii="Arial" w:hAnsi="Arial"/>
          <w:sz w:val="20"/>
        </w:rPr>
        <w:t xml:space="preserve">где </w:t>
      </w:r>
      <w:r>
        <w:rPr>
          <w:rFonts w:cs="Arial" w:ascii="Arial" w:hAnsi="Arial"/>
          <w:sz w:val="20"/>
          <w:lang w:val="en-US"/>
        </w:rPr>
        <w:t>V</w:t>
      </w:r>
      <w:r>
        <w:rPr>
          <w:rFonts w:cs="Arial" w:ascii="Arial" w:hAnsi="Arial"/>
          <w:sz w:val="20"/>
          <w:vertAlign w:val="subscript"/>
        </w:rPr>
        <w:t>сч</w:t>
      </w:r>
      <w:r>
        <w:rPr>
          <w:rFonts w:cs="Arial" w:ascii="Arial" w:hAnsi="Arial"/>
          <w:sz w:val="20"/>
        </w:rPr>
        <w:t>-объем воздуха, измеренный счетчиком, м</w:t>
      </w:r>
      <w:r>
        <w:rPr>
          <w:rFonts w:cs="Arial" w:ascii="Arial" w:hAnsi="Arial"/>
          <w:sz w:val="20"/>
          <w:vertAlign w:val="superscript"/>
        </w:rPr>
        <w:t>3</w:t>
      </w:r>
      <w:r>
        <w:rPr>
          <w:rFonts w:cs="Arial" w:ascii="Arial" w:hAnsi="Arial"/>
          <w:sz w:val="20"/>
        </w:rPr>
        <w:t>.</w:t>
      </w:r>
    </w:p>
    <w:p>
      <w:pPr>
        <w:pStyle w:val="TextBody"/>
        <w:widowControl w:val="false"/>
        <w:spacing w:lineRule="auto" w:line="240"/>
        <w:ind w:right="0" w:firstLine="284"/>
        <w:jc w:val="both"/>
        <w:rPr/>
      </w:pPr>
      <w:r>
        <w:rPr>
          <w:rFonts w:cs="Arial" w:ascii="Arial" w:hAnsi="Arial"/>
          <w:sz w:val="20"/>
        </w:rPr>
        <w:t xml:space="preserve">Объем воздуха, измеренный счетчиком </w:t>
      </w:r>
      <w:r>
        <w:rPr>
          <w:rFonts w:cs="Arial" w:ascii="Arial" w:hAnsi="Arial"/>
          <w:sz w:val="20"/>
          <w:lang w:val="en-US"/>
        </w:rPr>
        <w:t>V</w:t>
      </w:r>
      <w:r>
        <w:rPr>
          <w:rFonts w:cs="Arial" w:ascii="Arial" w:hAnsi="Arial"/>
          <w:sz w:val="20"/>
          <w:vertAlign w:val="subscript"/>
        </w:rPr>
        <w:t xml:space="preserve">сч </w:t>
      </w:r>
      <w:r>
        <w:rPr>
          <w:rFonts w:cs="Arial" w:ascii="Arial" w:hAnsi="Arial"/>
          <w:sz w:val="20"/>
        </w:rPr>
        <w:t>, м</w:t>
      </w:r>
      <w:r>
        <w:rPr>
          <w:rFonts w:cs="Arial" w:ascii="Arial" w:hAnsi="Arial"/>
          <w:sz w:val="20"/>
          <w:vertAlign w:val="superscript"/>
        </w:rPr>
        <w:t xml:space="preserve">3 </w:t>
      </w:r>
      <w:r>
        <w:rPr>
          <w:rFonts w:cs="Arial" w:ascii="Arial" w:hAnsi="Arial"/>
          <w:sz w:val="20"/>
        </w:rPr>
        <w:t xml:space="preserve"> определяется по формуле:</w:t>
      </w:r>
    </w:p>
    <w:p>
      <w:pPr>
        <w:pStyle w:val="TextBody"/>
        <w:widowControl w:val="false"/>
        <w:spacing w:lineRule="auto" w:line="240"/>
        <w:ind w:right="0" w:firstLine="284"/>
        <w:jc w:val="right"/>
        <w:rPr/>
      </w:pPr>
      <w:r>
        <w:rPr>
          <w:rFonts w:cs="Arial" w:ascii="Arial" w:hAnsi="Arial"/>
          <w:sz w:val="20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V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сч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N</m:t>
            </m:r>
          </m:num>
          <m:den>
            <m:sSub>
              <m:e>
                <m:r>
                  <w:rPr>
                    <w:rFonts w:ascii="Cambria Math" w:hAnsi="Cambria Math"/>
                  </w:rPr>
                  <m:t xml:space="preserve">К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СТ</m:t>
                </m:r>
              </m:sub>
            </m:sSub>
          </m:den>
        </m:f>
      </m:oMath>
      <w:r>
        <w:rPr>
          <w:rFonts w:cs="Arial" w:ascii="Arial" w:hAnsi="Arial"/>
          <w:sz w:val="20"/>
        </w:rPr>
        <w:t>,                                                                   (4)</w:t>
      </w:r>
    </w:p>
    <w:p>
      <w:pPr>
        <w:pStyle w:val="TextBody"/>
        <w:widowControl w:val="false"/>
        <w:spacing w:lineRule="auto" w:line="240"/>
        <w:ind w:right="0" w:firstLine="284"/>
        <w:jc w:val="both"/>
        <w:rPr/>
      </w:pPr>
      <w:r>
        <w:rPr>
          <w:rFonts w:cs="Arial" w:ascii="Arial" w:hAnsi="Arial"/>
          <w:sz w:val="20"/>
        </w:rPr>
        <w:t xml:space="preserve">где </w:t>
      </w:r>
      <w:r>
        <w:rPr>
          <w:rFonts w:cs="Arial" w:ascii="Arial" w:hAnsi="Arial"/>
          <w:sz w:val="20"/>
          <w:lang w:val="en-US"/>
        </w:rPr>
        <w:t>N</w:t>
      </w:r>
      <w:r>
        <w:rPr>
          <w:rFonts w:cs="Arial" w:ascii="Arial" w:hAnsi="Arial"/>
          <w:sz w:val="20"/>
        </w:rPr>
        <w:t xml:space="preserve"> – количество импульсов по частотомеру;</w:t>
      </w:r>
    </w:p>
    <w:p>
      <w:pPr>
        <w:pStyle w:val="TextBody"/>
        <w:widowControl w:val="false"/>
        <w:spacing w:lineRule="auto" w:line="240"/>
        <w:ind w:right="0" w:firstLine="284"/>
        <w:jc w:val="both"/>
        <w:rPr/>
      </w:pPr>
      <w:r>
        <w:rPr>
          <w:rFonts w:cs="Arial" w:ascii="Arial" w:hAnsi="Arial"/>
          <w:sz w:val="20"/>
        </w:rPr>
        <w:t>К</w:t>
      </w:r>
      <w:r>
        <w:rPr>
          <w:rFonts w:cs="Arial" w:ascii="Arial" w:hAnsi="Arial"/>
          <w:sz w:val="20"/>
          <w:vertAlign w:val="subscript"/>
        </w:rPr>
        <w:t>ст</w:t>
      </w:r>
      <w:r>
        <w:rPr>
          <w:rFonts w:cs="Arial" w:ascii="Arial" w:hAnsi="Arial"/>
          <w:sz w:val="20"/>
        </w:rPr>
        <w:t xml:space="preserve"> – коэффициент преобразования отсчетного устройства, имп/м</w:t>
      </w:r>
      <w:r>
        <w:rPr>
          <w:rFonts w:cs="Arial" w:ascii="Arial" w:hAnsi="Arial"/>
          <w:sz w:val="20"/>
          <w:vertAlign w:val="superscript"/>
        </w:rPr>
        <w:t>3</w:t>
      </w:r>
      <w:r>
        <w:rPr>
          <w:rFonts w:cs="Arial" w:ascii="Arial" w:hAnsi="Arial"/>
          <w:sz w:val="20"/>
        </w:rPr>
        <w:t>.</w:t>
      </w:r>
    </w:p>
    <w:p>
      <w:pPr>
        <w:pStyle w:val="TextBody"/>
        <w:widowControl w:val="false"/>
        <w:spacing w:lineRule="auto" w:line="240"/>
        <w:ind w:right="0" w:firstLine="284"/>
        <w:jc w:val="both"/>
        <w:rPr/>
      </w:pPr>
      <w:r>
        <w:rPr>
          <w:rFonts w:cs="Arial" w:ascii="Arial" w:hAnsi="Arial"/>
          <w:spacing w:val="-4"/>
          <w:sz w:val="20"/>
        </w:rPr>
        <w:t>К</w:t>
      </w:r>
      <w:r>
        <w:rPr>
          <w:rFonts w:cs="Arial" w:ascii="Arial" w:hAnsi="Arial"/>
          <w:spacing w:val="-4"/>
          <w:sz w:val="20"/>
          <w:vertAlign w:val="subscript"/>
        </w:rPr>
        <w:t>ст</w:t>
      </w:r>
      <w:r>
        <w:rPr>
          <w:rFonts w:cs="Arial" w:ascii="Arial" w:hAnsi="Arial"/>
          <w:spacing w:val="-4"/>
          <w:sz w:val="20"/>
        </w:rPr>
        <w:t>=560 имп/м</w:t>
      </w:r>
      <w:r>
        <w:rPr>
          <w:rFonts w:cs="Arial" w:ascii="Arial" w:hAnsi="Arial"/>
          <w:spacing w:val="-4"/>
          <w:sz w:val="20"/>
          <w:vertAlign w:val="superscript"/>
        </w:rPr>
        <w:t>3</w:t>
      </w:r>
      <w:r>
        <w:rPr>
          <w:rFonts w:cs="Arial" w:ascii="Arial" w:hAnsi="Arial"/>
          <w:spacing w:val="-4"/>
          <w:sz w:val="20"/>
        </w:rPr>
        <w:t xml:space="preserve"> – для всех типоразмеров, кроме СГ16-100, СГ16М-100,</w:t>
      </w:r>
    </w:p>
    <w:p>
      <w:pPr>
        <w:pStyle w:val="TextBody"/>
        <w:widowControl w:val="false"/>
        <w:spacing w:lineRule="auto" w:line="240"/>
        <w:ind w:right="0" w:firstLine="284"/>
        <w:jc w:val="both"/>
        <w:rPr>
          <w:rFonts w:ascii="Arial" w:hAnsi="Arial" w:cs="Arial"/>
          <w:sz w:val="20"/>
        </w:rPr>
      </w:pPr>
      <w:r>
        <w:rPr>
          <w:rFonts w:eastAsia="Arial" w:cs="Arial" w:ascii="Arial" w:hAnsi="Arial"/>
          <w:sz w:val="20"/>
        </w:rPr>
        <w:t xml:space="preserve">                           </w:t>
      </w:r>
      <w:r>
        <w:rPr>
          <w:rFonts w:cs="Arial" w:ascii="Arial" w:hAnsi="Arial"/>
          <w:sz w:val="20"/>
        </w:rPr>
        <w:t>СГ16МТ</w:t>
      </w:r>
    </w:p>
    <w:p>
      <w:pPr>
        <w:pStyle w:val="TextBody"/>
        <w:widowControl w:val="false"/>
        <w:spacing w:lineRule="auto" w:line="240"/>
        <w:ind w:right="0" w:firstLine="284"/>
        <w:jc w:val="both"/>
        <w:rPr/>
      </w:pPr>
      <w:r>
        <w:rPr>
          <w:rFonts w:cs="Arial" w:ascii="Arial" w:hAnsi="Arial"/>
          <w:sz w:val="20"/>
        </w:rPr>
        <w:t>К</w:t>
      </w:r>
      <w:r>
        <w:rPr>
          <w:rFonts w:cs="Arial" w:ascii="Arial" w:hAnsi="Arial"/>
          <w:sz w:val="20"/>
          <w:vertAlign w:val="subscript"/>
        </w:rPr>
        <w:t>ст</w:t>
      </w:r>
      <w:r>
        <w:rPr>
          <w:rFonts w:cs="Arial" w:ascii="Arial" w:hAnsi="Arial"/>
          <w:sz w:val="20"/>
        </w:rPr>
        <w:t>=5600 имп/м</w:t>
      </w:r>
      <w:r>
        <w:rPr>
          <w:rFonts w:cs="Arial" w:ascii="Arial" w:hAnsi="Arial"/>
          <w:sz w:val="20"/>
          <w:vertAlign w:val="superscript"/>
        </w:rPr>
        <w:t>3</w:t>
      </w:r>
      <w:r>
        <w:rPr>
          <w:rFonts w:cs="Arial" w:ascii="Arial" w:hAnsi="Arial"/>
          <w:sz w:val="20"/>
        </w:rPr>
        <w:t xml:space="preserve"> – для СГ16-100, СГ16М-100</w:t>
      </w:r>
    </w:p>
    <w:p>
      <w:pPr>
        <w:pStyle w:val="TextBody"/>
        <w:widowControl w:val="false"/>
        <w:spacing w:lineRule="auto" w:line="240"/>
        <w:ind w:right="0" w:firstLine="284"/>
        <w:jc w:val="both"/>
        <w:rPr/>
      </w:pPr>
      <w:r>
        <w:rPr>
          <w:rFonts w:cs="Arial" w:ascii="Arial" w:hAnsi="Arial"/>
          <w:sz w:val="20"/>
        </w:rPr>
        <w:t>Кст=500 имп/м</w:t>
      </w:r>
      <w:r>
        <w:rPr>
          <w:rFonts w:cs="Arial" w:ascii="Arial" w:hAnsi="Arial"/>
          <w:sz w:val="20"/>
          <w:vertAlign w:val="superscript"/>
        </w:rPr>
        <w:t>3</w:t>
      </w:r>
      <w:r>
        <w:rPr>
          <w:rFonts w:cs="Arial" w:ascii="Arial" w:hAnsi="Arial"/>
          <w:sz w:val="20"/>
        </w:rPr>
        <w:t xml:space="preserve"> для СГ16МТ-100 </w:t>
      </w:r>
      <w:r>
        <w:rPr>
          <w:rFonts w:eastAsia="Symbol" w:cs="Symbol" w:ascii="Symbol" w:hAnsi="Symbol"/>
          <w:sz w:val="20"/>
        </w:rPr>
        <w:t></w:t>
      </w:r>
      <w:r>
        <w:rPr>
          <w:rFonts w:cs="Arial" w:ascii="Arial" w:hAnsi="Arial"/>
          <w:sz w:val="20"/>
        </w:rPr>
        <w:t>СГ16МТ-650</w:t>
      </w:r>
    </w:p>
    <w:p>
      <w:pPr>
        <w:pStyle w:val="TextBody"/>
        <w:widowControl w:val="false"/>
        <w:spacing w:lineRule="auto" w:line="240"/>
        <w:ind w:right="0" w:firstLine="284"/>
        <w:jc w:val="both"/>
        <w:rPr/>
      </w:pPr>
      <w:r>
        <w:rPr>
          <w:rFonts w:cs="Arial" w:ascii="Arial" w:hAnsi="Arial"/>
          <w:sz w:val="20"/>
        </w:rPr>
        <w:t>Кст=50 имп/м</w:t>
      </w:r>
      <w:r>
        <w:rPr>
          <w:rFonts w:cs="Arial" w:ascii="Arial" w:hAnsi="Arial"/>
          <w:sz w:val="20"/>
          <w:vertAlign w:val="superscript"/>
        </w:rPr>
        <w:t>3</w:t>
      </w:r>
      <w:r>
        <w:rPr>
          <w:rFonts w:cs="Arial" w:ascii="Arial" w:hAnsi="Arial"/>
          <w:sz w:val="20"/>
        </w:rPr>
        <w:t xml:space="preserve"> для СГ16МТ-800 </w:t>
      </w:r>
      <w:r>
        <w:rPr>
          <w:rFonts w:eastAsia="Symbol" w:cs="Symbol" w:ascii="Symbol" w:hAnsi="Symbol"/>
          <w:sz w:val="20"/>
        </w:rPr>
        <w:t></w:t>
      </w:r>
      <w:r>
        <w:rPr>
          <w:rFonts w:cs="Arial" w:ascii="Arial" w:hAnsi="Arial"/>
          <w:sz w:val="20"/>
        </w:rPr>
        <w:t xml:space="preserve"> СГ16МТ-2500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</w:rPr>
        <w:t xml:space="preserve">Прибор считается выдержавшим поверку, если величина </w:t>
      </w:r>
      <w:r>
        <w:rPr>
          <w:rFonts w:eastAsia="Symbol" w:cs="Symbol" w:ascii="Symbol" w:hAnsi="Symbol"/>
        </w:rPr>
        <w:t></w:t>
      </w:r>
      <w:r>
        <w:rPr>
          <w:rFonts w:cs="Arial" w:ascii="Arial" w:hAnsi="Arial"/>
          <w:vertAlign w:val="subscript"/>
        </w:rPr>
        <w:t>с</w:t>
      </w:r>
      <w:r>
        <w:rPr>
          <w:rFonts w:cs="Arial" w:ascii="Arial" w:hAnsi="Arial"/>
        </w:rPr>
        <w:t xml:space="preserve"> не превышает</w:t>
      </w:r>
    </w:p>
    <w:p>
      <w:pPr>
        <w:pStyle w:val="TextBody"/>
        <w:widowControl w:val="false"/>
        <w:spacing w:lineRule="auto" w:line="240"/>
        <w:ind w:right="0" w:firstLine="284"/>
        <w:jc w:val="both"/>
        <w:rPr/>
      </w:pPr>
      <w:r>
        <w:rPr>
          <w:rFonts w:eastAsia="Symbol" w:cs="Symbol" w:ascii="Symbol" w:hAnsi="Symbol"/>
          <w:sz w:val="20"/>
        </w:rPr>
        <w:t></w:t>
      </w:r>
      <w:r>
        <w:rPr>
          <w:rFonts w:cs="Arial" w:ascii="Arial" w:hAnsi="Arial"/>
          <w:sz w:val="20"/>
        </w:rPr>
        <w:t xml:space="preserve">1% - в диапазоне расходов от </w:t>
      </w:r>
      <w:r>
        <w:rPr>
          <w:rFonts w:cs="Arial" w:ascii="Arial" w:hAnsi="Arial"/>
          <w:sz w:val="20"/>
          <w:lang w:val="en-US"/>
        </w:rPr>
        <w:t>Qmax</w:t>
      </w:r>
      <w:r>
        <w:rPr>
          <w:rFonts w:cs="Arial" w:ascii="Arial" w:hAnsi="Arial"/>
          <w:sz w:val="20"/>
        </w:rPr>
        <w:t xml:space="preserve"> до 0,2 </w:t>
      </w:r>
      <w:r>
        <w:rPr>
          <w:rFonts w:cs="Arial" w:ascii="Arial" w:hAnsi="Arial"/>
          <w:sz w:val="20"/>
          <w:lang w:val="en-US"/>
        </w:rPr>
        <w:t>Qmax</w:t>
      </w:r>
      <w:r>
        <w:rPr>
          <w:rFonts w:cs="Arial" w:ascii="Arial" w:hAnsi="Arial"/>
          <w:sz w:val="20"/>
        </w:rPr>
        <w:t>;</w:t>
      </w:r>
    </w:p>
    <w:p>
      <w:pPr>
        <w:pStyle w:val="TextBody"/>
        <w:widowControl w:val="false"/>
        <w:spacing w:lineRule="auto" w:line="240"/>
        <w:ind w:right="0" w:firstLine="284"/>
        <w:jc w:val="both"/>
        <w:rPr/>
      </w:pPr>
      <w:r>
        <w:rPr>
          <w:rFonts w:eastAsia="Symbol" w:cs="Symbol" w:ascii="Symbol" w:hAnsi="Symbol"/>
          <w:sz w:val="20"/>
        </w:rPr>
        <w:t></w:t>
      </w:r>
      <w:r>
        <w:rPr>
          <w:rFonts w:cs="Arial" w:ascii="Arial" w:hAnsi="Arial"/>
          <w:sz w:val="20"/>
        </w:rPr>
        <w:t xml:space="preserve">2% - в диапазоне расходов менее 0,2 </w:t>
      </w:r>
      <w:r>
        <w:rPr>
          <w:rFonts w:cs="Arial" w:ascii="Arial" w:hAnsi="Arial"/>
          <w:sz w:val="20"/>
          <w:lang w:val="en-US"/>
        </w:rPr>
        <w:t>Qmax</w:t>
      </w:r>
      <w:r>
        <w:rPr>
          <w:rFonts w:cs="Arial" w:ascii="Arial" w:hAnsi="Arial"/>
          <w:sz w:val="20"/>
        </w:rPr>
        <w:t xml:space="preserve"> до 0,1 </w:t>
      </w:r>
      <w:r>
        <w:rPr>
          <w:rFonts w:cs="Arial" w:ascii="Arial" w:hAnsi="Arial"/>
          <w:sz w:val="20"/>
          <w:lang w:val="en-US"/>
        </w:rPr>
        <w:t>Qmax</w:t>
      </w:r>
      <w:r>
        <w:rPr>
          <w:rFonts w:cs="Arial" w:ascii="Arial" w:hAnsi="Arial"/>
          <w:sz w:val="20"/>
        </w:rPr>
        <w:t>;</w:t>
      </w:r>
    </w:p>
    <w:p>
      <w:pPr>
        <w:pStyle w:val="TextBody"/>
        <w:widowControl w:val="false"/>
        <w:spacing w:lineRule="auto" w:line="240"/>
        <w:ind w:right="0" w:firstLine="284"/>
        <w:jc w:val="both"/>
        <w:rPr/>
      </w:pPr>
      <w:r>
        <w:rPr>
          <w:rFonts w:eastAsia="Symbol" w:cs="Symbol" w:ascii="Symbol" w:hAnsi="Symbol"/>
          <w:sz w:val="20"/>
        </w:rPr>
        <w:t>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2 % - в диапазоне ра</w:t>
      </w:r>
      <w:r>
        <w:rPr>
          <w:rFonts w:cs="Arial" w:ascii="Arial" w:hAnsi="Arial"/>
          <w:sz w:val="20"/>
          <w:lang w:val="en-US"/>
        </w:rPr>
        <w:t>c</w:t>
      </w:r>
      <w:r>
        <w:rPr>
          <w:rFonts w:cs="Arial" w:ascii="Arial" w:hAnsi="Arial"/>
          <w:sz w:val="20"/>
        </w:rPr>
        <w:t xml:space="preserve">ходов менее 0,1 </w:t>
      </w:r>
      <w:r>
        <w:rPr>
          <w:rFonts w:cs="Arial" w:ascii="Arial" w:hAnsi="Arial"/>
          <w:sz w:val="20"/>
          <w:lang w:val="en-US"/>
        </w:rPr>
        <w:t>Qmax</w:t>
      </w:r>
      <w:r>
        <w:rPr>
          <w:rFonts w:cs="Arial" w:ascii="Arial" w:hAnsi="Arial"/>
          <w:sz w:val="20"/>
        </w:rPr>
        <w:t xml:space="preserve"> до 0,05 </w:t>
      </w:r>
      <w:r>
        <w:rPr>
          <w:rFonts w:cs="Arial" w:ascii="Arial" w:hAnsi="Arial"/>
          <w:sz w:val="20"/>
          <w:lang w:val="en-US"/>
        </w:rPr>
        <w:t>Qmax</w:t>
      </w:r>
      <w:r>
        <w:rPr>
          <w:rFonts w:cs="Arial" w:ascii="Arial" w:hAnsi="Arial"/>
          <w:sz w:val="20"/>
        </w:rPr>
        <w:t xml:space="preserve"> (исполнение 2);</w:t>
      </w:r>
    </w:p>
    <w:p>
      <w:pPr>
        <w:pStyle w:val="Normal"/>
        <w:widowControl w:val="false"/>
        <w:ind w:firstLine="284"/>
        <w:jc w:val="both"/>
        <w:rPr/>
      </w:pPr>
      <w:r>
        <w:rPr>
          <w:rFonts w:eastAsia="Symbol" w:cs="Symbol" w:ascii="Symbol" w:hAnsi="Symbol"/>
        </w:rPr>
        <w:t>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4 % - в диапазоне ра</w:t>
      </w:r>
      <w:r>
        <w:rPr>
          <w:rFonts w:cs="Arial" w:ascii="Arial" w:hAnsi="Arial"/>
          <w:lang w:val="en-US"/>
        </w:rPr>
        <w:t>c</w:t>
      </w:r>
      <w:r>
        <w:rPr>
          <w:rFonts w:cs="Arial" w:ascii="Arial" w:hAnsi="Arial"/>
        </w:rPr>
        <w:t xml:space="preserve">ходов менее 0,1 </w:t>
      </w:r>
      <w:r>
        <w:rPr>
          <w:rFonts w:cs="Arial" w:ascii="Arial" w:hAnsi="Arial"/>
          <w:lang w:val="en-US"/>
        </w:rPr>
        <w:t>Qmax</w:t>
      </w:r>
      <w:r>
        <w:rPr>
          <w:rFonts w:cs="Arial" w:ascii="Arial" w:hAnsi="Arial"/>
        </w:rPr>
        <w:t xml:space="preserve"> до 0,05 </w:t>
      </w:r>
      <w:r>
        <w:rPr>
          <w:rFonts w:cs="Arial" w:ascii="Arial" w:hAnsi="Arial"/>
          <w:lang w:val="en-US"/>
        </w:rPr>
        <w:t>Qmax</w:t>
      </w:r>
      <w:r>
        <w:rPr>
          <w:rFonts w:cs="Arial" w:ascii="Arial" w:hAnsi="Arial"/>
        </w:rPr>
        <w:t xml:space="preserve"> (исполнение 4)</w:t>
      </w:r>
    </w:p>
    <w:p>
      <w:pPr>
        <w:pStyle w:val="TextBody"/>
        <w:widowControl w:val="false"/>
        <w:spacing w:lineRule="auto" w:line="240"/>
        <w:ind w:right="0" w:firstLine="284"/>
        <w:jc w:val="both"/>
        <w:rPr/>
      </w:pPr>
      <w:r>
        <w:rPr>
          <w:rFonts w:cs="Arial" w:ascii="Arial" w:hAnsi="Arial"/>
          <w:sz w:val="20"/>
        </w:rPr>
        <w:t>6.3.3 Определение основной относительной погрешности счетчика на установке УПСГ проводится согласно схеме, приведенной в приложении Б.</w:t>
      </w:r>
    </w:p>
    <w:p>
      <w:pPr>
        <w:pStyle w:val="TextBody"/>
        <w:widowControl w:val="false"/>
        <w:spacing w:lineRule="auto" w:line="240"/>
        <w:ind w:right="0"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Установку УПСГ подготовить к работе в соответствии с </w:t>
        <w:br/>
        <w:t>ЛГФИ.441549.003 РЭ.</w:t>
      </w:r>
    </w:p>
    <w:p>
      <w:pPr>
        <w:pStyle w:val="TextBody"/>
        <w:widowControl w:val="false"/>
        <w:spacing w:lineRule="auto" w:line="240"/>
        <w:ind w:right="0" w:firstLine="284"/>
        <w:jc w:val="both"/>
        <w:rPr/>
      </w:pPr>
      <w:r>
        <w:rPr>
          <w:rFonts w:cs="Arial" w:ascii="Arial" w:hAnsi="Arial"/>
          <w:sz w:val="20"/>
        </w:rPr>
        <w:t xml:space="preserve">Установить в линию поверяемый счетчик. Установить сопло на расход </w:t>
      </w:r>
      <w:r>
        <w:rPr>
          <w:rFonts w:cs="Arial" w:ascii="Arial" w:hAnsi="Arial"/>
          <w:sz w:val="20"/>
          <w:lang w:val="en-US"/>
        </w:rPr>
        <w:t>Qmax</w:t>
      </w:r>
      <w:r>
        <w:rPr>
          <w:rFonts w:cs="Arial" w:ascii="Arial" w:hAnsi="Arial"/>
          <w:sz w:val="20"/>
        </w:rPr>
        <w:t>. Включить вентилятор и при помощи регулятора давления установить расход воздуха на время не менее 5 мин для стабилизации режима работы.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</w:rPr>
        <w:t>После включения установки оператор вводит программу в ПЭВМ. Вычислительная машина рассчитывает по формуле (5) величину избыточного давления воздуха перед соплом Рс, Па,  и выводит это значение на экран монитора:</w:t>
      </w:r>
    </w:p>
    <w:p>
      <w:pPr>
        <w:pStyle w:val="Normal"/>
        <w:widowControl w:val="false"/>
        <w:ind w:firstLine="284"/>
        <w:jc w:val="right"/>
        <w:rPr/>
      </w:pPr>
      <w:r>
        <w:rPr>
          <w:rFonts w:cs="Arial" w:ascii="Arial" w:hAnsi="Arial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Pc</m:t>
        </m:r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H</m:t>
                </m:r>
              </m:e>
              <m:sub>
                <m:r>
                  <w:rPr>
                    <w:rFonts w:ascii="Cambria Math" w:hAnsi="Cambria Math"/>
                  </w:rPr>
                  <m:t xml:space="preserve">d</m:t>
                </m:r>
              </m:sub>
            </m:sSub>
            <m:r>
              <w:rPr>
                <w:rFonts w:ascii="Cambria Math" w:hAnsi="Cambria Math"/>
              </w:rPr>
              <m:t xml:space="preserve">·</m:t>
            </m:r>
            <m:sSup>
              <m:e>
                <m:r>
                  <w:rPr>
                    <w:rFonts w:ascii="Cambria Math" w:hAnsi="Cambria Math"/>
                  </w:rPr>
                  <m:t xml:space="preserve">Q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num>
          <m:den>
            <m:sSub>
              <m:e>
                <m:r>
                  <w:rPr>
                    <w:rFonts w:ascii="Cambria Math" w:hAnsi="Cambria Math"/>
                  </w:rPr>
                  <m:t xml:space="preserve">A·g·d</m:t>
                </m:r>
              </m:e>
              <m:sub>
                <m:sSup>
                  <m:e>
                    <m:r>
                      <w:rPr>
                        <w:rFonts w:ascii="Cambria Math" w:hAnsi="Cambria Math"/>
                      </w:rPr>
                      <m:t xml:space="preserve"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4</m:t>
                    </m:r>
                  </m:sup>
                </m:sSup>
              </m:sub>
            </m:sSub>
            <m:r>
              <w:rPr>
                <w:rFonts w:ascii="Cambria Math" w:hAnsi="Cambria Math"/>
              </w:rPr>
              <m:t xml:space="preserve">·</m:t>
            </m:r>
            <m:sSub>
              <m:e>
                <m:r>
                  <w:rPr>
                    <w:rFonts w:ascii="Cambria Math" w:hAnsi="Cambria Math"/>
                  </w:rPr>
                  <m:t xml:space="preserve">α</m:t>
                </m:r>
              </m:e>
              <m:sub>
                <m:sSup>
                  <m:e>
                    <m:r>
                      <w:rPr>
                        <w:rFonts w:ascii="Cambria Math" w:hAnsi="Cambria Math"/>
                      </w:rPr>
                      <m:t xml:space="preserve"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</m:sub>
            </m:sSub>
            <m:r>
              <w:rPr>
                <w:rFonts w:ascii="Cambria Math" w:hAnsi="Cambria Math"/>
              </w:rPr>
              <m:t xml:space="preserve">·</m:t>
            </m:r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w:rPr>
                    <w:rFonts w:ascii="Cambria Math" w:hAnsi="Cambria Math"/>
                  </w:rPr>
                  <m:t xml:space="preserve">c</m:t>
                </m:r>
              </m:sub>
            </m:sSub>
            <m:r>
              <w:rPr>
                <w:rFonts w:ascii="Cambria Math" w:hAnsi="Cambria Math"/>
              </w:rPr>
              <m:t xml:space="preserve">−</m:t>
            </m:r>
            <m:sSup>
              <m:e>
                <m:r>
                  <w:rPr>
                    <w:rFonts w:ascii="Cambria Math" w:hAnsi="Cambria Math"/>
                  </w:rPr>
                  <m:t xml:space="preserve">Q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den>
        </m:f>
      </m:oMath>
      <w:r>
        <w:rPr>
          <w:rFonts w:cs="Arial" w:ascii="Arial" w:hAnsi="Arial"/>
        </w:rPr>
        <w:t>,                                               (5)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</w:rPr>
        <w:t>где Н</w:t>
      </w:r>
      <w:r>
        <w:rPr>
          <w:rFonts w:cs="Arial" w:ascii="Arial" w:hAnsi="Arial"/>
          <w:vertAlign w:val="subscript"/>
        </w:rPr>
        <w:t>б</w:t>
      </w:r>
      <w:r>
        <w:rPr>
          <w:rFonts w:cs="Arial" w:ascii="Arial" w:hAnsi="Arial"/>
        </w:rPr>
        <w:t xml:space="preserve"> - барометрическое давление, Па;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</w:rPr>
        <w:t>Q - заданная величина расхода, м</w:t>
      </w:r>
      <w:r>
        <w:rPr>
          <w:rFonts w:cs="Arial" w:ascii="Arial" w:hAnsi="Arial"/>
          <w:vertAlign w:val="superscript"/>
        </w:rPr>
        <w:t>3</w:t>
      </w:r>
      <w:r>
        <w:rPr>
          <w:rFonts w:cs="Arial" w:ascii="Arial" w:hAnsi="Arial"/>
        </w:rPr>
        <w:t>/ч;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</w:rPr>
        <w:t>g - ускорение свободного падения в месте работы установки, м/с</w:t>
      </w:r>
      <w:r>
        <w:rPr>
          <w:rFonts w:cs="Arial" w:ascii="Arial" w:hAnsi="Arial"/>
          <w:vertAlign w:val="superscript"/>
        </w:rPr>
        <w:t>2</w:t>
      </w:r>
      <w:r>
        <w:rPr>
          <w:rFonts w:cs="Arial" w:ascii="Arial" w:hAnsi="Arial"/>
        </w:rPr>
        <w:t>;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</w:rPr>
        <w:t>d</w:t>
      </w:r>
      <w:r>
        <w:rPr>
          <w:rFonts w:cs="Arial" w:ascii="Arial" w:hAnsi="Arial"/>
          <w:vertAlign w:val="subscript"/>
        </w:rPr>
        <w:t xml:space="preserve">c </w:t>
      </w:r>
      <w:r>
        <w:rPr>
          <w:rFonts w:cs="Arial" w:ascii="Arial" w:hAnsi="Arial"/>
        </w:rPr>
        <w:t xml:space="preserve"> - диаметр выходного отверстия сопла, м;</w:t>
      </w:r>
    </w:p>
    <w:p>
      <w:pPr>
        <w:pStyle w:val="Normal"/>
        <w:widowControl w:val="false"/>
        <w:ind w:firstLine="284"/>
        <w:jc w:val="both"/>
        <w:rPr/>
      </w:pPr>
      <w:r>
        <w:rPr>
          <w:rFonts w:eastAsia="Symbol" w:cs="Symbol" w:ascii="Symbol" w:hAnsi="Symbol"/>
        </w:rPr>
        <w:t></w:t>
      </w:r>
      <w:r>
        <w:rPr>
          <w:rFonts w:cs="Arial" w:ascii="Arial" w:hAnsi="Arial"/>
          <w:vertAlign w:val="subscript"/>
        </w:rPr>
        <w:t>c</w:t>
      </w:r>
      <w:r>
        <w:rPr>
          <w:rFonts w:cs="Arial" w:ascii="Arial" w:hAnsi="Arial"/>
        </w:rPr>
        <w:t xml:space="preserve"> - газодинамический коэффициент расхода сопла;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</w:rPr>
        <w:t>T</w:t>
      </w:r>
      <w:r>
        <w:rPr>
          <w:rFonts w:cs="Arial" w:ascii="Arial" w:hAnsi="Arial"/>
          <w:vertAlign w:val="subscript"/>
        </w:rPr>
        <w:t>c</w:t>
      </w:r>
      <w:r>
        <w:rPr>
          <w:rFonts w:cs="Arial" w:ascii="Arial" w:hAnsi="Arial"/>
        </w:rPr>
        <w:t xml:space="preserve"> - температура воздуха перед соплом, К;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</w:rPr>
        <w:t>A - коэффициент приведения, А=0,4748</w:t>
      </w:r>
      <w:r>
        <w:rPr>
          <w:rFonts w:eastAsia="Symbol" w:cs="Symbol" w:ascii="Symbol" w:hAnsi="Symbol"/>
        </w:rPr>
        <w:t></w:t>
      </w:r>
      <w:r>
        <w:rPr>
          <w:rFonts w:cs="Arial" w:ascii="Arial" w:hAnsi="Arial"/>
        </w:rPr>
        <w:t>10</w:t>
      </w:r>
      <w:r>
        <w:rPr>
          <w:rFonts w:cs="Arial" w:ascii="Arial" w:hAnsi="Arial"/>
          <w:vertAlign w:val="superscript"/>
        </w:rPr>
        <w:t>9</w:t>
      </w:r>
      <w:r>
        <w:rPr>
          <w:rFonts w:cs="Arial" w:ascii="Arial" w:hAnsi="Arial"/>
        </w:rPr>
        <w:t xml:space="preserve">, </w:t>
      </w:r>
      <w:r>
        <w:rPr>
          <w:rFonts w:cs="Arial" w:ascii="Arial" w:hAnsi="Arial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м</m:t>
            </m:r>
            <m:r>
              <w:rPr>
                <w:rFonts w:ascii="Cambria Math" w:hAnsi="Cambria Math"/>
              </w:rPr>
              <m:t xml:space="preserve">⋅</m:t>
            </m:r>
            <m:sSup>
              <m:e>
                <m:r>
                  <w:rPr>
                    <w:rFonts w:ascii="Cambria Math" w:hAnsi="Cambria Math"/>
                  </w:rPr>
                  <m:t xml:space="preserve">с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К</m:t>
            </m:r>
            <m:r>
              <w:rPr>
                <w:rFonts w:ascii="Cambria Math" w:hAnsi="Cambria Math"/>
              </w:rPr>
              <m:t xml:space="preserve">⋅</m:t>
            </m:r>
            <m:sSup>
              <m:e>
                <m:r>
                  <w:rPr>
                    <w:rFonts w:ascii="Cambria Math" w:hAnsi="Cambria Math"/>
                  </w:rPr>
                  <m:t xml:space="preserve">ч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den>
        </m:f>
      </m:oMath>
      <w:r>
        <w:rPr>
          <w:rFonts w:cs="Arial" w:ascii="Arial" w:hAnsi="Arial"/>
        </w:rPr>
        <w:t>.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</w:rPr>
        <w:t xml:space="preserve">Оператор устанавливает давление Рс с погрешностью не более  </w:t>
      </w:r>
      <w:r>
        <w:rPr>
          <w:rFonts w:eastAsia="Symbol" w:cs="Symbol" w:ascii="Symbol" w:hAnsi="Symbol"/>
        </w:rPr>
        <w:t></w:t>
      </w:r>
      <w:r>
        <w:rPr>
          <w:rFonts w:cs="Arial" w:ascii="Arial" w:hAnsi="Arial"/>
        </w:rPr>
        <w:t xml:space="preserve">10 Па. После установки давления начинается цикл измерения, который длится 100 с. В этот период ПЭВМ поочередно опрашивает преобразователи давления и температуры и определяет погрешность счетчика. Значение расхода воздуха, прошедшего через сопло, </w:t>
      </w:r>
      <w:r>
        <w:rPr>
          <w:rFonts w:cs="Arial" w:ascii="Arial" w:hAnsi="Arial"/>
          <w:lang w:val="en-US"/>
        </w:rPr>
        <w:t>Q</w:t>
      </w:r>
      <w:r>
        <w:rPr>
          <w:rFonts w:cs="Arial" w:ascii="Arial" w:hAnsi="Arial"/>
        </w:rPr>
        <w:t>с, м</w:t>
      </w:r>
      <w:r>
        <w:rPr>
          <w:rFonts w:cs="Arial" w:ascii="Arial" w:hAnsi="Arial"/>
          <w:vertAlign w:val="superscript"/>
        </w:rPr>
        <w:t>3</w:t>
      </w:r>
      <w:r>
        <w:rPr>
          <w:rFonts w:cs="Arial" w:ascii="Arial" w:hAnsi="Arial"/>
        </w:rPr>
        <w:t>/ч,  определяется по формуле:</w:t>
      </w:r>
    </w:p>
    <w:p>
      <w:pPr>
        <w:pStyle w:val="Normal"/>
        <w:widowControl w:val="false"/>
        <w:ind w:firstLine="284"/>
        <w:jc w:val="right"/>
        <w:rPr/>
      </w:pPr>
      <w:r>
        <w:rPr>
          <w:rFonts w:cs="Arial" w:ascii="Arial" w:hAnsi="Arial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w:rPr>
                <w:rFonts w:ascii="Cambria Math" w:hAnsi="Cambria Math"/>
              </w:rPr>
              <m:t xml:space="preserve">c</m:t>
            </m:r>
          </m:sub>
        </m:sSub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3600</m:t>
        </m:r>
        <m:r>
          <w:rPr>
            <w:rFonts w:ascii="Cambria Math" w:hAnsi="Cambria Math"/>
          </w:rPr>
          <m:t xml:space="preserve">⋅</m:t>
        </m:r>
        <m:f>
          <m:num>
            <m:r>
              <w:rPr>
                <w:rFonts w:ascii="Cambria Math" w:hAnsi="Cambria Math"/>
              </w:rPr>
              <m:t xml:space="preserve">π</m:t>
            </m:r>
            <m:r>
              <w:rPr>
                <w:rFonts w:ascii="Cambria Math" w:hAnsi="Cambria Math"/>
              </w:rPr>
              <m:t xml:space="preserve">⋅</m:t>
            </m:r>
            <m:sSubSup>
              <m:e>
                <m:r>
                  <w:rPr>
                    <w:rFonts w:ascii="Cambria Math" w:hAnsi="Cambria Math"/>
                  </w:rPr>
                  <m:t xml:space="preserve">d</m:t>
                </m:r>
              </m:e>
              <m:sub>
                <m:r>
                  <w:rPr>
                    <w:rFonts w:ascii="Cambria Math" w:hAnsi="Cambria Math"/>
                  </w:rPr>
                  <m:t xml:space="preserve">c</m:t>
                </m:r>
              </m:sub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bSup>
          </m:num>
          <m:den>
            <m:r>
              <w:rPr>
                <w:rFonts w:ascii="Cambria Math" w:hAnsi="Cambria Math"/>
              </w:rPr>
              <m:t xml:space="preserve">4</m:t>
            </m:r>
          </m:den>
        </m:f>
        <m:r>
          <w:rPr>
            <w:rFonts w:ascii="Cambria Math" w:hAnsi="Cambria Math"/>
          </w:rPr>
          <m:t xml:space="preserve">⋅</m:t>
        </m:r>
        <m:sSub>
          <m:e>
            <m:r>
              <w:rPr>
                <w:rFonts w:ascii="Cambria Math" w:hAnsi="Cambria Math"/>
              </w:rPr>
              <m:t xml:space="preserve">α</m:t>
            </m:r>
          </m:e>
          <m:sub>
            <m:r>
              <w:rPr>
                <w:rFonts w:ascii="Cambria Math" w:hAnsi="Cambria Math"/>
              </w:rPr>
              <m:t xml:space="preserve">c</m:t>
            </m:r>
          </m:sub>
        </m:sSub>
        <m:r>
          <w:rPr>
            <w:rFonts w:ascii="Cambria Math" w:hAnsi="Cambria Math"/>
          </w:rPr>
          <m:t xml:space="preserve">⋅</m:t>
        </m:r>
        <m:rad>
          <m:radPr>
            <m:degHide m:val="1"/>
          </m:radPr>
          <m:deg/>
          <m:e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g</m:t>
            </m:r>
            <m:r>
              <w:rPr>
                <w:rFonts w:ascii="Cambria Math" w:hAnsi="Cambria Math"/>
              </w:rPr>
              <m:t xml:space="preserve">⋅</m:t>
            </m:r>
            <m:d>
              <m:dPr>
                <m:begChr m:val="("/>
                <m:endChr m:val=")"/>
              </m:dPr>
              <m:e>
                <m:f>
                  <m:num>
                    <m:r>
                      <w:rPr>
                        <w:rFonts w:ascii="Cambria Math" w:hAnsi="Cambria Math"/>
                      </w:rPr>
                      <m:t xml:space="preserve">k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k</m:t>
                    </m:r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1</m:t>
                    </m:r>
                  </m:den>
                </m:f>
              </m:e>
            </m:d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R</m:t>
            </m:r>
            <m:r>
              <w:rPr>
                <w:rFonts w:ascii="Cambria Math" w:hAnsi="Cambria Math"/>
              </w:rPr>
              <m:t xml:space="preserve">⋅</m:t>
            </m:r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w:rPr>
                    <w:rFonts w:ascii="Cambria Math" w:hAnsi="Cambria Math"/>
                  </w:rPr>
                  <m:t xml:space="preserve">c</m:t>
                </m:r>
              </m:sub>
            </m:sSub>
            <m:r>
              <w:rPr>
                <w:rFonts w:ascii="Cambria Math" w:hAnsi="Cambria Math"/>
              </w:rPr>
              <m:t xml:space="preserve">⋅</m:t>
            </m:r>
            <m:d>
              <m:dPr>
                <m:begChr m:val="["/>
                <m:endChr m:val="]"/>
              </m:dPr>
              <m:e>
                <m:r>
                  <w:rPr>
                    <w:rFonts w:ascii="Cambria Math" w:hAnsi="Cambria Math"/>
                  </w:rPr>
                  <m:t xml:space="preserve">1</m:t>
                </m:r>
                <m:r>
                  <w:rPr>
                    <w:rFonts w:ascii="Cambria Math" w:hAnsi="Cambria Math"/>
                  </w:rPr>
                  <m:t xml:space="preserve">−</m:t>
                </m:r>
                <m:sSup>
                  <m:e>
                    <m:d>
                      <m:dPr>
                        <m:begChr m:val="("/>
                        <m:endChr m:val=")"/>
                      </m:dPr>
                      <m:e>
                        <m:f>
                          <m:num>
                            <m:sSub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δ</m:t>
                                </m:r>
                              </m:sub>
                            </m:sSub>
                          </m:num>
                          <m:den>
                            <m:sSub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δ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 xml:space="preserve">+</m:t>
                            </m:r>
                            <m:sSub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c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f>
                      <m:num>
                        <m:r>
                          <w:rPr>
                            <w:rFonts w:ascii="Cambria Math" w:hAnsi="Cambria Math"/>
                          </w:rPr>
                          <m:t xml:space="preserve">k</m:t>
                        </m:r>
                        <m:r>
                          <w:rPr>
                            <w:rFonts w:ascii="Cambria Math" w:hAnsi="Cambria Math"/>
                          </w:rPr>
                          <m:t xml:space="preserve">−</m:t>
                        </m:r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k</m:t>
                        </m:r>
                      </m:den>
                    </m:f>
                  </m:sup>
                </m:sSup>
              </m:e>
            </m:d>
          </m:e>
        </m:rad>
      </m:oMath>
      <w:r>
        <w:rPr>
          <w:rFonts w:cs="Arial" w:ascii="Arial" w:hAnsi="Arial"/>
        </w:rPr>
        <w:t>,        (6)</w:t>
      </w:r>
    </w:p>
    <w:p>
      <w:pPr>
        <w:pStyle w:val="Normal"/>
        <w:widowControl w:val="false"/>
        <w:ind w:firstLine="284"/>
        <w:jc w:val="both"/>
        <w:rPr>
          <w:rFonts w:ascii="Arial" w:hAnsi="Arial" w:cs="Arial"/>
        </w:rPr>
      </w:pPr>
      <w:r>
        <w:rPr>
          <w:rFonts w:cs="Arial" w:ascii="Arial" w:hAnsi="Arial"/>
        </w:rPr>
        <w:t>где 3600 - коэффициент;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</w:rPr>
        <w:t>d</w:t>
      </w:r>
      <w:r>
        <w:rPr>
          <w:rFonts w:cs="Arial" w:ascii="Arial" w:hAnsi="Arial"/>
          <w:vertAlign w:val="subscript"/>
        </w:rPr>
        <w:t>c</w:t>
      </w:r>
      <w:r>
        <w:rPr>
          <w:rFonts w:cs="Arial" w:ascii="Arial" w:hAnsi="Arial"/>
        </w:rPr>
        <w:t xml:space="preserve"> - диаметр выходного отверстия сопла, м;</w:t>
      </w:r>
    </w:p>
    <w:p>
      <w:pPr>
        <w:pStyle w:val="Normal"/>
        <w:widowControl w:val="false"/>
        <w:ind w:firstLine="284"/>
        <w:jc w:val="both"/>
        <w:rPr/>
      </w:pPr>
      <w:r>
        <w:rPr>
          <w:rFonts w:eastAsia="Symbol" w:cs="Symbol" w:ascii="Symbol" w:hAnsi="Symbol"/>
        </w:rPr>
        <w:t></w:t>
      </w:r>
      <w:r>
        <w:rPr>
          <w:rFonts w:cs="Arial" w:ascii="Arial" w:hAnsi="Arial"/>
          <w:vertAlign w:val="subscript"/>
        </w:rPr>
        <w:t>с</w:t>
      </w:r>
      <w:r>
        <w:rPr>
          <w:rFonts w:cs="Arial" w:ascii="Arial" w:hAnsi="Arial"/>
        </w:rPr>
        <w:t xml:space="preserve"> – газодинамический коэффициент расхода;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  <w:lang w:val="en-US"/>
        </w:rPr>
        <w:t>k</w:t>
      </w:r>
      <w:r>
        <w:rPr>
          <w:rFonts w:cs="Arial" w:ascii="Arial" w:hAnsi="Arial"/>
        </w:rPr>
        <w:t xml:space="preserve"> - показатель адиабаты; k=1,4;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  <w:lang w:val="en-US"/>
        </w:rPr>
        <w:t>g</w:t>
      </w:r>
      <w:r>
        <w:rPr>
          <w:rFonts w:cs="Arial" w:ascii="Arial" w:hAnsi="Arial"/>
        </w:rPr>
        <w:t xml:space="preserve"> – ускорение свободного падения, м/с</w:t>
      </w:r>
      <w:r>
        <w:rPr>
          <w:rFonts w:cs="Arial" w:ascii="Arial" w:hAnsi="Arial"/>
          <w:vertAlign w:val="superscript"/>
        </w:rPr>
        <w:t>2</w:t>
      </w:r>
      <w:r>
        <w:rPr>
          <w:rFonts w:cs="Arial" w:ascii="Arial" w:hAnsi="Arial"/>
        </w:rPr>
        <w:t>;</w:t>
      </w:r>
    </w:p>
    <w:p>
      <w:pPr>
        <w:pStyle w:val="Normal"/>
        <w:widowControl w:val="false"/>
        <w:ind w:firstLine="284"/>
        <w:jc w:val="both"/>
        <w:rPr>
          <w:rFonts w:ascii="Arial" w:hAnsi="Arial" w:cs="Arial"/>
        </w:rPr>
      </w:pPr>
      <w:r>
        <w:rPr>
          <w:rFonts w:cs="Arial" w:ascii="Arial" w:hAnsi="Arial"/>
        </w:rPr>
        <w:t>R - универсальная газовая постоянная. R=29,285 м/  К;</w:t>
      </w:r>
    </w:p>
    <w:p>
      <w:pPr>
        <w:pStyle w:val="Normal"/>
        <w:widowControl w:val="false"/>
        <w:ind w:firstLine="284"/>
        <w:jc w:val="both"/>
        <w:rPr>
          <w:rFonts w:ascii="Arial" w:hAnsi="Arial" w:cs="Arial"/>
        </w:rPr>
      </w:pPr>
      <w:r>
        <w:rPr>
          <w:rFonts w:cs="Arial" w:ascii="Arial" w:hAnsi="Arial"/>
        </w:rPr>
        <w:t>Тс   - температура воздуха перед соплом, К;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</w:rPr>
        <w:t>Н</w:t>
      </w:r>
      <w:r>
        <w:rPr>
          <w:rFonts w:eastAsia="Symbol" w:cs="Symbol" w:ascii="Symbol" w:hAnsi="Symbol"/>
          <w:vertAlign w:val="subscript"/>
        </w:rPr>
        <w:t></w:t>
      </w:r>
      <w:r>
        <w:rPr>
          <w:rFonts w:cs="Arial" w:ascii="Arial" w:hAnsi="Arial"/>
        </w:rPr>
        <w:t xml:space="preserve">   - барометрическое давление, Па;</w:t>
      </w:r>
    </w:p>
    <w:p>
      <w:pPr>
        <w:pStyle w:val="Normal"/>
        <w:widowControl w:val="false"/>
        <w:ind w:firstLine="284"/>
        <w:jc w:val="both"/>
        <w:rPr>
          <w:rFonts w:ascii="Arial" w:hAnsi="Arial" w:cs="Arial"/>
        </w:rPr>
      </w:pPr>
      <w:r>
        <w:rPr>
          <w:rFonts w:cs="Arial" w:ascii="Arial" w:hAnsi="Arial"/>
        </w:rPr>
        <w:t>Рс – избыточное давление воздуха перед соплом, Па.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</w:rPr>
        <w:t xml:space="preserve">Количество воздуха, определяемое соплом за время </w:t>
      </w:r>
      <w:r>
        <w:rPr>
          <w:rFonts w:eastAsia="Symbol" w:cs="Symbol" w:ascii="Symbol" w:hAnsi="Symbol"/>
        </w:rPr>
        <w:t></w:t>
      </w:r>
      <w:r>
        <w:rPr>
          <w:rFonts w:cs="Arial" w:ascii="Arial" w:hAnsi="Arial"/>
          <w:vertAlign w:val="subscript"/>
        </w:rPr>
        <w:t>и</w:t>
      </w:r>
      <w:r>
        <w:rPr>
          <w:rFonts w:cs="Arial" w:ascii="Arial" w:hAnsi="Arial"/>
        </w:rPr>
        <w:t xml:space="preserve">, и приведенное к условиям перед поверяемым счетчиком, </w:t>
      </w:r>
      <w:r>
        <w:rPr>
          <w:rFonts w:cs="Arial" w:ascii="Arial" w:hAnsi="Arial"/>
          <w:lang w:val="en-US"/>
        </w:rPr>
        <w:t>V</w:t>
      </w:r>
      <w:r>
        <w:rPr>
          <w:rFonts w:cs="Arial" w:ascii="Arial" w:hAnsi="Arial"/>
        </w:rPr>
        <w:t>пс, м</w:t>
      </w:r>
      <w:r>
        <w:rPr>
          <w:rFonts w:cs="Arial" w:ascii="Arial" w:hAnsi="Arial"/>
          <w:vertAlign w:val="superscript"/>
        </w:rPr>
        <w:t>3</w:t>
      </w:r>
      <w:r>
        <w:rPr>
          <w:rFonts w:cs="Arial" w:ascii="Arial" w:hAnsi="Arial"/>
        </w:rPr>
        <w:t xml:space="preserve">,  определяется по формуле: </w:t>
      </w:r>
    </w:p>
    <w:p>
      <w:pPr>
        <w:pStyle w:val="Normal"/>
        <w:widowControl w:val="false"/>
        <w:ind w:firstLine="284"/>
        <w:jc w:val="right"/>
        <w:rPr/>
      </w:pPr>
      <w:r>
        <w:rPr>
          <w:rFonts w:cs="Arial" w:ascii="Arial" w:hAnsi="Arial"/>
        </w:rPr>
      </w:r>
      <m:oMath xmlns:m="http://schemas.openxmlformats.org/officeDocument/2006/math"/>
      <w:r>
        <w:rPr>
          <w:rFonts w:cs="Arial" w:ascii="Arial" w:hAnsi="Arial"/>
        </w:rPr>
        <w:t xml:space="preserve">Vпс = Qc </w:t>
      </w:r>
      <w:r>
        <w:rPr>
          <w:rFonts w:eastAsia="Symbol" w:cs="Symbol" w:ascii="Symbol" w:hAnsi="Symbol"/>
        </w:rPr>
        <w:t></w:t>
      </w:r>
      <w:r>
        <w:rPr>
          <w:rFonts w:cs="Arial" w:ascii="Arial" w:hAnsi="Arial"/>
        </w:rPr>
        <w:t xml:space="preserve"> </w:t>
      </w:r>
      <w:r>
        <w:rPr>
          <w:rFonts w:eastAsia="Symbol" w:cs="Symbol" w:ascii="Symbol" w:hAnsi="Symbol"/>
        </w:rPr>
        <w:t></w:t>
      </w:r>
      <w:r>
        <w:rPr>
          <w:rFonts w:cs="Arial" w:ascii="Arial" w:hAnsi="Arial"/>
          <w:vertAlign w:val="subscript"/>
        </w:rPr>
        <w:t>и</w:t>
      </w:r>
      <w:r>
        <w:rPr>
          <w:rFonts w:cs="Arial" w:ascii="Arial" w:hAnsi="Arial"/>
        </w:rPr>
        <w:t xml:space="preserve"> </w:t>
      </w:r>
      <w:r>
        <w:rPr>
          <w:rFonts w:eastAsia="Symbol" w:cs="Symbol" w:ascii="Symbol" w:hAnsi="Symbol"/>
        </w:rPr>
        <w:t></w:t>
      </w:r>
      <w:r>
        <w:rPr>
          <w:rFonts w:cs="Arial" w:ascii="Arial" w:hAnsi="Arial"/>
        </w:rPr>
        <w:t>K</w:t>
      </w:r>
      <w:r>
        <w:rPr>
          <w:rFonts w:cs="Arial" w:ascii="Arial" w:hAnsi="Arial"/>
          <w:vertAlign w:val="subscript"/>
        </w:rPr>
        <w:t>1</w:t>
      </w:r>
      <w:r>
        <w:rPr>
          <w:rFonts w:cs="Arial" w:ascii="Arial" w:hAnsi="Arial"/>
        </w:rPr>
        <w:t xml:space="preserve"> </w:t>
      </w:r>
      <w:r>
        <w:rPr>
          <w:rFonts w:eastAsia="Symbol" w:cs="Symbol" w:ascii="Symbol" w:hAnsi="Symbol"/>
        </w:rPr>
        <w:t></w:t>
      </w:r>
      <w:r>
        <w:rPr>
          <w:rFonts w:cs="Arial" w:ascii="Arial" w:hAnsi="Arial"/>
        </w:rPr>
        <w:t>K</w:t>
      </w:r>
      <w:r>
        <w:rPr>
          <w:rFonts w:cs="Arial" w:ascii="Arial" w:hAnsi="Arial"/>
          <w:vertAlign w:val="subscript"/>
        </w:rPr>
        <w:t>2</w:t>
      </w:r>
      <w:r>
        <w:rPr>
          <w:rFonts w:cs="Arial" w:ascii="Arial" w:hAnsi="Arial"/>
          <w:vertAlign w:val="subscript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3600</m:t>
        </m:r>
      </m:oMath>
      <w:r>
        <w:rPr>
          <w:rFonts w:cs="Arial" w:ascii="Arial" w:hAnsi="Arial"/>
          <w:vertAlign w:val="subscript"/>
        </w:rPr>
        <w:t>;</w:t>
      </w:r>
      <w:r>
        <w:rPr>
          <w:rFonts w:cs="Arial" w:ascii="Arial" w:hAnsi="Arial"/>
        </w:rPr>
        <w:t xml:space="preserve">                                                   (7)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</w:rPr>
        <w:t xml:space="preserve">где Qc </w:t>
      </w:r>
      <w:r>
        <w:rPr>
          <w:rFonts w:eastAsia="Symbol" w:cs="Symbol" w:ascii="Symbol" w:hAnsi="Symbol"/>
        </w:rPr>
        <w:t></w:t>
      </w:r>
      <w:r>
        <w:rPr>
          <w:rFonts w:cs="Arial" w:ascii="Arial" w:hAnsi="Arial"/>
        </w:rPr>
        <w:t xml:space="preserve"> </w:t>
      </w:r>
      <w:r>
        <w:rPr>
          <w:rFonts w:eastAsia="Symbol" w:cs="Symbol" w:ascii="Symbol" w:hAnsi="Symbol"/>
        </w:rPr>
        <w:t></w:t>
      </w:r>
      <w:r>
        <w:rPr>
          <w:rFonts w:cs="Arial" w:ascii="Arial" w:hAnsi="Arial"/>
          <w:vertAlign w:val="subscript"/>
        </w:rPr>
        <w:t>и;</w:t>
      </w:r>
      <w:r>
        <w:rPr>
          <w:rFonts w:cs="Arial" w:ascii="Arial" w:hAnsi="Arial"/>
        </w:rPr>
        <w:t xml:space="preserve"> = Vc - объем воздуха, прошедший через сопло за время поверки </w:t>
      </w:r>
      <w:r>
        <w:rPr>
          <w:rFonts w:eastAsia="Symbol" w:cs="Symbol" w:ascii="Symbol" w:hAnsi="Symbol"/>
        </w:rPr>
        <w:t></w:t>
      </w:r>
      <w:r>
        <w:rPr>
          <w:rFonts w:cs="Arial" w:ascii="Arial" w:hAnsi="Arial"/>
          <w:vertAlign w:val="subscript"/>
        </w:rPr>
        <w:t>и</w:t>
      </w:r>
      <w:r>
        <w:rPr>
          <w:rFonts w:cs="Arial" w:ascii="Arial" w:hAnsi="Arial"/>
        </w:rPr>
        <w:t>, м</w:t>
      </w:r>
      <w:r>
        <w:rPr>
          <w:rFonts w:cs="Arial" w:ascii="Arial" w:hAnsi="Arial"/>
          <w:vertAlign w:val="superscript"/>
        </w:rPr>
        <w:t>3</w:t>
      </w:r>
      <w:r>
        <w:rPr>
          <w:rFonts w:cs="Arial" w:ascii="Arial" w:hAnsi="Arial"/>
        </w:rPr>
        <w:t>;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</w:rPr>
        <w:t>К</w:t>
      </w:r>
      <w:r>
        <w:rPr>
          <w:rFonts w:cs="Arial" w:ascii="Arial" w:hAnsi="Arial"/>
          <w:vertAlign w:val="subscript"/>
        </w:rPr>
        <w:t>1</w:t>
      </w:r>
      <w:r>
        <w:rPr>
          <w:rFonts w:cs="Arial" w:ascii="Arial" w:hAnsi="Arial"/>
        </w:rPr>
        <w:t xml:space="preserve"> и К</w:t>
      </w:r>
      <w:r>
        <w:rPr>
          <w:rFonts w:cs="Arial" w:ascii="Arial" w:hAnsi="Arial"/>
          <w:vertAlign w:val="subscript"/>
        </w:rPr>
        <w:t>2</w:t>
      </w:r>
      <w:r>
        <w:rPr>
          <w:rFonts w:cs="Arial" w:ascii="Arial" w:hAnsi="Arial"/>
        </w:rPr>
        <w:t xml:space="preserve"> - коэффициенты приведения;</w:t>
      </w:r>
    </w:p>
    <w:p>
      <w:pPr>
        <w:pStyle w:val="Normal"/>
        <w:widowControl w:val="false"/>
        <w:ind w:firstLine="284"/>
        <w:jc w:val="both"/>
        <w:rPr>
          <w:rFonts w:ascii="Arial" w:hAnsi="Arial" w:cs="Arial"/>
        </w:rPr>
      </w:pPr>
      <w:r>
        <w:rPr>
          <w:rFonts w:cs="Arial" w:ascii="Arial" w:hAnsi="Arial"/>
        </w:rPr>
        <w:t>3600 -  коэффициент.</w:t>
      </w:r>
    </w:p>
    <w:p>
      <w:pPr>
        <w:pStyle w:val="Normal"/>
        <w:widowControl w:val="false"/>
        <w:ind w:firstLine="284"/>
        <w:jc w:val="right"/>
        <w:rPr/>
      </w:pPr>
      <w:r>
        <w:rPr>
          <w:rFonts w:cs="Arial" w:ascii="Arial" w:hAnsi="Arial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K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H</m:t>
                </m:r>
              </m:e>
              <m:sub>
                <m:r>
                  <w:rPr>
                    <w:rFonts w:ascii="Cambria Math" w:hAnsi="Cambria Math"/>
                  </w:rPr>
                  <m:t xml:space="preserve">б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sSub>
              <m:e>
                <m:bar>
                  <m:barPr>
                    <m:pos m:val="top"/>
                  </m:barPr>
                  <m:e>
                    <m:r>
                      <w:rPr>
                        <w:rFonts w:ascii="Cambria Math" w:hAnsi="Cambria Math"/>
                      </w:rPr>
                      <m:t xml:space="preserve">P</m:t>
                    </m:r>
                  </m:e>
                </m:bar>
              </m:e>
              <m:sub>
                <m:r>
                  <w:rPr>
                    <w:rFonts w:ascii="Cambria Math" w:hAnsi="Cambria Math"/>
                  </w:rPr>
                  <m:t xml:space="preserve">с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H</m:t>
                </m:r>
              </m:e>
              <m:sub>
                <m:r>
                  <w:rPr>
                    <w:rFonts w:ascii="Cambria Math" w:hAnsi="Cambria Math"/>
                  </w:rPr>
                  <m:t xml:space="preserve">б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d>
              <m:dPr>
                <m:begChr m:val="("/>
                <m:endChr m:val=")"/>
              </m:dPr>
              <m:e>
                <m:sSub>
                  <m:e>
                    <m:bar>
                      <m:barPr>
                        <m:pos m:val="top"/>
                      </m:barPr>
                      <m:e>
                        <m:r>
                          <w:rPr>
                            <w:rFonts w:ascii="Cambria Math" w:hAnsi="Cambria Math"/>
                          </w:rPr>
                          <m:t xml:space="preserve">P</m:t>
                        </m:r>
                      </m:e>
                    </m:bar>
                  </m:e>
                  <m:sub>
                    <m:r>
                      <w:rPr>
                        <w:rFonts w:ascii="Cambria Math" w:hAnsi="Cambria Math"/>
                      </w:rPr>
                      <m:t xml:space="preserve">и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0,5</m:t>
                </m:r>
                <m:r>
                  <w:rPr>
                    <w:rFonts w:ascii="Cambria Math" w:hAnsi="Cambria Math"/>
                  </w:rPr>
                  <m:t xml:space="preserve">⋅</m:t>
                </m:r>
                <m:sSub>
                  <m:e>
                    <m:bar>
                      <m:barPr>
                        <m:pos m:val="top"/>
                      </m:barPr>
                      <m:e>
                        <m:r>
                          <w:rPr>
                            <w:rFonts w:ascii="Cambria Math" w:hAnsi="Cambria Math"/>
                          </w:rPr>
                          <m:t xml:space="preserve">ΔP</m:t>
                        </m:r>
                      </m:e>
                    </m:bar>
                  </m:e>
                  <m:sub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пс</m:t>
                    </m:r>
                  </m:sub>
                </m:sSub>
              </m:e>
            </m:d>
          </m:den>
        </m:f>
      </m:oMath>
      <w:r>
        <w:rPr>
          <w:rFonts w:cs="Arial" w:ascii="Arial" w:hAnsi="Arial"/>
        </w:rPr>
        <w:t xml:space="preserve">;          </w:t>
      </w:r>
      <w:r>
        <w:rPr>
          <w:rFonts w:cs="Arial" w:ascii="Arial" w:hAnsi="Arial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K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273</m:t>
            </m:r>
            <m:r>
              <w:rPr>
                <w:rFonts w:ascii="Cambria Math" w:hAnsi="Cambria Math"/>
              </w:rPr>
              <m:t xml:space="preserve">,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15</m:t>
            </m:r>
            <m:r>
              <w:rPr>
                <w:rFonts w:ascii="Cambria Math" w:hAnsi="Cambria Math"/>
              </w:rPr>
              <m:t xml:space="preserve">+</m:t>
            </m:r>
            <m:sSub>
              <m:e>
                <m:bar>
                  <m:barPr>
                    <m:pos m:val="top"/>
                  </m:barPr>
                  <m:e>
                    <m:r>
                      <w:rPr>
                        <w:rFonts w:ascii="Cambria Math" w:hAnsi="Cambria Math"/>
                      </w:rPr>
                      <m:t xml:space="preserve">T</m:t>
                    </m:r>
                  </m:e>
                </m:ba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пс</m:t>
                </m:r>
              </m:sub>
            </m:sSub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273</m:t>
            </m:r>
            <m:r>
              <w:rPr>
                <w:rFonts w:ascii="Cambria Math" w:hAnsi="Cambria Math"/>
              </w:rPr>
              <m:t xml:space="preserve">,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15</m:t>
            </m:r>
            <m:r>
              <w:rPr>
                <w:rFonts w:ascii="Cambria Math" w:hAnsi="Cambria Math"/>
              </w:rPr>
              <m:t xml:space="preserve">+</m:t>
            </m:r>
            <m:sSub>
              <m:e>
                <m:bar>
                  <m:barPr>
                    <m:pos m:val="top"/>
                  </m:barPr>
                  <m:e>
                    <m:r>
                      <w:rPr>
                        <w:rFonts w:ascii="Cambria Math" w:hAnsi="Cambria Math"/>
                      </w:rPr>
                      <m:t xml:space="preserve">T</m:t>
                    </m:r>
                  </m:e>
                </m:bar>
              </m:e>
              <m:sub>
                <m:r>
                  <w:rPr>
                    <w:rFonts w:ascii="Cambria Math" w:hAnsi="Cambria Math"/>
                  </w:rPr>
                  <m:t xml:space="preserve">с</m:t>
                </m:r>
              </m:sub>
            </m:sSub>
          </m:den>
        </m:f>
      </m:oMath>
      <w:r>
        <w:rPr>
          <w:rFonts w:cs="Arial" w:ascii="Arial" w:hAnsi="Arial"/>
        </w:rPr>
        <w:t>;                      (8)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</w:rPr>
        <w:t xml:space="preserve">где </w:t>
      </w:r>
      <w:r>
        <w:rPr>
          <w:rFonts w:cs="Arial" w:ascii="Arial" w:hAnsi="Arial"/>
        </w:rPr>
      </w:r>
      <m:oMath xmlns:m="http://schemas.openxmlformats.org/officeDocument/2006/math">
        <m:sSub>
          <m:e>
            <m:bar>
              <m:barPr>
                <m:pos m:val="top"/>
              </m:barPr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</m:bar>
          </m:e>
          <m:sub>
            <m:r>
              <w:rPr>
                <w:rFonts w:ascii="Cambria Math" w:hAnsi="Cambria Math"/>
              </w:rPr>
              <m:t xml:space="preserve"></m:t>
            </m:r>
          </m:sub>
        </m:sSub>
      </m:oMath>
      <w:r>
        <w:rPr>
          <w:rFonts w:cs="Arial" w:ascii="Arial" w:hAnsi="Arial"/>
        </w:rPr>
        <w:t xml:space="preserve"> - среднее значение избыточного давления воздуха перед соплом за m измерений, Па;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</w:rPr>
      </w:r>
      <m:oMath xmlns:m="http://schemas.openxmlformats.org/officeDocument/2006/math">
        <m:sSub>
          <m:e>
            <m:bar>
              <m:barPr>
                <m:pos m:val="top"/>
              </m:barPr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</m:bar>
          </m:e>
          <m:sub>
            <m:r>
              <w:rPr>
                <w:rFonts w:ascii="Cambria Math" w:hAnsi="Cambria Math"/>
              </w:rPr>
              <m:t xml:space="preserve"></m:t>
            </m:r>
          </m:sub>
        </m:sSub>
      </m:oMath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- среднее значение избыточного давления воздуха перед счетчиком за m измерений, Па;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</w:rPr>
      </w:r>
      <m:oMath xmlns:m="http://schemas.openxmlformats.org/officeDocument/2006/math">
        <m:sSub>
          <m:e>
            <m:bar>
              <m:barPr>
                <m:pos m:val="top"/>
              </m:barPr>
              <m:e>
                <m:r>
                  <w:rPr>
                    <w:rFonts w:ascii="Cambria Math" w:hAnsi="Cambria Math"/>
                  </w:rPr>
                  <m:t xml:space="preserve">DP</m:t>
                </m:r>
              </m:e>
            </m:ba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</m:t>
            </m:r>
          </m:sub>
        </m:sSub>
      </m:oMath>
      <w:r>
        <w:rPr>
          <w:rFonts w:cs="Arial" w:ascii="Arial" w:hAnsi="Arial"/>
        </w:rPr>
        <w:t>- среднее значение перепада давления на поверяемом счетчике за m измерений, Па;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</w:rPr>
      </w:r>
      <m:oMath xmlns:m="http://schemas.openxmlformats.org/officeDocument/2006/math">
        <m:sSub>
          <m:e>
            <m:bar>
              <m:barPr>
                <m:pos m:val="top"/>
              </m:barPr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</m:ba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</m:oMath>
      <w:r>
        <w:rPr>
          <w:rFonts w:cs="Arial" w:ascii="Arial" w:hAnsi="Arial"/>
        </w:rPr>
        <w:t xml:space="preserve">- среднее значение температуры воздуха после поверяемого счетчика за m измерений, </w:t>
      </w:r>
      <w:r>
        <w:rPr>
          <w:rFonts w:eastAsia="Symbol" w:cs="Symbol" w:ascii="Symbol" w:hAnsi="Symbol"/>
        </w:rPr>
        <w:t></w:t>
      </w:r>
      <w:r>
        <w:rPr>
          <w:rFonts w:cs="Arial" w:ascii="Arial" w:hAnsi="Arial"/>
        </w:rPr>
        <w:t>С;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</w:rPr>
      </w:r>
      <m:oMath xmlns:m="http://schemas.openxmlformats.org/officeDocument/2006/math">
        <m:sSub>
          <m:e>
            <m:bar>
              <m:barPr>
                <m:pos m:val="top"/>
              </m:barPr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</m:bar>
          </m:e>
          <m:sub>
            <m:r>
              <w:rPr>
                <w:rFonts w:ascii="Cambria Math" w:hAnsi="Cambria Math"/>
              </w:rPr>
              <m:t xml:space="preserve"></m:t>
            </m:r>
          </m:sub>
        </m:sSub>
      </m:oMath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 xml:space="preserve">- среднее значение температуры воздуха перед соплом за m измерений, </w:t>
      </w:r>
      <w:r>
        <w:rPr>
          <w:rFonts w:eastAsia="Symbol" w:cs="Symbol" w:ascii="Symbol" w:hAnsi="Symbol"/>
        </w:rPr>
        <w:t></w:t>
      </w:r>
      <w:r>
        <w:rPr>
          <w:rFonts w:cs="Arial" w:ascii="Arial" w:hAnsi="Arial"/>
        </w:rPr>
        <w:t>С;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</w:rPr>
        <w:t>Н</w:t>
      </w:r>
      <w:r>
        <w:rPr>
          <w:rFonts w:cs="Arial" w:ascii="Arial" w:hAnsi="Arial"/>
          <w:vertAlign w:val="subscript"/>
        </w:rPr>
        <w:t>б</w:t>
      </w:r>
      <w:r>
        <w:rPr>
          <w:rFonts w:cs="Arial" w:ascii="Arial" w:hAnsi="Arial"/>
        </w:rPr>
        <w:t xml:space="preserve"> - барометрическое давление, Па.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</w:rPr>
      </w:r>
      <m:oMath xmlns:m="http://schemas.openxmlformats.org/officeDocument/2006/math">
        <m:sSub>
          <m:e>
            <m:bar>
              <m:barPr>
                <m:pos m:val="top"/>
              </m:barPr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</m:bar>
          </m:e>
          <m:sub>
            <m:r>
              <w:rPr>
                <w:rFonts w:ascii="Cambria Math" w:hAnsi="Cambria Math"/>
              </w:rPr>
              <m:t xml:space="preserve">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m</m:t>
            </m:r>
          </m:den>
        </m:f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m</m:t>
            </m:r>
          </m:sup>
          <m:e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ci</m:t>
                </m:r>
              </m:sub>
            </m:sSub>
          </m:e>
        </m:nary>
      </m:oMath>
      <w:r>
        <w:rPr>
          <w:rFonts w:eastAsia="Arial" w:cs="Arial" w:ascii="Arial" w:hAnsi="Arial"/>
        </w:rPr>
        <w:t xml:space="preserve">  </w:t>
      </w:r>
      <w:r>
        <w:rPr>
          <w:rFonts w:cs="Arial" w:ascii="Arial" w:hAnsi="Arial"/>
        </w:rPr>
        <w:t xml:space="preserve">;     </w:t>
      </w:r>
      <w:r>
        <w:rPr>
          <w:rFonts w:cs="Arial" w:ascii="Arial" w:hAnsi="Arial"/>
        </w:rPr>
      </w:r>
      <m:oMath xmlns:m="http://schemas.openxmlformats.org/officeDocument/2006/math">
        <m:sSub>
          <m:e>
            <m:bar>
              <m:barPr>
                <m:pos m:val="top"/>
              </m:barPr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</m:bar>
          </m:e>
          <m:sub>
            <m:r>
              <w:rPr>
                <w:rFonts w:ascii="Cambria Math" w:hAnsi="Cambria Math"/>
              </w:rPr>
              <m:t xml:space="preserve">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m</m:t>
            </m:r>
          </m:den>
        </m:f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m</m:t>
            </m:r>
          </m:sup>
          <m:e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</m:e>
        </m:nary>
      </m:oMath>
      <w:r>
        <w:rPr>
          <w:rFonts w:cs="Arial" w:ascii="Arial" w:hAnsi="Arial"/>
        </w:rPr>
        <w:t xml:space="preserve"> ;       </w:t>
      </w:r>
      <w:r>
        <w:rPr>
          <w:rFonts w:cs="Arial" w:ascii="Arial" w:hAnsi="Arial"/>
        </w:rPr>
      </w:r>
      <m:oMath xmlns:m="http://schemas.openxmlformats.org/officeDocument/2006/math">
        <m:sSub>
          <m:e>
            <m:bar>
              <m:barPr>
                <m:pos m:val="top"/>
              </m:barPr>
              <m:e>
                <m:r>
                  <w:rPr>
                    <w:rFonts w:ascii="Cambria Math" w:hAnsi="Cambria Math"/>
                  </w:rPr>
                  <m:t xml:space="preserve">DP</m:t>
                </m:r>
              </m:e>
            </m:ba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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m</m:t>
            </m:r>
          </m:den>
        </m:f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m</m:t>
            </m:r>
          </m:sup>
          <m:e>
            <m:sSub>
              <m:e>
                <m:r>
                  <w:rPr>
                    <w:rFonts w:ascii="Cambria Math" w:hAnsi="Cambria Math"/>
                  </w:rPr>
                  <m:t xml:space="preserve">DP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i</m:t>
                </m:r>
              </m:sub>
            </m:sSub>
          </m:e>
        </m:nary>
      </m:oMath>
      <w:r>
        <w:rPr>
          <w:rFonts w:cs="Arial" w:ascii="Arial" w:hAnsi="Arial"/>
        </w:rPr>
        <w:t xml:space="preserve">  ;  (9)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</w:rPr>
      </w:r>
      <m:oMath xmlns:m="http://schemas.openxmlformats.org/officeDocument/2006/math">
        <m:sSub>
          <m:e>
            <m:bar>
              <m:barPr>
                <m:pos m:val="top"/>
              </m:barPr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</m:ba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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m</m:t>
            </m:r>
          </m:den>
        </m:f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m</m:t>
            </m:r>
          </m:sup>
          <m:e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i</m:t>
                </m:r>
              </m:sub>
            </m:sSub>
          </m:e>
        </m:nary>
      </m:oMath>
      <w:r>
        <w:rPr>
          <w:rFonts w:cs="Arial" w:ascii="Arial" w:hAnsi="Arial"/>
        </w:rPr>
        <w:t xml:space="preserve">;         </w:t>
      </w:r>
      <w:r>
        <w:rPr>
          <w:rFonts w:cs="Arial" w:ascii="Arial" w:hAnsi="Arial"/>
        </w:rPr>
      </w:r>
      <m:oMath xmlns:m="http://schemas.openxmlformats.org/officeDocument/2006/math">
        <m:sSub>
          <m:e>
            <m:bar>
              <m:barPr>
                <m:pos m:val="top"/>
              </m:barPr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</m:bar>
          </m:e>
          <m:sub>
            <m:r>
              <w:rPr>
                <w:rFonts w:ascii="Cambria Math" w:hAnsi="Cambria Math"/>
              </w:rPr>
              <m:t xml:space="preserve">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m</m:t>
            </m:r>
          </m:den>
        </m:f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m</m:t>
            </m:r>
          </m:sup>
          <m:e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i</m:t>
                </m:r>
              </m:sub>
            </m:sSub>
          </m:e>
        </m:nary>
      </m:oMath>
      <w:r>
        <w:rPr>
          <w:rFonts w:cs="Arial" w:ascii="Arial" w:hAnsi="Arial"/>
        </w:rPr>
        <w:t xml:space="preserve">  ;</w:t>
      </w:r>
    </w:p>
    <w:p>
      <w:pPr>
        <w:pStyle w:val="3"/>
        <w:widowControl w:val="false"/>
        <w:spacing w:lineRule="auto" w:line="240"/>
        <w:ind w:firstLine="284"/>
        <w:rPr/>
      </w:pPr>
      <w:r>
        <w:rPr>
          <w:rFonts w:cs="Arial" w:ascii="Arial" w:hAnsi="Arial"/>
          <w:sz w:val="20"/>
        </w:rPr>
        <w:t xml:space="preserve">Относительная погрешность поверяемого счетчика </w:t>
      </w:r>
      <w:r>
        <w:rPr>
          <w:rFonts w:eastAsia="Symbol" w:cs="Symbol" w:ascii="Symbol" w:hAnsi="Symbol"/>
          <w:sz w:val="20"/>
        </w:rPr>
        <w:t></w:t>
      </w:r>
      <w:r>
        <w:rPr>
          <w:rFonts w:cs="Arial" w:ascii="Arial" w:hAnsi="Arial"/>
          <w:sz w:val="20"/>
          <w:vertAlign w:val="subscript"/>
        </w:rPr>
        <w:t>ПС</w:t>
      </w:r>
      <w:r>
        <w:rPr>
          <w:rFonts w:cs="Arial" w:ascii="Arial" w:hAnsi="Arial"/>
          <w:sz w:val="20"/>
        </w:rPr>
        <w:t>, %, определяется по формуле:</w:t>
      </w:r>
    </w:p>
    <w:p>
      <w:pPr>
        <w:pStyle w:val="Normal"/>
        <w:widowControl w:val="false"/>
        <w:ind w:firstLine="284"/>
        <w:jc w:val="right"/>
        <w:rPr/>
      </w:pPr>
      <w:r>
        <w:rPr>
          <w:rFonts w:cs="Arial" w:ascii="Arial" w:hAnsi="Arial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δ</m:t>
            </m:r>
          </m:e>
          <m:sub>
            <m:r>
              <w:rPr>
                <w:rFonts w:ascii="Cambria Math" w:hAnsi="Cambria Math"/>
              </w:rPr>
              <m:t xml:space="preserve">ΠC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ИЗМ</m:t>
                </m:r>
              </m:sub>
            </m:sSub>
            <m:r>
              <w:rPr>
                <w:rFonts w:ascii="Cambria Math" w:hAnsi="Cambria Math"/>
              </w:rPr>
              <m:t xml:space="preserve">−</m:t>
            </m:r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ΠC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ΠC</m:t>
                </m:r>
              </m:sub>
            </m:sSub>
          </m:den>
        </m:f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100</m:t>
        </m:r>
      </m:oMath>
      <w:r>
        <w:rPr>
          <w:rFonts w:cs="Arial" w:ascii="Arial" w:hAnsi="Arial"/>
        </w:rPr>
        <w:t>,                                                         (10)</w:t>
      </w:r>
    </w:p>
    <w:p>
      <w:pPr>
        <w:pStyle w:val="Normal"/>
        <w:widowControl w:val="false"/>
        <w:ind w:firstLine="284"/>
        <w:jc w:val="right"/>
        <w:rPr/>
      </w:pPr>
      <w:r>
        <w:rPr>
          <w:rFonts w:cs="Arial" w:ascii="Arial" w:hAnsi="Arial"/>
        </w:rPr>
      </w:r>
      <m:oMath xmlns:m="http://schemas.openxmlformats.org/officeDocument/2006/math">
        <m:r>
          <m:t xml:space="preserve"> </m:t>
        </m:r>
        <m:sSub>
          <m:e>
            <m:r>
              <w:rPr>
                <w:rFonts w:ascii="Cambria Math" w:hAnsi="Cambria Math"/>
              </w:rPr>
              <m:t xml:space="preserve">V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изм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N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Kст</m:t>
            </m:r>
          </m:den>
        </m:f>
      </m:oMath>
      <w:r>
        <w:rPr>
          <w:rFonts w:eastAsia="Arial" w:cs="Arial" w:ascii="Arial" w:hAnsi="Arial"/>
        </w:rPr>
        <w:t xml:space="preserve">                                                                 </w:t>
      </w:r>
      <w:r>
        <w:rPr>
          <w:rFonts w:cs="Arial" w:ascii="Arial" w:hAnsi="Arial"/>
        </w:rPr>
        <w:t>(11)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</w:rPr>
        <w:t xml:space="preserve">где </w:t>
      </w:r>
      <w:r>
        <w:rPr>
          <w:rFonts w:cs="Arial" w:ascii="Arial" w:hAnsi="Arial"/>
          <w:lang w:val="en-US"/>
        </w:rPr>
        <w:t>V</w:t>
      </w:r>
      <w:r>
        <w:rPr>
          <w:rFonts w:cs="Arial" w:ascii="Arial" w:hAnsi="Arial"/>
        </w:rPr>
        <w:t xml:space="preserve">изм – объем воздуха, прошедший через счетчик за время поверки </w:t>
      </w:r>
      <w:r>
        <w:rPr>
          <w:rFonts w:eastAsia="Symbol" w:cs="Symbol" w:ascii="Symbol" w:hAnsi="Symbol"/>
        </w:rPr>
        <w:t></w:t>
      </w:r>
      <w:r>
        <w:rPr>
          <w:rFonts w:cs="Arial" w:ascii="Arial" w:hAnsi="Arial"/>
          <w:vertAlign w:val="subscript"/>
          <w:lang w:val="en-US"/>
        </w:rPr>
        <w:t>u</w:t>
      </w:r>
      <w:r>
        <w:rPr>
          <w:rFonts w:cs="Arial" w:ascii="Arial" w:hAnsi="Arial"/>
        </w:rPr>
        <w:t>, м</w:t>
      </w:r>
      <w:r>
        <w:rPr>
          <w:rFonts w:cs="Arial" w:ascii="Arial" w:hAnsi="Arial"/>
          <w:vertAlign w:val="superscript"/>
        </w:rPr>
        <w:t>3</w:t>
      </w:r>
      <w:r>
        <w:rPr>
          <w:rFonts w:cs="Arial" w:ascii="Arial" w:hAnsi="Arial"/>
        </w:rPr>
        <w:t>;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</w:rPr>
        <w:t xml:space="preserve">N - число импульсов, поступающее со счетчика за время поверки </w:t>
      </w:r>
      <w:r>
        <w:rPr>
          <w:rFonts w:eastAsia="Symbol" w:cs="Symbol" w:ascii="Symbol" w:hAnsi="Symbol"/>
        </w:rPr>
        <w:t></w:t>
      </w:r>
      <w:r>
        <w:rPr>
          <w:rFonts w:cs="Arial" w:ascii="Arial" w:hAnsi="Arial"/>
          <w:vertAlign w:val="subscript"/>
        </w:rPr>
        <w:t>и</w:t>
      </w:r>
      <w:r>
        <w:rPr>
          <w:rFonts w:cs="Arial" w:ascii="Arial" w:hAnsi="Arial"/>
        </w:rPr>
        <w:t>;</w:t>
      </w:r>
    </w:p>
    <w:p>
      <w:pPr>
        <w:pStyle w:val="TextBody"/>
        <w:widowControl w:val="false"/>
        <w:spacing w:lineRule="auto" w:line="240"/>
        <w:ind w:right="0" w:firstLine="284"/>
        <w:jc w:val="both"/>
        <w:rPr/>
      </w:pPr>
      <w:r>
        <w:rPr>
          <w:rFonts w:cs="Arial" w:ascii="Arial" w:hAnsi="Arial"/>
          <w:sz w:val="20"/>
        </w:rPr>
        <w:t>К</w:t>
      </w:r>
      <w:r>
        <w:rPr>
          <w:rFonts w:cs="Arial" w:ascii="Arial" w:hAnsi="Arial"/>
          <w:sz w:val="20"/>
          <w:vertAlign w:val="subscript"/>
        </w:rPr>
        <w:t>ст</w:t>
      </w:r>
      <w:r>
        <w:rPr>
          <w:rFonts w:cs="Arial" w:ascii="Arial" w:hAnsi="Arial"/>
          <w:sz w:val="20"/>
        </w:rPr>
        <w:t xml:space="preserve"> – коэффициент преобразования отсчетного устройства, имп/м</w:t>
      </w:r>
      <w:r>
        <w:rPr>
          <w:rFonts w:cs="Arial" w:ascii="Arial" w:hAnsi="Arial"/>
          <w:sz w:val="20"/>
          <w:vertAlign w:val="superscript"/>
        </w:rPr>
        <w:t>3</w:t>
      </w:r>
      <w:r>
        <w:rPr>
          <w:rFonts w:cs="Arial" w:ascii="Arial" w:hAnsi="Arial"/>
          <w:sz w:val="20"/>
        </w:rPr>
        <w:t>.</w:t>
      </w:r>
    </w:p>
    <w:p>
      <w:pPr>
        <w:pStyle w:val="TextBody"/>
        <w:widowControl w:val="false"/>
        <w:spacing w:lineRule="auto" w:line="240"/>
        <w:ind w:right="0" w:firstLine="284"/>
        <w:jc w:val="both"/>
        <w:rPr/>
      </w:pPr>
      <w:r>
        <w:rPr>
          <w:rFonts w:cs="Arial" w:ascii="Arial" w:hAnsi="Arial"/>
          <w:sz w:val="20"/>
        </w:rPr>
        <w:t>К</w:t>
      </w:r>
      <w:r>
        <w:rPr>
          <w:rFonts w:cs="Arial" w:ascii="Arial" w:hAnsi="Arial"/>
          <w:sz w:val="20"/>
          <w:vertAlign w:val="subscript"/>
        </w:rPr>
        <w:t>ст</w:t>
      </w:r>
      <w:r>
        <w:rPr>
          <w:rFonts w:cs="Arial" w:ascii="Arial" w:hAnsi="Arial"/>
          <w:sz w:val="20"/>
        </w:rPr>
        <w:t>=560 имп/м</w:t>
      </w:r>
      <w:r>
        <w:rPr>
          <w:rFonts w:cs="Arial" w:ascii="Arial" w:hAnsi="Arial"/>
          <w:sz w:val="20"/>
          <w:vertAlign w:val="superscript"/>
        </w:rPr>
        <w:t>3</w:t>
      </w:r>
      <w:r>
        <w:rPr>
          <w:rFonts w:cs="Arial" w:ascii="Arial" w:hAnsi="Arial"/>
          <w:sz w:val="20"/>
        </w:rPr>
        <w:t xml:space="preserve"> – для всех типоразмеров, кроме СГ16-100,</w:t>
      </w:r>
    </w:p>
    <w:p>
      <w:pPr>
        <w:pStyle w:val="TextBody"/>
        <w:widowControl w:val="false"/>
        <w:spacing w:lineRule="auto" w:line="240"/>
        <w:ind w:right="0"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СГ16М100, СГ16МТ</w:t>
      </w:r>
    </w:p>
    <w:p>
      <w:pPr>
        <w:pStyle w:val="TextBody"/>
        <w:widowControl w:val="false"/>
        <w:spacing w:lineRule="auto" w:line="240"/>
        <w:ind w:right="0" w:firstLine="284"/>
        <w:jc w:val="both"/>
        <w:rPr/>
      </w:pPr>
      <w:r>
        <w:rPr>
          <w:rFonts w:cs="Arial" w:ascii="Arial" w:hAnsi="Arial"/>
          <w:sz w:val="20"/>
        </w:rPr>
        <w:t>К</w:t>
      </w:r>
      <w:r>
        <w:rPr>
          <w:rFonts w:cs="Arial" w:ascii="Arial" w:hAnsi="Arial"/>
          <w:sz w:val="20"/>
          <w:vertAlign w:val="subscript"/>
        </w:rPr>
        <w:t>ст</w:t>
      </w:r>
      <w:r>
        <w:rPr>
          <w:rFonts w:cs="Arial" w:ascii="Arial" w:hAnsi="Arial"/>
          <w:sz w:val="20"/>
        </w:rPr>
        <w:t>=5600 имп/м</w:t>
      </w:r>
      <w:r>
        <w:rPr>
          <w:rFonts w:cs="Arial" w:ascii="Arial" w:hAnsi="Arial"/>
          <w:sz w:val="20"/>
          <w:vertAlign w:val="superscript"/>
        </w:rPr>
        <w:t>3</w:t>
      </w:r>
      <w:r>
        <w:rPr>
          <w:rFonts w:cs="Arial" w:ascii="Arial" w:hAnsi="Arial"/>
          <w:sz w:val="20"/>
        </w:rPr>
        <w:t xml:space="preserve"> – для СГ16-100, СГ16М-100</w:t>
      </w:r>
    </w:p>
    <w:p>
      <w:pPr>
        <w:pStyle w:val="TextBody"/>
        <w:widowControl w:val="false"/>
        <w:spacing w:lineRule="auto" w:line="240"/>
        <w:ind w:right="0" w:firstLine="284"/>
        <w:jc w:val="both"/>
        <w:rPr/>
      </w:pPr>
      <w:r>
        <w:rPr>
          <w:rFonts w:cs="Arial" w:ascii="Arial" w:hAnsi="Arial"/>
          <w:sz w:val="20"/>
        </w:rPr>
        <w:t>К</w:t>
      </w:r>
      <w:r>
        <w:rPr>
          <w:rFonts w:cs="Arial" w:ascii="Arial" w:hAnsi="Arial"/>
          <w:sz w:val="20"/>
          <w:vertAlign w:val="subscript"/>
        </w:rPr>
        <w:t>ст</w:t>
      </w:r>
      <w:r>
        <w:rPr>
          <w:rFonts w:cs="Arial" w:ascii="Arial" w:hAnsi="Arial"/>
          <w:sz w:val="20"/>
        </w:rPr>
        <w:t>=500 имп/м</w:t>
      </w:r>
      <w:r>
        <w:rPr>
          <w:rFonts w:cs="Arial" w:ascii="Arial" w:hAnsi="Arial"/>
          <w:sz w:val="20"/>
          <w:vertAlign w:val="superscript"/>
        </w:rPr>
        <w:t xml:space="preserve">3 </w:t>
      </w:r>
      <w:r>
        <w:rPr>
          <w:rFonts w:cs="Arial" w:ascii="Arial" w:hAnsi="Arial"/>
          <w:sz w:val="20"/>
        </w:rPr>
        <w:t>-для СГ16МТ-100</w:t>
      </w:r>
      <w:r>
        <w:rPr>
          <w:rFonts w:eastAsia="Symbol" w:cs="Symbol" w:ascii="Symbol" w:hAnsi="Symbol"/>
          <w:sz w:val="20"/>
        </w:rPr>
        <w:t></w:t>
      </w:r>
      <w:r>
        <w:rPr>
          <w:rFonts w:cs="Arial" w:ascii="Arial" w:hAnsi="Arial"/>
          <w:sz w:val="20"/>
        </w:rPr>
        <w:t>СГ16МТ-650</w:t>
      </w:r>
    </w:p>
    <w:p>
      <w:pPr>
        <w:pStyle w:val="TextBody"/>
        <w:widowControl w:val="false"/>
        <w:spacing w:lineRule="auto" w:line="240"/>
        <w:ind w:right="0" w:firstLine="284"/>
        <w:jc w:val="both"/>
        <w:rPr/>
      </w:pPr>
      <w:r>
        <w:rPr>
          <w:rFonts w:cs="Arial" w:ascii="Arial" w:hAnsi="Arial"/>
          <w:sz w:val="20"/>
        </w:rPr>
        <w:t>К</w:t>
      </w:r>
      <w:r>
        <w:rPr>
          <w:rFonts w:cs="Arial" w:ascii="Arial" w:hAnsi="Arial"/>
          <w:sz w:val="20"/>
          <w:vertAlign w:val="subscript"/>
        </w:rPr>
        <w:t>ст</w:t>
      </w:r>
      <w:r>
        <w:rPr>
          <w:rFonts w:cs="Arial" w:ascii="Arial" w:hAnsi="Arial"/>
          <w:sz w:val="20"/>
        </w:rPr>
        <w:t>=50 имп/м</w:t>
      </w:r>
      <w:r>
        <w:rPr>
          <w:rFonts w:cs="Arial" w:ascii="Arial" w:hAnsi="Arial"/>
          <w:sz w:val="20"/>
          <w:vertAlign w:val="superscript"/>
        </w:rPr>
        <w:t>3</w:t>
      </w:r>
      <w:r>
        <w:rPr>
          <w:rFonts w:cs="Arial" w:ascii="Arial" w:hAnsi="Arial"/>
          <w:sz w:val="20"/>
        </w:rPr>
        <w:t xml:space="preserve"> -для СГ16МТ-800</w:t>
      </w:r>
      <w:r>
        <w:rPr>
          <w:rFonts w:eastAsia="Symbol" w:cs="Symbol" w:ascii="Symbol" w:hAnsi="Symbol"/>
          <w:sz w:val="20"/>
        </w:rPr>
        <w:t></w:t>
      </w:r>
      <w:r>
        <w:rPr>
          <w:rFonts w:cs="Arial" w:ascii="Arial" w:hAnsi="Arial"/>
          <w:sz w:val="20"/>
        </w:rPr>
        <w:t>СГ16МТ-2500</w:t>
      </w:r>
    </w:p>
    <w:p>
      <w:pPr>
        <w:pStyle w:val="Normal"/>
        <w:widowControl w:val="false"/>
        <w:ind w:firstLine="284"/>
        <w:jc w:val="both"/>
        <w:rPr/>
      </w:pPr>
      <w:r>
        <w:rPr>
          <w:rFonts w:cs="Arial" w:ascii="Arial" w:hAnsi="Arial"/>
        </w:rPr>
        <w:t>Vпс – объем, определенный по формуле (7), м</w:t>
      </w:r>
      <w:r>
        <w:rPr>
          <w:rFonts w:cs="Arial" w:ascii="Arial" w:hAnsi="Arial"/>
          <w:vertAlign w:val="superscript"/>
        </w:rPr>
        <w:t>3</w:t>
      </w:r>
      <w:r>
        <w:rPr>
          <w:rFonts w:cs="Arial" w:ascii="Arial" w:hAnsi="Arial"/>
        </w:rPr>
        <w:t>.</w:t>
      </w:r>
    </w:p>
    <w:p>
      <w:pPr>
        <w:pStyle w:val="TextBody"/>
        <w:widowControl w:val="false"/>
        <w:spacing w:lineRule="auto" w:line="240"/>
        <w:ind w:right="0"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После проведения поверки на всех значениях расхода ввести по запросу номер рабочего места и номер счетчика. Печатающее устройство выдаст протокол поверки счетчика.</w:t>
      </w:r>
    </w:p>
    <w:p>
      <w:pPr>
        <w:pStyle w:val="TextBody"/>
        <w:widowControl w:val="false"/>
        <w:spacing w:lineRule="auto" w:line="240"/>
        <w:ind w:right="0" w:firstLine="284"/>
        <w:jc w:val="both"/>
        <w:rPr/>
      </w:pPr>
      <w:r>
        <w:rPr>
          <w:rFonts w:cs="Arial" w:ascii="Arial" w:hAnsi="Arial"/>
          <w:sz w:val="20"/>
        </w:rPr>
        <w:t xml:space="preserve">Прибор считается выдержавшим поверку, если величина </w:t>
      </w:r>
      <w:r>
        <w:rPr>
          <w:rFonts w:eastAsia="Symbol" w:cs="Symbol" w:ascii="Symbol" w:hAnsi="Symbol"/>
          <w:sz w:val="20"/>
        </w:rPr>
        <w:t></w:t>
      </w:r>
      <w:r>
        <w:rPr>
          <w:rFonts w:cs="Arial" w:ascii="Arial" w:hAnsi="Arial"/>
          <w:sz w:val="20"/>
          <w:vertAlign w:val="subscript"/>
        </w:rPr>
        <w:t>с</w:t>
      </w:r>
      <w:r>
        <w:rPr>
          <w:rFonts w:cs="Arial" w:ascii="Arial" w:hAnsi="Arial"/>
          <w:sz w:val="20"/>
        </w:rPr>
        <w:t xml:space="preserve"> не превышает:</w:t>
      </w:r>
    </w:p>
    <w:p>
      <w:pPr>
        <w:pStyle w:val="TextBody"/>
        <w:widowControl w:val="false"/>
        <w:spacing w:lineRule="auto" w:line="240"/>
        <w:ind w:right="0" w:firstLine="284"/>
        <w:jc w:val="both"/>
        <w:rPr/>
      </w:pPr>
      <w:r>
        <w:rPr>
          <w:rFonts w:eastAsia="Symbol" w:cs="Symbol" w:ascii="Symbol" w:hAnsi="Symbol"/>
          <w:sz w:val="20"/>
        </w:rPr>
        <w:t></w:t>
      </w:r>
      <w:r>
        <w:rPr>
          <w:rFonts w:cs="Arial" w:ascii="Arial" w:hAnsi="Arial"/>
          <w:sz w:val="20"/>
        </w:rPr>
        <w:t xml:space="preserve">1% - в диапазоне расходов от </w:t>
      </w:r>
      <w:r>
        <w:rPr>
          <w:rFonts w:cs="Arial" w:ascii="Arial" w:hAnsi="Arial"/>
          <w:sz w:val="20"/>
          <w:lang w:val="en-US"/>
        </w:rPr>
        <w:t>Qmax</w:t>
      </w:r>
      <w:r>
        <w:rPr>
          <w:rFonts w:cs="Arial" w:ascii="Arial" w:hAnsi="Arial"/>
          <w:sz w:val="20"/>
        </w:rPr>
        <w:t xml:space="preserve"> до 0,2 </w:t>
      </w:r>
      <w:r>
        <w:rPr>
          <w:rFonts w:cs="Arial" w:ascii="Arial" w:hAnsi="Arial"/>
          <w:sz w:val="20"/>
          <w:lang w:val="en-US"/>
        </w:rPr>
        <w:t>Qmax</w:t>
      </w:r>
      <w:r>
        <w:rPr>
          <w:rFonts w:cs="Arial" w:ascii="Arial" w:hAnsi="Arial"/>
          <w:sz w:val="20"/>
        </w:rPr>
        <w:t>;</w:t>
      </w:r>
    </w:p>
    <w:p>
      <w:pPr>
        <w:pStyle w:val="TextBody"/>
        <w:widowControl w:val="false"/>
        <w:spacing w:lineRule="auto" w:line="240"/>
        <w:ind w:right="0" w:firstLine="284"/>
        <w:jc w:val="both"/>
        <w:rPr/>
      </w:pPr>
      <w:r>
        <w:rPr>
          <w:rFonts w:eastAsia="Symbol" w:cs="Symbol" w:ascii="Symbol" w:hAnsi="Symbol"/>
          <w:sz w:val="20"/>
        </w:rPr>
        <w:t></w:t>
      </w:r>
      <w:r>
        <w:rPr>
          <w:rFonts w:cs="Arial" w:ascii="Arial" w:hAnsi="Arial"/>
          <w:sz w:val="20"/>
        </w:rPr>
        <w:t xml:space="preserve">2% - в диапазоне расходов менее 0,2 </w:t>
      </w:r>
      <w:r>
        <w:rPr>
          <w:rFonts w:cs="Arial" w:ascii="Arial" w:hAnsi="Arial"/>
          <w:sz w:val="20"/>
          <w:lang w:val="en-US"/>
        </w:rPr>
        <w:t>Qmax</w:t>
      </w:r>
      <w:r>
        <w:rPr>
          <w:rFonts w:cs="Arial" w:ascii="Arial" w:hAnsi="Arial"/>
          <w:sz w:val="20"/>
        </w:rPr>
        <w:t xml:space="preserve"> до 0,1 </w:t>
      </w:r>
      <w:r>
        <w:rPr>
          <w:rFonts w:cs="Arial" w:ascii="Arial" w:hAnsi="Arial"/>
          <w:sz w:val="20"/>
          <w:lang w:val="en-US"/>
        </w:rPr>
        <w:t>Qmax</w:t>
      </w:r>
      <w:r>
        <w:rPr>
          <w:rFonts w:cs="Arial" w:ascii="Arial" w:hAnsi="Arial"/>
          <w:sz w:val="20"/>
        </w:rPr>
        <w:t>;</w:t>
      </w:r>
    </w:p>
    <w:p>
      <w:pPr>
        <w:pStyle w:val="TextBody"/>
        <w:widowControl w:val="false"/>
        <w:spacing w:lineRule="auto" w:line="240"/>
        <w:ind w:right="0" w:firstLine="284"/>
        <w:jc w:val="both"/>
        <w:rPr/>
      </w:pPr>
      <w:r>
        <w:rPr>
          <w:rFonts w:eastAsia="Symbol" w:cs="Symbol" w:ascii="Symbol" w:hAnsi="Symbol"/>
          <w:sz w:val="20"/>
        </w:rPr>
        <w:t>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2 % - в диапазоне ра</w:t>
      </w:r>
      <w:r>
        <w:rPr>
          <w:rFonts w:cs="Arial" w:ascii="Arial" w:hAnsi="Arial"/>
          <w:sz w:val="20"/>
          <w:lang w:val="en-US"/>
        </w:rPr>
        <w:t>c</w:t>
      </w:r>
      <w:r>
        <w:rPr>
          <w:rFonts w:cs="Arial" w:ascii="Arial" w:hAnsi="Arial"/>
          <w:sz w:val="20"/>
        </w:rPr>
        <w:t xml:space="preserve">ходов менее 0,1 </w:t>
      </w:r>
      <w:r>
        <w:rPr>
          <w:rFonts w:cs="Arial" w:ascii="Arial" w:hAnsi="Arial"/>
          <w:sz w:val="20"/>
          <w:lang w:val="en-US"/>
        </w:rPr>
        <w:t>Qmax</w:t>
      </w:r>
      <w:r>
        <w:rPr>
          <w:rFonts w:cs="Arial" w:ascii="Arial" w:hAnsi="Arial"/>
          <w:sz w:val="20"/>
        </w:rPr>
        <w:t xml:space="preserve"> до 0,05 </w:t>
      </w:r>
      <w:r>
        <w:rPr>
          <w:rFonts w:cs="Arial" w:ascii="Arial" w:hAnsi="Arial"/>
          <w:sz w:val="20"/>
          <w:lang w:val="en-US"/>
        </w:rPr>
        <w:t>Qmax</w:t>
      </w:r>
      <w:r>
        <w:rPr>
          <w:rFonts w:cs="Arial" w:ascii="Arial" w:hAnsi="Arial"/>
          <w:sz w:val="20"/>
        </w:rPr>
        <w:t xml:space="preserve"> (исполнение 2);</w:t>
      </w:r>
    </w:p>
    <w:p>
      <w:pPr>
        <w:pStyle w:val="3"/>
        <w:widowControl w:val="false"/>
        <w:spacing w:lineRule="auto" w:line="240"/>
        <w:ind w:firstLine="284"/>
        <w:rPr/>
      </w:pPr>
      <w:r>
        <w:rPr>
          <w:rFonts w:eastAsia="Symbol" w:cs="Symbol" w:ascii="Symbol" w:hAnsi="Symbol"/>
          <w:sz w:val="20"/>
        </w:rPr>
        <w:t>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4 % - в диапазоне ра</w:t>
      </w:r>
      <w:r>
        <w:rPr>
          <w:rFonts w:cs="Arial" w:ascii="Arial" w:hAnsi="Arial"/>
          <w:sz w:val="20"/>
          <w:lang w:val="en-US"/>
        </w:rPr>
        <w:t>c</w:t>
      </w:r>
      <w:r>
        <w:rPr>
          <w:rFonts w:cs="Arial" w:ascii="Arial" w:hAnsi="Arial"/>
          <w:sz w:val="20"/>
        </w:rPr>
        <w:t xml:space="preserve">ходов менее 0,1 </w:t>
      </w:r>
      <w:r>
        <w:rPr>
          <w:rFonts w:cs="Arial" w:ascii="Arial" w:hAnsi="Arial"/>
          <w:sz w:val="20"/>
          <w:lang w:val="en-US"/>
        </w:rPr>
        <w:t>Qmax</w:t>
      </w:r>
      <w:r>
        <w:rPr>
          <w:rFonts w:cs="Arial" w:ascii="Arial" w:hAnsi="Arial"/>
          <w:sz w:val="20"/>
        </w:rPr>
        <w:t xml:space="preserve"> до 0,05 </w:t>
      </w:r>
      <w:r>
        <w:rPr>
          <w:rFonts w:cs="Arial" w:ascii="Arial" w:hAnsi="Arial"/>
          <w:sz w:val="20"/>
          <w:lang w:val="en-US"/>
        </w:rPr>
        <w:t>Qmax</w:t>
      </w:r>
      <w:r>
        <w:rPr>
          <w:rFonts w:cs="Arial" w:ascii="Arial" w:hAnsi="Arial"/>
          <w:sz w:val="20"/>
        </w:rPr>
        <w:t xml:space="preserve"> (исполнение 4).</w:t>
      </w:r>
    </w:p>
    <w:p>
      <w:pPr>
        <w:pStyle w:val="TextBody"/>
        <w:widowControl w:val="false"/>
        <w:spacing w:lineRule="auto" w:line="240"/>
        <w:ind w:right="0"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Header"/>
        <w:widowControl w:val="false"/>
        <w:tabs>
          <w:tab w:val="clear" w:pos="4153"/>
          <w:tab w:val="clear" w:pos="8306"/>
          <w:tab w:val="left" w:pos="2730" w:leader="none"/>
        </w:tabs>
        <w:ind w:firstLine="284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6.4 Проверка «НЧ» выхода</w:t>
      </w:r>
    </w:p>
    <w:p>
      <w:pPr>
        <w:pStyle w:val="Header"/>
        <w:widowControl w:val="false"/>
        <w:tabs>
          <w:tab w:val="clear" w:pos="4153"/>
          <w:tab w:val="clear" w:pos="8306"/>
          <w:tab w:val="left" w:pos="2730" w:leader="none"/>
        </w:tabs>
        <w:ind w:firstLine="284"/>
        <w:jc w:val="both"/>
        <w:rPr/>
      </w:pPr>
      <w:r>
        <w:rPr>
          <w:rFonts w:cs="Arial" w:ascii="Arial" w:hAnsi="Arial"/>
        </w:rPr>
        <w:t xml:space="preserve">6.4.1 У счетчиков СГ16М, СГ75М параметры «НЧ» выхода: наибольший период импульса, наименьший период импульса и наименьшая длительность импульса проверяются на установке УПСГ на расходе </w:t>
      </w:r>
      <w:r>
        <w:rPr>
          <w:rFonts w:cs="Arial" w:ascii="Arial" w:hAnsi="Arial"/>
          <w:lang w:val="en-US"/>
        </w:rPr>
        <w:t>Q</w:t>
      </w:r>
      <w:r>
        <w:rPr>
          <w:rFonts w:cs="Arial" w:ascii="Arial" w:hAnsi="Arial"/>
        </w:rPr>
        <w:t> </w:t>
      </w:r>
      <w:r>
        <w:rPr>
          <w:rFonts w:cs="Arial" w:ascii="Arial" w:hAnsi="Arial"/>
          <w:lang w:val="en-US"/>
        </w:rPr>
        <w:t>max</w:t>
      </w:r>
      <w:r>
        <w:rPr>
          <w:rFonts w:cs="Arial" w:ascii="Arial" w:hAnsi="Arial"/>
        </w:rPr>
        <w:t>.</w:t>
      </w:r>
    </w:p>
    <w:p>
      <w:pPr>
        <w:pStyle w:val="Header"/>
        <w:widowControl w:val="false"/>
        <w:tabs>
          <w:tab w:val="clear" w:pos="4153"/>
          <w:tab w:val="clear" w:pos="8306"/>
          <w:tab w:val="left" w:pos="2730" w:leader="none"/>
        </w:tabs>
        <w:ind w:firstLine="284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Подключить к разъему «НЧ» поверяемого счетчика кабель </w:t>
        <w:br/>
        <w:t>ЛГФИ. 685621.207.</w:t>
      </w:r>
    </w:p>
    <w:p>
      <w:pPr>
        <w:pStyle w:val="Header"/>
        <w:widowControl w:val="false"/>
        <w:tabs>
          <w:tab w:val="clear" w:pos="4153"/>
          <w:tab w:val="clear" w:pos="8306"/>
          <w:tab w:val="left" w:pos="2730" w:leader="none"/>
        </w:tabs>
        <w:ind w:firstLine="284"/>
        <w:jc w:val="both"/>
        <w:rPr/>
      </w:pPr>
      <w:r>
        <w:rPr>
          <w:rFonts w:cs="Arial" w:ascii="Arial" w:hAnsi="Arial"/>
        </w:rPr>
        <w:t xml:space="preserve">6.4.2. После проведения поверки счетчика на расходе </w:t>
      </w:r>
      <w:r>
        <w:rPr>
          <w:rFonts w:cs="Arial" w:ascii="Arial" w:hAnsi="Arial"/>
          <w:lang w:val="en-US"/>
        </w:rPr>
        <w:t>Q</w:t>
      </w:r>
      <w:r>
        <w:rPr>
          <w:rFonts w:cs="Arial" w:ascii="Arial" w:hAnsi="Arial"/>
        </w:rPr>
        <w:t> </w:t>
      </w:r>
      <w:r>
        <w:rPr>
          <w:rFonts w:cs="Arial" w:ascii="Arial" w:hAnsi="Arial"/>
          <w:lang w:val="en-US"/>
        </w:rPr>
        <w:t>max</w:t>
      </w:r>
      <w:r>
        <w:rPr>
          <w:rFonts w:cs="Arial" w:ascii="Arial" w:hAnsi="Arial"/>
        </w:rPr>
        <w:t xml:space="preserve"> в программе выбрать вид работы 2-«геркон».</w:t>
      </w:r>
    </w:p>
    <w:p>
      <w:pPr>
        <w:pStyle w:val="Header"/>
        <w:widowControl w:val="false"/>
        <w:tabs>
          <w:tab w:val="clear" w:pos="4153"/>
          <w:tab w:val="clear" w:pos="8306"/>
          <w:tab w:val="left" w:pos="2730" w:leader="none"/>
        </w:tabs>
        <w:ind w:firstLine="284"/>
        <w:jc w:val="both"/>
        <w:rPr/>
      </w:pPr>
      <w:r>
        <w:rPr>
          <w:rFonts w:cs="Arial" w:ascii="Arial" w:hAnsi="Arial"/>
        </w:rPr>
        <w:t>На запрос ПЭВМ «Введите порядковый номер счетчика» введите номер поверяемого счетчика «1» или «2» и нажмите клавишу «</w:t>
      </w:r>
      <w:r>
        <w:rPr>
          <w:rFonts w:cs="Arial" w:ascii="Arial" w:hAnsi="Arial"/>
          <w:lang w:val="en-US"/>
        </w:rPr>
        <w:t>Enter</w:t>
      </w:r>
      <w:r>
        <w:rPr>
          <w:rFonts w:cs="Arial" w:ascii="Arial" w:hAnsi="Arial"/>
        </w:rPr>
        <w:t>».</w:t>
      </w:r>
    </w:p>
    <w:p>
      <w:pPr>
        <w:pStyle w:val="Header"/>
        <w:widowControl w:val="false"/>
        <w:tabs>
          <w:tab w:val="clear" w:pos="4153"/>
          <w:tab w:val="clear" w:pos="8306"/>
          <w:tab w:val="left" w:pos="2730" w:leader="none"/>
        </w:tabs>
        <w:ind w:firstLine="284"/>
        <w:jc w:val="both"/>
        <w:rPr/>
      </w:pPr>
      <w:r>
        <w:rPr>
          <w:rFonts w:cs="Arial" w:ascii="Arial" w:hAnsi="Arial"/>
        </w:rPr>
        <w:t>После окончания измерения на экране монитора появятся результаты измерения:</w:t>
      </w:r>
    </w:p>
    <w:p>
      <w:pPr>
        <w:pStyle w:val="Header"/>
        <w:widowControl w:val="false"/>
        <w:tabs>
          <w:tab w:val="clear" w:pos="4153"/>
          <w:tab w:val="clear" w:pos="8306"/>
          <w:tab w:val="left" w:pos="2730" w:leader="none"/>
        </w:tabs>
        <w:ind w:firstLine="284"/>
        <w:jc w:val="both"/>
        <w:rPr>
          <w:rFonts w:ascii="Arial" w:hAnsi="Arial" w:cs="Arial"/>
        </w:rPr>
      </w:pPr>
      <w:r>
        <w:rPr>
          <w:rFonts w:cs="Arial" w:ascii="Arial" w:hAnsi="Arial"/>
        </w:rPr>
        <w:t>наибольший период импульса, мс;</w:t>
      </w:r>
    </w:p>
    <w:p>
      <w:pPr>
        <w:pStyle w:val="Header"/>
        <w:widowControl w:val="false"/>
        <w:tabs>
          <w:tab w:val="clear" w:pos="4153"/>
          <w:tab w:val="clear" w:pos="8306"/>
          <w:tab w:val="left" w:pos="2730" w:leader="none"/>
        </w:tabs>
        <w:ind w:firstLine="284"/>
        <w:jc w:val="both"/>
        <w:rPr>
          <w:rFonts w:ascii="Arial" w:hAnsi="Arial" w:cs="Arial"/>
        </w:rPr>
      </w:pPr>
      <w:r>
        <w:rPr>
          <w:rFonts w:cs="Arial" w:ascii="Arial" w:hAnsi="Arial"/>
        </w:rPr>
        <w:t>наименьший период импульса, мс;</w:t>
      </w:r>
    </w:p>
    <w:p>
      <w:pPr>
        <w:pStyle w:val="Header"/>
        <w:widowControl w:val="false"/>
        <w:tabs>
          <w:tab w:val="clear" w:pos="4153"/>
          <w:tab w:val="clear" w:pos="8306"/>
          <w:tab w:val="left" w:pos="2730" w:leader="none"/>
        </w:tabs>
        <w:ind w:firstLine="284"/>
        <w:jc w:val="both"/>
        <w:rPr/>
      </w:pPr>
      <w:r>
        <w:rPr>
          <w:rFonts w:cs="Arial" w:ascii="Arial" w:hAnsi="Arial"/>
        </w:rPr>
        <w:t>наименьшая длительность импульса, мс.</w:t>
      </w:r>
    </w:p>
    <w:p>
      <w:pPr>
        <w:pStyle w:val="Header"/>
        <w:widowControl w:val="false"/>
        <w:tabs>
          <w:tab w:val="clear" w:pos="4153"/>
          <w:tab w:val="clear" w:pos="8306"/>
          <w:tab w:val="left" w:pos="2730" w:leader="none"/>
        </w:tabs>
        <w:ind w:firstLine="284"/>
        <w:jc w:val="both"/>
        <w:rPr>
          <w:rFonts w:ascii="Arial" w:hAnsi="Arial" w:cs="Arial"/>
        </w:rPr>
      </w:pPr>
      <w:r>
        <w:rPr>
          <w:rFonts w:cs="Arial" w:ascii="Arial" w:hAnsi="Arial"/>
        </w:rPr>
        <w:t>Разность между наибольшим и наименьшим периодом импульса не должна превышать 20% от наибольшего значения.</w:t>
      </w:r>
    </w:p>
    <w:p>
      <w:pPr>
        <w:pStyle w:val="Header"/>
        <w:widowControl w:val="false"/>
        <w:tabs>
          <w:tab w:val="clear" w:pos="4153"/>
          <w:tab w:val="clear" w:pos="8306"/>
          <w:tab w:val="left" w:pos="2730" w:leader="none"/>
        </w:tabs>
        <w:ind w:firstLine="284"/>
        <w:rPr/>
      </w:pPr>
      <w:r>
        <w:rPr>
          <w:rFonts w:cs="Arial" w:ascii="Arial" w:hAnsi="Arial"/>
        </w:rPr>
        <w:t xml:space="preserve">Вычислить длительность паузы </w:t>
      </w:r>
      <w:r>
        <w:rPr>
          <w:rFonts w:eastAsia="Symbol" w:cs="Symbol" w:ascii="Symbol" w:hAnsi="Symbol"/>
        </w:rPr>
        <w:t></w:t>
      </w:r>
      <w:r>
        <w:rPr>
          <w:rFonts w:cs="Arial" w:ascii="Arial" w:hAnsi="Arial"/>
          <w:vertAlign w:val="subscript"/>
          <w:lang w:val="en-US"/>
        </w:rPr>
        <w:t>n</w:t>
      </w:r>
      <w:r>
        <w:rPr>
          <w:rFonts w:cs="Arial" w:ascii="Arial" w:hAnsi="Arial"/>
        </w:rPr>
        <w:t>, мс, по формуле:</w:t>
      </w:r>
    </w:p>
    <w:p>
      <w:pPr>
        <w:pStyle w:val="Header"/>
        <w:widowControl w:val="false"/>
        <w:tabs>
          <w:tab w:val="clear" w:pos="4153"/>
          <w:tab w:val="clear" w:pos="8306"/>
          <w:tab w:val="left" w:pos="2730" w:leader="none"/>
        </w:tabs>
        <w:ind w:firstLine="284"/>
        <w:jc w:val="right"/>
        <w:rPr/>
      </w:pPr>
      <w:r>
        <w:rPr>
          <w:rFonts w:eastAsia="Symbol" w:cs="Symbol" w:ascii="Symbol" w:hAnsi="Symbol"/>
        </w:rPr>
        <w:t></w:t>
      </w:r>
      <w:r>
        <w:rPr>
          <w:rFonts w:cs="Arial" w:ascii="Arial" w:hAnsi="Arial"/>
          <w:vertAlign w:val="subscript"/>
          <w:lang w:val="en-US"/>
        </w:rPr>
        <w:t>n</w:t>
      </w:r>
      <w:r>
        <w:rPr>
          <w:rFonts w:cs="Arial" w:ascii="Arial" w:hAnsi="Arial"/>
        </w:rPr>
        <w:t xml:space="preserve"> = Т </w:t>
        <w:softHyphen/>
        <w:t xml:space="preserve"> </w:t>
      </w:r>
      <w:r>
        <w:rPr>
          <w:rFonts w:eastAsia="Symbol" w:cs="Symbol" w:ascii="Symbol" w:hAnsi="Symbol"/>
        </w:rPr>
        <w:t></w:t>
      </w:r>
      <w:r>
        <w:rPr>
          <w:rFonts w:cs="Arial" w:ascii="Arial" w:hAnsi="Arial"/>
          <w:vertAlign w:val="subscript"/>
        </w:rPr>
        <w:t>имп</w:t>
      </w:r>
      <w:r>
        <w:rPr>
          <w:rFonts w:cs="Arial" w:ascii="Arial" w:hAnsi="Arial"/>
        </w:rPr>
        <w:t xml:space="preserve"> ,</w:t>
        <w:tab/>
        <w:tab/>
        <w:tab/>
        <w:tab/>
        <w:tab/>
        <w:t>(12)</w:t>
      </w:r>
    </w:p>
    <w:p>
      <w:pPr>
        <w:pStyle w:val="Header"/>
        <w:widowControl w:val="false"/>
        <w:tabs>
          <w:tab w:val="clear" w:pos="4153"/>
          <w:tab w:val="clear" w:pos="8306"/>
          <w:tab w:val="left" w:pos="2730" w:leader="none"/>
        </w:tabs>
        <w:ind w:firstLine="284"/>
        <w:jc w:val="both"/>
        <w:rPr>
          <w:rFonts w:ascii="Arial" w:hAnsi="Arial" w:cs="Arial"/>
        </w:rPr>
      </w:pPr>
      <w:r>
        <w:rPr>
          <w:rFonts w:cs="Arial" w:ascii="Arial" w:hAnsi="Arial"/>
        </w:rPr>
        <w:t>где Т – наименьший период импульса, мс;</w:t>
      </w:r>
    </w:p>
    <w:p>
      <w:pPr>
        <w:pStyle w:val="Header"/>
        <w:widowControl w:val="false"/>
        <w:tabs>
          <w:tab w:val="clear" w:pos="4153"/>
          <w:tab w:val="clear" w:pos="8306"/>
          <w:tab w:val="left" w:pos="2730" w:leader="none"/>
        </w:tabs>
        <w:ind w:firstLine="284"/>
        <w:jc w:val="both"/>
        <w:rPr/>
      </w:pPr>
      <w:r>
        <w:rPr>
          <w:rFonts w:eastAsia="Symbol" w:cs="Symbol" w:ascii="Symbol" w:hAnsi="Symbol"/>
        </w:rPr>
        <w:t></w:t>
      </w:r>
      <w:r>
        <w:rPr>
          <w:rFonts w:cs="Arial" w:ascii="Arial" w:hAnsi="Arial"/>
          <w:vertAlign w:val="subscript"/>
        </w:rPr>
        <w:t>имп</w:t>
      </w:r>
      <w:r>
        <w:rPr>
          <w:rFonts w:cs="Arial" w:ascii="Arial" w:hAnsi="Arial"/>
        </w:rPr>
        <w:t xml:space="preserve"> – наименьшая длительность импульса, мс.</w:t>
      </w:r>
    </w:p>
    <w:p>
      <w:pPr>
        <w:pStyle w:val="Header"/>
        <w:widowControl w:val="false"/>
        <w:tabs>
          <w:tab w:val="clear" w:pos="4153"/>
          <w:tab w:val="clear" w:pos="8306"/>
          <w:tab w:val="left" w:pos="2730" w:leader="none"/>
        </w:tabs>
        <w:ind w:firstLine="284"/>
        <w:jc w:val="both"/>
        <w:rPr>
          <w:rFonts w:ascii="Arial" w:hAnsi="Arial" w:cs="Arial"/>
        </w:rPr>
      </w:pPr>
      <w:r>
        <w:rPr>
          <w:rFonts w:cs="Arial" w:ascii="Arial" w:hAnsi="Arial"/>
        </w:rPr>
        <w:t>Наименьшие длительности импульса и паузы должны быть не менее 200 мс.</w:t>
      </w:r>
    </w:p>
    <w:p>
      <w:pPr>
        <w:pStyle w:val="Header"/>
        <w:widowControl w:val="false"/>
        <w:tabs>
          <w:tab w:val="clear" w:pos="4153"/>
          <w:tab w:val="clear" w:pos="8306"/>
          <w:tab w:val="left" w:pos="2730" w:leader="none"/>
        </w:tabs>
        <w:ind w:firstLine="284"/>
        <w:jc w:val="both"/>
        <w:rPr/>
      </w:pPr>
      <w:r>
        <w:rPr>
          <w:rFonts w:cs="Arial" w:ascii="Arial" w:hAnsi="Arial"/>
        </w:rPr>
        <w:t>6.4.3 Результаты измерения печатаются в протоколе поверки (Приложение Г).</w:t>
      </w:r>
    </w:p>
    <w:p>
      <w:pPr>
        <w:pStyle w:val="TextBody"/>
        <w:widowControl w:val="false"/>
        <w:spacing w:lineRule="auto" w:line="240"/>
        <w:ind w:right="0" w:firstLine="284"/>
        <w:jc w:val="both"/>
        <w:rPr/>
      </w:pPr>
      <w:r>
        <w:rPr>
          <w:rFonts w:cs="Arial" w:ascii="Arial" w:hAnsi="Arial"/>
          <w:sz w:val="20"/>
        </w:rPr>
        <w:t>6.4.4 Проверка параметров «НЧ» выхода счетчиков СГ16МТ осуществляется при установленном низкочастотном датчике импульсов.</w:t>
      </w:r>
    </w:p>
    <w:p>
      <w:pPr>
        <w:pStyle w:val="TextBody"/>
        <w:widowControl w:val="false"/>
        <w:spacing w:lineRule="auto" w:line="240"/>
        <w:ind w:right="0" w:firstLine="284"/>
        <w:jc w:val="both"/>
        <w:rPr/>
      </w:pPr>
      <w:r>
        <w:rPr>
          <w:rFonts w:cs="Arial" w:ascii="Arial" w:hAnsi="Arial"/>
          <w:sz w:val="20"/>
        </w:rPr>
        <w:t xml:space="preserve">К контактам 1, 2 кабеля, входящего в комплект установки УПСГ, подключить выход геркона </w:t>
      </w:r>
      <w:r>
        <w:rPr>
          <w:rFonts w:cs="Arial" w:ascii="Arial" w:hAnsi="Arial"/>
          <w:sz w:val="20"/>
          <w:lang w:val="en-US"/>
        </w:rPr>
        <w:t>S</w:t>
      </w:r>
      <w:r>
        <w:rPr>
          <w:rFonts w:cs="Arial" w:ascii="Arial" w:hAnsi="Arial"/>
          <w:sz w:val="20"/>
        </w:rPr>
        <w:t xml:space="preserve">2-(контакты 5, 6) проверяемого счетчика. </w:t>
      </w:r>
    </w:p>
    <w:p>
      <w:pPr>
        <w:pStyle w:val="TextBody"/>
        <w:widowControl w:val="false"/>
        <w:spacing w:lineRule="auto" w:line="240"/>
        <w:ind w:right="0" w:firstLine="284"/>
        <w:jc w:val="both"/>
        <w:rPr/>
      </w:pPr>
      <w:r>
        <w:rPr>
          <w:rFonts w:cs="Arial" w:ascii="Arial" w:hAnsi="Arial"/>
          <w:sz w:val="20"/>
        </w:rPr>
        <w:t>Выполнить операции по п.6.4.2. Наименьшая длительность импульса и паузы должна быть не менее 100 мс.</w:t>
      </w:r>
    </w:p>
    <w:p>
      <w:pPr>
        <w:pStyle w:val="TextBody"/>
        <w:widowControl w:val="false"/>
        <w:spacing w:lineRule="auto" w:line="240"/>
        <w:ind w:right="0"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Записать результаты измерения в протокол поверки (Приложение Г).</w:t>
      </w:r>
    </w:p>
    <w:p>
      <w:pPr>
        <w:pStyle w:val="TextBody"/>
        <w:widowControl w:val="false"/>
        <w:spacing w:lineRule="auto" w:line="240"/>
        <w:ind w:right="0" w:firstLine="284"/>
        <w:jc w:val="both"/>
        <w:rPr/>
      </w:pPr>
      <w:r>
        <w:rPr>
          <w:rFonts w:cs="Arial" w:ascii="Arial" w:hAnsi="Arial"/>
          <w:sz w:val="20"/>
        </w:rPr>
        <w:t xml:space="preserve">6.4.5 К контактам кабеля 1, 2 вместо выхода геркона </w:t>
      </w:r>
      <w:r>
        <w:rPr>
          <w:rFonts w:cs="Arial" w:ascii="Arial" w:hAnsi="Arial"/>
          <w:sz w:val="20"/>
          <w:lang w:val="en-US"/>
        </w:rPr>
        <w:t>S</w:t>
      </w:r>
      <w:r>
        <w:rPr>
          <w:rFonts w:cs="Arial" w:ascii="Arial" w:hAnsi="Arial"/>
          <w:sz w:val="20"/>
        </w:rPr>
        <w:t>2 подключить выход геркона</w:t>
      </w:r>
      <w:r>
        <w:rPr>
          <w:rFonts w:cs="Arial" w:ascii="Arial" w:hAnsi="Arial"/>
          <w:sz w:val="20"/>
          <w:lang w:val="en-US"/>
        </w:rPr>
        <w:t>S</w:t>
      </w:r>
      <w:r>
        <w:rPr>
          <w:rFonts w:cs="Arial" w:ascii="Arial" w:hAnsi="Arial"/>
          <w:sz w:val="20"/>
        </w:rPr>
        <w:t>1 (контакты 1, 2) поверяемого счетчика и повторить операции по п.6.4.2.</w:t>
      </w:r>
    </w:p>
    <w:p>
      <w:pPr>
        <w:pStyle w:val="TextBody"/>
        <w:widowControl w:val="false"/>
        <w:spacing w:lineRule="auto" w:line="240"/>
        <w:ind w:right="0" w:firstLine="284"/>
        <w:jc w:val="both"/>
        <w:rPr/>
      </w:pPr>
      <w:r>
        <w:rPr>
          <w:rFonts w:cs="Arial" w:ascii="Arial" w:hAnsi="Arial"/>
          <w:sz w:val="20"/>
        </w:rPr>
        <w:t>Результаты измерения будут напечатаны в протоколе поверки.</w:t>
      </w:r>
    </w:p>
    <w:p>
      <w:pPr>
        <w:pStyle w:val="TextBody"/>
        <w:widowControl w:val="false"/>
        <w:spacing w:lineRule="auto" w:line="240"/>
        <w:ind w:right="0"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Наименьшие длительности импульса и паузы должны быть не менее 100 мс.</w:t>
      </w:r>
    </w:p>
    <w:p>
      <w:pPr>
        <w:pStyle w:val="TextBody"/>
        <w:widowControl w:val="false"/>
        <w:spacing w:lineRule="auto" w:line="240"/>
        <w:ind w:right="0" w:firstLine="284"/>
        <w:jc w:val="both"/>
        <w:rPr/>
      </w:pPr>
      <w:r>
        <w:rPr>
          <w:rFonts w:cs="Arial" w:ascii="Arial" w:hAnsi="Arial"/>
          <w:sz w:val="20"/>
        </w:rPr>
        <w:t xml:space="preserve">6.4.6 При работе на установке колокольного типа проверка параметров «НЧ» выхода проводится на расходе </w:t>
      </w:r>
      <w:r>
        <w:rPr>
          <w:rFonts w:cs="Arial" w:ascii="Arial" w:hAnsi="Arial"/>
          <w:sz w:val="20"/>
          <w:lang w:val="en-US"/>
        </w:rPr>
        <w:t>Qmax</w:t>
      </w:r>
      <w:r>
        <w:rPr>
          <w:rFonts w:cs="Arial" w:ascii="Arial" w:hAnsi="Arial"/>
          <w:sz w:val="20"/>
        </w:rPr>
        <w:t>.</w:t>
      </w:r>
    </w:p>
    <w:p>
      <w:pPr>
        <w:pStyle w:val="TextBody"/>
        <w:widowControl w:val="false"/>
        <w:spacing w:lineRule="auto" w:line="240"/>
        <w:ind w:right="0" w:firstLine="284"/>
        <w:jc w:val="both"/>
        <w:rPr/>
      </w:pPr>
      <w:r>
        <w:rPr>
          <w:rFonts w:cs="Arial" w:ascii="Arial" w:hAnsi="Arial"/>
          <w:sz w:val="20"/>
        </w:rPr>
        <w:t>К контактам 1, 2 разъема «НЧ» счетчиков газа СГ16М, СГ75М или к контактам 1, 2 низкочастотного датчика импульсов счетчика газа СГ16МТ подключить приборы и ЭРЭ в соответствии с рисунком 1.</w:t>
      </w:r>
    </w:p>
    <w:p>
      <w:pPr>
        <w:pStyle w:val="TextBody"/>
        <w:widowControl w:val="false"/>
        <w:spacing w:lineRule="auto" w:line="240"/>
        <w:ind w:right="0"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Измерить период следования импульсов Т</w:t>
      </w:r>
      <w:r>
        <w:rPr>
          <w:rFonts w:cs="Arial" w:ascii="Arial" w:hAnsi="Arial"/>
          <w:sz w:val="20"/>
          <w:vertAlign w:val="subscript"/>
          <w:lang w:val="en-US"/>
        </w:rPr>
        <w:t>i</w:t>
      </w:r>
      <w:r>
        <w:rPr>
          <w:rFonts w:cs="Arial" w:ascii="Arial" w:hAnsi="Arial"/>
          <w:sz w:val="20"/>
        </w:rPr>
        <w:t xml:space="preserve"> и длительность импульсов τ</w:t>
      </w:r>
      <w:r>
        <w:rPr>
          <w:rFonts w:cs="Arial" w:ascii="Arial" w:hAnsi="Arial"/>
          <w:sz w:val="20"/>
          <w:vertAlign w:val="subscript"/>
        </w:rPr>
        <w:t xml:space="preserve">имп </w:t>
      </w:r>
      <w:r>
        <w:rPr>
          <w:rFonts w:cs="Arial" w:ascii="Arial" w:hAnsi="Arial"/>
          <w:sz w:val="20"/>
          <w:vertAlign w:val="subscript"/>
          <w:lang w:val="en-US"/>
        </w:rPr>
        <w:t>i</w:t>
      </w:r>
      <w:r>
        <w:rPr>
          <w:rFonts w:cs="Arial" w:ascii="Arial" w:hAnsi="Arial"/>
          <w:sz w:val="20"/>
          <w:vertAlign w:val="subscript"/>
        </w:rPr>
        <w:t>.</w:t>
      </w:r>
    </w:p>
    <w:p>
      <w:pPr>
        <w:pStyle w:val="TextBody"/>
        <w:widowControl w:val="false"/>
        <w:spacing w:lineRule="auto" w:line="240"/>
        <w:ind w:right="0" w:firstLine="284"/>
        <w:jc w:val="both"/>
        <w:rPr/>
      </w:pPr>
      <w:r>
        <w:rPr>
          <w:rFonts w:cs="Arial" w:ascii="Arial" w:hAnsi="Arial"/>
          <w:sz w:val="20"/>
        </w:rPr>
        <w:t xml:space="preserve">Значения </w:t>
      </w:r>
      <w:r>
        <w:rPr>
          <w:rFonts w:cs="Arial" w:ascii="Arial" w:hAnsi="Arial"/>
          <w:sz w:val="20"/>
        </w:rPr>
      </w:r>
      <m:oMath xmlns:m="http://schemas.openxmlformats.org/officeDocument/2006/math">
        <m:bar>
          <m:barPr>
            <m:pos m:val="top"/>
          </m:barPr>
          <m:e>
            <m:r>
              <w:rPr>
                <w:rFonts w:ascii="Cambria Math" w:hAnsi="Cambria Math"/>
              </w:rPr>
              <m:t xml:space="preserve">Т</m:t>
            </m:r>
          </m:e>
        </m:bar>
      </m:oMath>
      <w:r>
        <w:rPr>
          <w:rFonts w:cs="Arial" w:ascii="Arial" w:hAnsi="Arial"/>
          <w:sz w:val="20"/>
        </w:rPr>
        <w:t xml:space="preserve"> и </w:t>
      </w:r>
      <w:r>
        <w:rPr>
          <w:rFonts w:cs="Arial" w:ascii="Arial" w:hAnsi="Arial"/>
          <w:sz w:val="20"/>
        </w:rPr>
      </w:r>
      <m:oMath xmlns:m="http://schemas.openxmlformats.org/officeDocument/2006/math">
        <m:bar>
          <m:barPr>
            <m:pos m:val="top"/>
          </m:barPr>
          <m:e>
            <m:r>
              <w:rPr>
                <w:rFonts w:ascii="Cambria Math" w:hAnsi="Cambria Math"/>
              </w:rPr>
              <m:t xml:space="preserve">τ</m:t>
            </m:r>
          </m:e>
        </m:bar>
      </m:oMath>
      <w:r>
        <w:rPr>
          <w:rFonts w:cs="Arial" w:ascii="Arial" w:hAnsi="Arial"/>
          <w:sz w:val="20"/>
          <w:vertAlign w:val="subscript"/>
        </w:rPr>
        <w:t xml:space="preserve">имп </w:t>
      </w:r>
      <w:r>
        <w:rPr>
          <w:rFonts w:cs="Arial" w:ascii="Arial" w:hAnsi="Arial"/>
          <w:sz w:val="20"/>
        </w:rPr>
        <w:t>определить как среднее арифметическое по результатам трех измерений. Каждое из измерений не должно отличаться от их среднего арифметического значения более чем на 20%. Резкое отличие в результатах измерений говорит о разделении импульса на две части и в таком счетчике необходимо устранить неисправность.</w:t>
      </w:r>
    </w:p>
    <w:p>
      <w:pPr>
        <w:pStyle w:val="TextBody"/>
        <w:widowControl w:val="false"/>
        <w:spacing w:lineRule="auto" w:line="240"/>
        <w:ind w:right="0"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Вычислить длительность паузы по формуле (12).</w:t>
      </w:r>
    </w:p>
    <w:p>
      <w:pPr>
        <w:pStyle w:val="TextBody"/>
        <w:widowControl w:val="false"/>
        <w:spacing w:lineRule="auto" w:line="240"/>
        <w:ind w:right="0"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Длительность импульса и длительность паузы должны быть не менее 200 мс - для счетчиков СГ16М, СГ75М и не менее 100 мс – для счетчиков СГ16МТ.</w:t>
      </w:r>
    </w:p>
    <w:p>
      <w:pPr>
        <w:pStyle w:val="TextBody"/>
        <w:widowControl w:val="false"/>
        <w:spacing w:lineRule="auto" w:line="240"/>
        <w:ind w:right="0"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Форма импульса показана на рисунке 2. Результаты измерения занести в протокол поверки.</w:t>
      </w:r>
    </w:p>
    <w:p>
      <w:pPr>
        <w:pStyle w:val="TextBody"/>
        <w:widowControl w:val="false"/>
        <w:spacing w:lineRule="auto" w:line="240"/>
        <w:ind w:right="0" w:firstLine="284"/>
        <w:jc w:val="both"/>
        <w:rPr>
          <w:rFonts w:ascii="Arial" w:hAnsi="Arial" w:cs="Arial"/>
          <w:sz w:val="20"/>
        </w:rPr>
      </w:pPr>
      <w:r>
        <w:object w:dxaOrig="10102" w:dyaOrig="7732">
          <v:shape id="ole_rId4" style="position:absolute;margin-left:58.2pt;margin-top:40.5pt;width:244.45pt;height:187.1pt;mso-position-horizontal-relative:text;mso-position-vertical-relative:text" o:ole="">
            <v:imagedata r:id="rId5" o:title=""/>
            <w10:wrap type="topAndBottom"/>
          </v:shape>
          <o:OLEObject Type="Embed" ProgID="" ShapeID="ole_rId4" DrawAspect="Content" ObjectID="_335779570" r:id="rId4"/>
        </w:object>
      </w:r>
      <w:r>
        <w:rPr>
          <w:rFonts w:cs="Arial" w:ascii="Arial" w:hAnsi="Arial"/>
          <w:sz w:val="20"/>
        </w:rPr>
        <w:t>6</w:t>
      </w:r>
      <w:r>
        <w:rPr>
          <w:rFonts w:cs="Arial" w:ascii="Arial" w:hAnsi="Arial"/>
          <w:sz w:val="20"/>
        </w:rPr>
        <w:t>.4.7 К контактам 5, 6 низкочастотного датчика импульсов подключить приборы в соответствии с рисунком 1 и повторить операции по п.6.4.6.</w:t>
      </w:r>
    </w:p>
    <w:p>
      <w:pPr>
        <w:pStyle w:val="TextBody"/>
        <w:widowControl w:val="false"/>
        <w:spacing w:lineRule="auto" w:line="240"/>
        <w:ind w:right="0" w:firstLine="284"/>
        <w:jc w:val="both"/>
        <w:rPr/>
      </w:pPr>
      <w:r>
        <w:rPr>
          <w:rFonts w:cs="Arial" w:ascii="Arial" w:hAnsi="Arial"/>
          <w:sz w:val="20"/>
          <w:lang w:val="en-US"/>
        </w:rPr>
        <w:t>R</w:t>
      </w:r>
      <w:r>
        <w:rPr>
          <w:rFonts w:cs="Arial" w:ascii="Arial" w:hAnsi="Arial"/>
          <w:sz w:val="20"/>
        </w:rPr>
        <w:t>1 -резистор С2-33Н-0,125 - 100 Ом ± 5% ОЖО.467173ТУ</w:t>
      </w:r>
    </w:p>
    <w:p>
      <w:pPr>
        <w:pStyle w:val="Normal"/>
        <w:widowControl w:val="false"/>
        <w:ind w:firstLine="284"/>
        <w:rPr>
          <w:rFonts w:ascii="Arial" w:hAnsi="Arial" w:cs="Arial"/>
        </w:rPr>
      </w:pPr>
      <w:r>
        <w:rPr>
          <w:rFonts w:cs="Arial" w:ascii="Arial" w:hAnsi="Arial"/>
        </w:rPr>
        <w:t>С1 - конденсатор К10-17-б-Н90 - 0,068 мкф ОЖО.460.172 ТУ</w:t>
      </w:r>
    </w:p>
    <w:p>
      <w:pPr>
        <w:pStyle w:val="Normal"/>
        <w:widowControl w:val="false"/>
        <w:ind w:firstLine="284"/>
        <w:rPr/>
      </w:pPr>
      <w:r>
        <w:rPr>
          <w:rFonts w:cs="Arial" w:ascii="Arial" w:hAnsi="Arial"/>
          <w:lang w:val="en-US"/>
        </w:rPr>
        <w:t>G</w:t>
      </w:r>
      <w:r>
        <w:rPr>
          <w:rFonts w:cs="Arial" w:ascii="Arial" w:hAnsi="Arial"/>
        </w:rPr>
        <w:t>-источник питания постоянного тока Б5-7</w:t>
      </w:r>
    </w:p>
    <w:p>
      <w:pPr>
        <w:pStyle w:val="Normal"/>
        <w:widowControl w:val="false"/>
        <w:ind w:firstLine="284"/>
        <w:rPr>
          <w:rFonts w:ascii="Arial" w:hAnsi="Arial" w:cs="Arial"/>
        </w:rPr>
      </w:pPr>
      <w:r>
        <w:rPr>
          <w:rFonts w:cs="Arial" w:ascii="Arial" w:hAnsi="Arial"/>
        </w:rPr>
        <w:t>РН-осциллограф С1-83</w:t>
      </w:r>
    </w:p>
    <w:p>
      <w:pPr>
        <w:pStyle w:val="Normal"/>
        <w:widowControl w:val="false"/>
        <w:ind w:firstLine="284"/>
        <w:rPr/>
      </w:pPr>
      <w:r>
        <w:rPr>
          <w:rFonts w:cs="Arial" w:ascii="Arial" w:hAnsi="Arial"/>
        </w:rPr>
        <w:t>Р</w:t>
      </w:r>
      <w:r>
        <w:rPr>
          <w:rFonts w:cs="Arial" w:ascii="Arial" w:hAnsi="Arial"/>
          <w:lang w:val="en-US"/>
        </w:rPr>
        <w:t>F</w:t>
      </w:r>
      <w:r>
        <w:rPr>
          <w:rFonts w:cs="Arial" w:ascii="Arial" w:hAnsi="Arial"/>
        </w:rPr>
        <w:t xml:space="preserve"> – частотомер электронно - счетный Ч3-63</w:t>
      </w:r>
    </w:p>
    <w:p>
      <w:pPr>
        <w:pStyle w:val="Normal"/>
        <w:widowControl w:val="false"/>
        <w:ind w:firstLine="284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ind w:firstLine="284"/>
        <w:jc w:val="center"/>
        <w:rPr>
          <w:rFonts w:ascii="Arial" w:hAnsi="Arial" w:cs="Arial"/>
        </w:rPr>
      </w:pPr>
      <w:r>
        <w:object w:dxaOrig="10335" w:dyaOrig="12495">
          <v:shape id="ole_rId6" style="position:absolute;margin-left:118pt;margin-top:15.9pt;width:151.95pt;height:183.7pt;mso-position-horizontal-relative:text;mso-position-vertical-relative:text" o:ole="">
            <v:imagedata r:id="rId7" o:title=""/>
            <w10:wrap type="topAndBottom"/>
          </v:shape>
          <o:OLEObject Type="Embed" ProgID="" ShapeID="ole_rId6" DrawAspect="Content" ObjectID="_1500539924" r:id="rId6"/>
        </w:object>
      </w:r>
      <w:r>
        <w:rPr>
          <w:rFonts w:cs="Arial" w:ascii="Arial" w:hAnsi="Arial"/>
        </w:rPr>
        <w:t>Р</w:t>
      </w:r>
      <w:r>
        <w:rPr>
          <w:rFonts w:cs="Arial" w:ascii="Arial" w:hAnsi="Arial"/>
        </w:rPr>
        <w:t xml:space="preserve">исунок 1-Схема проверки выходного сигнала "НЧ" </w:t>
      </w:r>
    </w:p>
    <w:p>
      <w:pPr>
        <w:pStyle w:val="Normal"/>
        <w:widowControl w:val="false"/>
        <w:ind w:firstLine="28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ind w:firstLine="284"/>
        <w:jc w:val="both"/>
        <w:rPr/>
      </w:pPr>
      <w:r>
        <w:rPr/>
      </w:r>
    </w:p>
    <w:p>
      <w:pPr>
        <w:pStyle w:val="TextBody"/>
        <w:widowControl w:val="false"/>
        <w:spacing w:lineRule="auto" w:line="240"/>
        <w:ind w:right="0"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Рисунок 2- Параметры и форма "НЧ" выходного сигнала</w:t>
      </w:r>
    </w:p>
    <w:p>
      <w:pPr>
        <w:pStyle w:val="TextBody"/>
        <w:widowControl w:val="false"/>
        <w:spacing w:lineRule="auto" w:line="240"/>
        <w:ind w:right="0" w:firstLine="284"/>
        <w:jc w:val="both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6.5 Оформление результатов поверки</w:t>
      </w:r>
    </w:p>
    <w:p>
      <w:pPr>
        <w:pStyle w:val="TextBody"/>
        <w:widowControl w:val="false"/>
        <w:spacing w:lineRule="auto" w:line="240"/>
        <w:ind w:right="0" w:firstLine="284"/>
        <w:jc w:val="both"/>
        <w:rPr/>
      </w:pPr>
      <w:r>
        <w:rPr>
          <w:rFonts w:cs="Arial" w:ascii="Arial" w:hAnsi="Arial"/>
          <w:sz w:val="20"/>
        </w:rPr>
        <w:t>6.5.1 Счетчик, удовлетворяющий требованиям настоящей методики поверки, соответствует техническим условиям и допускается к эксплуатации.</w:t>
      </w:r>
    </w:p>
    <w:p>
      <w:pPr>
        <w:pStyle w:val="TextBody"/>
        <w:widowControl w:val="false"/>
        <w:spacing w:lineRule="auto" w:line="240"/>
        <w:ind w:right="0" w:firstLine="284"/>
        <w:jc w:val="both"/>
        <w:rPr/>
      </w:pPr>
      <w:r>
        <w:rPr>
          <w:rFonts w:cs="Arial" w:ascii="Arial" w:hAnsi="Arial"/>
          <w:sz w:val="20"/>
        </w:rPr>
        <w:t xml:space="preserve">6.5.2 При получении положительных результатов поверки в паспорте на счетчик делают запись о соответствии счетчика требованиям технических условий, заверяемую подписью лица, проводившего поверку, и ставят оттиск поверительного клейма. </w:t>
      </w:r>
    </w:p>
    <w:p>
      <w:pPr>
        <w:pStyle w:val="TextBody"/>
        <w:widowControl w:val="false"/>
        <w:spacing w:lineRule="auto" w:line="240"/>
        <w:ind w:right="0" w:firstLine="284"/>
        <w:jc w:val="both"/>
        <w:rPr/>
      </w:pPr>
      <w:r>
        <w:rPr>
          <w:rFonts w:cs="Arial" w:ascii="Arial" w:hAnsi="Arial"/>
          <w:sz w:val="20"/>
        </w:rPr>
        <w:t>6.5.3 Результаты, полученные при поверке по методике п.6.3.2, п.6.4.6 заносятся в протокол (приложение В) или при поверке по методике п.6.3.3, п.6.4.1 в протокол (приложение Г).</w:t>
      </w:r>
    </w:p>
    <w:p>
      <w:pPr>
        <w:pStyle w:val="TextBody"/>
        <w:widowControl w:val="false"/>
        <w:spacing w:lineRule="auto" w:line="240"/>
        <w:ind w:right="0"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6.5.4 При отрицательных результатах поверки счетчик подлежит ремонту и повторной поверке по пункту, по которому прибор не выдержал испытание. При получении положительных результатов повторной поверки счетчик допускается к эксплуатации.</w:t>
      </w:r>
    </w:p>
    <w:p>
      <w:pPr>
        <w:pStyle w:val="TextBody"/>
        <w:widowControl w:val="false"/>
        <w:spacing w:lineRule="auto" w:line="240"/>
        <w:ind w:right="0" w:firstLine="284"/>
        <w:jc w:val="both"/>
        <w:rPr/>
      </w:pPr>
      <w:r>
        <w:rPr>
          <w:rFonts w:cs="Arial" w:ascii="Arial" w:hAnsi="Arial"/>
          <w:sz w:val="20"/>
        </w:rPr>
        <w:t>6.5.5 Если после отрицательных результатов поверки счетчик не подлежит ремонту, выдается извещение о непригодности его к эксплуатации с указанием причин в соответствии с ПР50.2.006-98 и об изъятии из обращения.</w:t>
      </w:r>
    </w:p>
    <w:p>
      <w:pPr>
        <w:pStyle w:val="TextBody"/>
        <w:widowControl w:val="false"/>
        <w:spacing w:lineRule="auto" w:line="240"/>
        <w:ind w:right="0"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widowControl w:val="false"/>
        <w:spacing w:lineRule="auto" w:line="240"/>
        <w:ind w:right="0"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widowControl w:val="false"/>
        <w:spacing w:lineRule="auto" w:line="240"/>
        <w:ind w:right="0"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widowControl w:val="false"/>
        <w:spacing w:lineRule="auto" w:line="240"/>
        <w:ind w:right="0"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widowControl w:val="false"/>
        <w:spacing w:lineRule="auto" w:line="240"/>
        <w:ind w:right="0"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widowControl w:val="false"/>
        <w:spacing w:lineRule="auto" w:line="240"/>
        <w:ind w:right="0"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widowControl w:val="false"/>
        <w:spacing w:lineRule="auto" w:line="240"/>
        <w:ind w:right="0"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widowControl w:val="false"/>
        <w:spacing w:lineRule="auto" w:line="240"/>
        <w:ind w:right="0"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widowControl w:val="false"/>
        <w:spacing w:lineRule="auto" w:line="240"/>
        <w:ind w:right="0"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widowControl w:val="false"/>
        <w:spacing w:lineRule="auto" w:line="240"/>
        <w:ind w:right="0"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widowControl w:val="false"/>
        <w:spacing w:lineRule="auto" w:line="240"/>
        <w:ind w:right="0"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widowControl w:val="false"/>
        <w:spacing w:lineRule="auto" w:line="240"/>
        <w:ind w:right="0"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widowControl w:val="false"/>
        <w:spacing w:lineRule="auto" w:line="240"/>
        <w:ind w:right="0"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widowControl w:val="false"/>
        <w:spacing w:lineRule="auto" w:line="240"/>
        <w:ind w:right="0"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widowControl w:val="false"/>
        <w:spacing w:lineRule="auto" w:line="240"/>
        <w:ind w:right="0"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widowControl w:val="false"/>
        <w:spacing w:lineRule="auto" w:line="240"/>
        <w:ind w:right="0"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widowControl w:val="false"/>
        <w:spacing w:lineRule="auto" w:line="240"/>
        <w:ind w:right="0"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widowControl w:val="false"/>
        <w:spacing w:lineRule="auto" w:line="240"/>
        <w:ind w:right="0"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widowControl w:val="false"/>
        <w:spacing w:lineRule="auto" w:line="240"/>
        <w:ind w:right="0"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widowControl w:val="false"/>
        <w:spacing w:lineRule="auto" w:line="240"/>
        <w:ind w:right="0"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widowControl w:val="false"/>
        <w:spacing w:lineRule="auto" w:line="240"/>
        <w:ind w:right="0"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widowControl w:val="false"/>
        <w:spacing w:lineRule="auto" w:line="240"/>
        <w:ind w:right="0"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widowControl w:val="false"/>
        <w:spacing w:lineRule="auto" w:line="240"/>
        <w:ind w:right="0"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widowControl w:val="false"/>
        <w:spacing w:lineRule="auto" w:line="240"/>
        <w:ind w:right="0"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widowControl w:val="false"/>
        <w:spacing w:lineRule="auto" w:line="240"/>
        <w:ind w:right="0"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widowControl w:val="false"/>
        <w:spacing w:lineRule="auto" w:line="240"/>
        <w:ind w:right="0"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widowControl w:val="false"/>
        <w:spacing w:lineRule="auto" w:line="240"/>
        <w:ind w:right="0"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widowControl w:val="false"/>
        <w:spacing w:lineRule="auto" w:line="240"/>
        <w:ind w:right="0" w:firstLine="284"/>
        <w:jc w:val="both"/>
        <w:rPr>
          <w:rFonts w:ascii="Arial" w:hAnsi="Arial" w:cs="Arial"/>
          <w:sz w:val="20"/>
          <w:lang w:val="en-US" w:eastAsia="en-US"/>
        </w:rPr>
      </w:pPr>
      <w:r>
        <w:rPr>
          <w:rFonts w:cs="Arial" w:ascii="Arial" w:hAnsi="Arial"/>
          <w:sz w:val="20"/>
          <w:lang w:val="en-US" w:eastAsia="en-US"/>
        </w:rPr>
        <w:object w:dxaOrig="7402" w:dyaOrig="10810">
          <v:shape id="ole_rId8" style="position:absolute;margin-left:-8.25pt;margin-top:0pt;width:366.35pt;height:540.55pt;mso-position-horizontal-relative:text;mso-position-vertical-relative:text" o:ole="">
            <v:imagedata r:id="rId9" o:title=""/>
            <w10:wrap type="topAndBottom"/>
          </v:shape>
          <o:OLEObject Type="Embed" ProgID="" ShapeID="ole_rId8" DrawAspect="Content" ObjectID="_1200614867" r:id="rId8"/>
        </w:object>
      </w:r>
    </w:p>
    <w:p>
      <w:pPr>
        <w:pStyle w:val="Heading"/>
        <w:widowControl w:val="false"/>
        <w:ind w:right="0"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Приложение Б</w:t>
      </w:r>
    </w:p>
    <w:p>
      <w:pPr>
        <w:pStyle w:val="Normal"/>
        <w:widowControl w:val="false"/>
        <w:ind w:firstLine="284"/>
        <w:jc w:val="center"/>
        <w:rPr>
          <w:rFonts w:ascii="Arial" w:hAnsi="Arial" w:cs="Arial"/>
        </w:rPr>
      </w:pPr>
      <w:r>
        <w:rPr>
          <w:rFonts w:cs="Arial" w:ascii="Arial" w:hAnsi="Arial"/>
        </w:rPr>
        <w:t>(обязательное)</w:t>
      </w:r>
    </w:p>
    <w:p>
      <w:pPr>
        <w:pStyle w:val="TextBody"/>
        <w:widowControl w:val="false"/>
        <w:spacing w:lineRule="auto" w:line="240"/>
        <w:ind w:right="0" w:firstLine="284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Схема для определения основной погрешности счетчика газа СГ</w:t>
      </w:r>
    </w:p>
    <w:p>
      <w:pPr>
        <w:pStyle w:val="TextBody"/>
        <w:widowControl w:val="false"/>
        <w:spacing w:lineRule="auto" w:line="240"/>
        <w:ind w:right="0" w:firstLine="284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на установке УПСГ</w:t>
      </w:r>
    </w:p>
    <w:p>
      <w:pPr>
        <w:pStyle w:val="TextBody"/>
        <w:widowControl w:val="false"/>
        <w:spacing w:lineRule="auto" w:line="240"/>
        <w:ind w:right="0" w:firstLine="284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widowControl w:val="false"/>
        <w:ind w:left="-340" w:hanging="0"/>
        <w:jc w:val="center"/>
        <w:rPr>
          <w:rFonts w:ascii="Arial" w:hAnsi="Arial" w:cs="Arial"/>
        </w:rPr>
      </w:pPr>
      <w:bookmarkStart w:id="0" w:name="_1126427605"/>
      <w:bookmarkStart w:id="1" w:name="_1126358504"/>
      <w:bookmarkStart w:id="2" w:name="_1124713604"/>
      <w:bookmarkStart w:id="3" w:name="_1124713432"/>
      <w:bookmarkStart w:id="4" w:name="_1124712974"/>
      <w:bookmarkStart w:id="5" w:name="_1124712272"/>
      <w:bookmarkStart w:id="6" w:name="_1083053776"/>
      <w:bookmarkStart w:id="7" w:name="_1048060622"/>
      <w:bookmarkStart w:id="8" w:name="_1021897562"/>
      <w:bookmarkStart w:id="9" w:name="_1020777581"/>
      <w:bookmarkStart w:id="10" w:name="_1020587845"/>
      <w:bookmarkStart w:id="11" w:name="_1020587056"/>
      <w:bookmarkStart w:id="12" w:name="_1020586497"/>
      <w:bookmarkStart w:id="13" w:name="_102058636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rFonts w:cs="Arial" w:ascii="Arial" w:hAnsi="Arial"/>
        </w:rPr>
        <w:object w:dxaOrig="11765" w:dyaOrig="10803">
          <v:shape id="ole_rId10" style="width:380pt;height:264.1pt" o:ole="">
            <v:imagedata r:id="rId11" o:title=""/>
          </v:shape>
          <o:OLEObject Type="Embed" ProgID="" ShapeID="ole_rId10" DrawAspect="Content" ObjectID="_1534995149" r:id="rId10"/>
        </w:object>
      </w:r>
    </w:p>
    <w:p>
      <w:pPr>
        <w:pStyle w:val="TextBody"/>
        <w:widowControl w:val="false"/>
        <w:spacing w:lineRule="auto" w:line="240"/>
        <w:ind w:right="0" w:firstLine="284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4БП-36 – блок питания</w:t>
      </w:r>
    </w:p>
    <w:p>
      <w:pPr>
        <w:pStyle w:val="TextBody"/>
        <w:widowControl w:val="false"/>
        <w:spacing w:lineRule="auto" w:line="240"/>
        <w:ind w:right="0" w:firstLine="284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ДИ – преобразователь измерительный САПФИР</w:t>
      </w:r>
    </w:p>
    <w:p>
      <w:pPr>
        <w:pStyle w:val="TextBody"/>
        <w:widowControl w:val="false"/>
        <w:spacing w:lineRule="auto" w:line="240"/>
        <w:ind w:right="0" w:firstLine="284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ДД - преобразователь измерительный САПФИР</w:t>
      </w:r>
    </w:p>
    <w:p>
      <w:pPr>
        <w:pStyle w:val="TextBody"/>
        <w:widowControl w:val="false"/>
        <w:spacing w:lineRule="auto" w:line="240"/>
        <w:ind w:right="0" w:firstLine="284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ДА - преобразователь измерительный САПФИР</w:t>
      </w:r>
    </w:p>
    <w:p>
      <w:pPr>
        <w:pStyle w:val="TextBody"/>
        <w:widowControl w:val="false"/>
        <w:spacing w:lineRule="auto" w:line="240"/>
        <w:ind w:right="0" w:firstLine="284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ТСП – термопреобразователь сопротивления</w:t>
      </w:r>
    </w:p>
    <w:p>
      <w:pPr>
        <w:pStyle w:val="TextBody"/>
        <w:widowControl w:val="false"/>
        <w:spacing w:lineRule="auto" w:line="240"/>
        <w:ind w:right="0" w:firstLine="284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В7-65/4 – вольтметр</w:t>
      </w:r>
    </w:p>
    <w:p>
      <w:pPr>
        <w:pStyle w:val="TextBody"/>
        <w:widowControl w:val="false"/>
        <w:spacing w:lineRule="auto" w:line="240"/>
        <w:ind w:right="0" w:firstLine="284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БКС-01 – блок коммутации и связи</w:t>
      </w:r>
    </w:p>
    <w:p>
      <w:pPr>
        <w:pStyle w:val="TextBody"/>
        <w:widowControl w:val="false"/>
        <w:spacing w:lineRule="auto" w:line="240"/>
        <w:ind w:right="0" w:firstLine="284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ИПДЦ – комплекс для измерения давления цифровой</w:t>
      </w:r>
    </w:p>
    <w:p>
      <w:pPr>
        <w:pStyle w:val="TextBody"/>
        <w:widowControl w:val="false"/>
        <w:spacing w:lineRule="auto" w:line="240"/>
        <w:ind w:right="0" w:firstLine="284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ПЭВМ – персональная ЭВМ</w:t>
      </w:r>
    </w:p>
    <w:p>
      <w:pPr>
        <w:pStyle w:val="TextBody"/>
        <w:widowControl w:val="false"/>
        <w:spacing w:lineRule="auto" w:line="240"/>
        <w:ind w:right="0" w:firstLine="284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 – счетчик газа СГ</w:t>
      </w:r>
    </w:p>
    <w:p>
      <w:pPr>
        <w:pStyle w:val="TextBody"/>
        <w:widowControl w:val="false"/>
        <w:spacing w:lineRule="auto" w:line="240"/>
        <w:ind w:right="0" w:firstLine="284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 – расширитель</w:t>
      </w:r>
    </w:p>
    <w:p>
      <w:pPr>
        <w:pStyle w:val="TextBody"/>
        <w:widowControl w:val="false"/>
        <w:spacing w:lineRule="auto" w:line="240"/>
        <w:ind w:right="0" w:firstLine="284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 – сопло Витошинского</w:t>
      </w:r>
    </w:p>
    <w:p>
      <w:pPr>
        <w:pStyle w:val="TextBody"/>
        <w:widowControl w:val="false"/>
        <w:spacing w:lineRule="auto" w:line="240"/>
        <w:ind w:right="0" w:firstLine="284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widowControl w:val="false"/>
        <w:tabs>
          <w:tab w:val="clear" w:pos="9356"/>
          <w:tab w:val="left" w:pos="9498" w:leader="none"/>
        </w:tabs>
        <w:spacing w:lineRule="auto" w:line="240"/>
        <w:ind w:right="0" w:firstLine="284"/>
        <w:jc w:val="both"/>
        <w:rPr/>
      </w:pPr>
      <w:r>
        <w:rPr>
          <w:sz w:val="20"/>
        </w:rPr>
        <w:t>Примечание-Все обозначенные средства измерений и испытательное оборудование входят в комплект установки УПСГ</w:t>
      </w:r>
    </w:p>
    <w:p>
      <w:pPr>
        <w:pStyle w:val="TextBody"/>
        <w:widowControl w:val="false"/>
        <w:tabs>
          <w:tab w:val="clear" w:pos="9356"/>
          <w:tab w:val="left" w:pos="9498" w:leader="none"/>
        </w:tabs>
        <w:spacing w:lineRule="auto" w:line="240"/>
        <w:ind w:right="0" w:firstLine="284"/>
        <w:jc w:val="both"/>
        <w:rPr>
          <w:sz w:val="20"/>
        </w:rPr>
      </w:pPr>
      <w:r>
        <w:rPr>
          <w:sz w:val="20"/>
        </w:rPr>
      </w:r>
    </w:p>
    <w:p>
      <w:pPr>
        <w:pStyle w:val="TextBody"/>
        <w:widowControl w:val="false"/>
        <w:tabs>
          <w:tab w:val="clear" w:pos="9356"/>
          <w:tab w:val="left" w:pos="9498" w:leader="none"/>
        </w:tabs>
        <w:spacing w:lineRule="auto" w:line="240"/>
        <w:ind w:right="0" w:firstLine="284"/>
        <w:jc w:val="both"/>
        <w:rPr>
          <w:sz w:val="20"/>
        </w:rPr>
      </w:pPr>
      <w:r>
        <w:rPr>
          <w:sz w:val="20"/>
        </w:rPr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Приложение В</w:t>
      </w:r>
    </w:p>
    <w:p>
      <w:pPr>
        <w:pStyle w:val="Normal"/>
        <w:widowControl w:val="false"/>
        <w:jc w:val="center"/>
        <w:rPr>
          <w:rFonts w:ascii="Arial" w:hAnsi="Arial" w:cs="Arial"/>
        </w:rPr>
      </w:pPr>
      <w:r>
        <w:rPr>
          <w:rFonts w:cs="Arial" w:ascii="Arial" w:hAnsi="Arial"/>
        </w:rPr>
        <w:t>(обязательное)</w:t>
      </w:r>
    </w:p>
    <w:p>
      <w:pPr>
        <w:pStyle w:val="Heading6"/>
        <w:keepNext w:val="false"/>
        <w:widowControl w:val="false"/>
        <w:spacing w:lineRule="auto" w:line="240"/>
        <w:ind w:hanging="0"/>
        <w:rPr>
          <w:rFonts w:ascii="Arial" w:hAnsi="Arial" w:cs="Arial"/>
          <w:b/>
          <w:b/>
          <w:sz w:val="20"/>
        </w:rPr>
      </w:pPr>
      <w:r>
        <w:object w:dxaOrig="7709" w:dyaOrig="10308">
          <v:shape id="ole_rId12" style="position:absolute;margin-left:-12.85pt;margin-top:21.25pt;width:368.35pt;height:492.45pt;mso-position-horizontal-relative:text;mso-position-vertical-relative:text" o:ole="">
            <v:imagedata r:id="rId13" o:title=""/>
            <w10:wrap type="topAndBottom"/>
          </v:shape>
          <o:OLEObject Type="Embed" ProgID="" ShapeID="ole_rId12" DrawAspect="Content" ObjectID="_1756639586" r:id="rId12"/>
        </w:object>
      </w:r>
      <w:r>
        <w:rPr>
          <w:rFonts w:cs="Arial" w:ascii="Arial" w:hAnsi="Arial"/>
          <w:b/>
          <w:sz w:val="20"/>
        </w:rPr>
        <w:t>П</w:t>
      </w:r>
      <w:r>
        <w:rPr>
          <w:rFonts w:cs="Arial" w:ascii="Arial" w:hAnsi="Arial"/>
          <w:b/>
          <w:sz w:val="20"/>
        </w:rPr>
        <w:t>ротокол поверки</w:t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Приложение Г</w:t>
      </w:r>
    </w:p>
    <w:p>
      <w:pPr>
        <w:pStyle w:val="Normal"/>
        <w:widowControl w:val="false"/>
        <w:jc w:val="center"/>
        <w:rPr>
          <w:rFonts w:ascii="Arial" w:hAnsi="Arial" w:cs="Arial"/>
        </w:rPr>
      </w:pPr>
      <w:r>
        <w:rPr>
          <w:rFonts w:cs="Arial" w:ascii="Arial" w:hAnsi="Arial"/>
        </w:rPr>
        <w:t>(обязательное)</w:t>
      </w:r>
    </w:p>
    <w:p>
      <w:pPr>
        <w:pStyle w:val="Heading6"/>
        <w:keepNext w:val="false"/>
        <w:widowControl w:val="false"/>
        <w:spacing w:lineRule="auto" w:line="240"/>
        <w:ind w:hanging="0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Протокол поверки</w:t>
      </w:r>
    </w:p>
    <w:p>
      <w:pPr>
        <w:pStyle w:val="Normal"/>
        <w:widowControl w:val="false"/>
        <w:ind w:firstLine="284"/>
        <w:jc w:val="both"/>
        <w:rPr>
          <w:rFonts w:ascii="Arial" w:hAnsi="Arial" w:cs="Arial"/>
        </w:rPr>
      </w:pPr>
      <w:r>
        <w:rPr>
          <w:rFonts w:cs="Arial" w:ascii="Arial" w:hAnsi="Arial"/>
        </w:rPr>
        <w:t>Дата</w:t>
      </w:r>
    </w:p>
    <w:p>
      <w:pPr>
        <w:pStyle w:val="Normal"/>
        <w:widowControl w:val="false"/>
        <w:ind w:firstLine="284"/>
        <w:jc w:val="both"/>
        <w:rPr/>
      </w:pPr>
      <w:r>
        <w:rPr/>
        <w:t>Линия Стенд</w:t>
      </w:r>
    </w:p>
    <w:tbl>
      <w:tblPr>
        <w:tblW w:w="7064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08"/>
        <w:gridCol w:w="709"/>
        <w:gridCol w:w="709"/>
        <w:gridCol w:w="709"/>
        <w:gridCol w:w="567"/>
        <w:gridCol w:w="1427"/>
      </w:tblGrid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4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Поверочный расход</w:t>
            </w:r>
          </w:p>
        </w:tc>
      </w:tr>
      <w:tr>
        <w:trPr>
          <w:trHeight w:val="540" w:hRule="atLeast"/>
        </w:trPr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sz w:val="18"/>
              </w:rPr>
              <w:t xml:space="preserve">Наименование параметров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50%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20%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10%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5%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чувствитель-ность</w:t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Диаметр сопла, мм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sz w:val="18"/>
              </w:rPr>
              <w:t>Коэффициент сопла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sz w:val="18"/>
              </w:rPr>
              <w:t>Атмосферное давление, Па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Расчетное давление на сопле, Па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Избыточное давление перед ТГС, СГ, Па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Потеря давления на сопле, Па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Потеря давления на ТГС, СГ, Па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Температура перед соплом, К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Температура на ТГС, СГ, К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К-во импульсов ТГС, СГ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sz w:val="18"/>
              </w:rPr>
              <w:t>Расход через сопло, /м</w:t>
            </w:r>
            <w:r>
              <w:rPr>
                <w:rFonts w:cs="Arial" w:ascii="Arial" w:hAnsi="Arial"/>
                <w:sz w:val="18"/>
                <w:vertAlign w:val="superscript"/>
              </w:rPr>
              <w:t>3</w:t>
            </w:r>
            <w:r>
              <w:rPr>
                <w:rFonts w:cs="Arial" w:ascii="Arial" w:hAnsi="Arial"/>
                <w:sz w:val="18"/>
              </w:rPr>
              <w:t>/ч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Объем через сопло, м</w:t>
            </w:r>
            <w:r>
              <w:rPr>
                <w:rFonts w:cs="Arial" w:ascii="Arial" w:hAnsi="Arial"/>
                <w:sz w:val="18"/>
                <w:vertAlign w:val="superscript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Объем через ТГС, СГ, м</w:t>
            </w:r>
            <w:r>
              <w:rPr>
                <w:rFonts w:cs="Arial" w:ascii="Arial" w:hAnsi="Arial"/>
                <w:sz w:val="18"/>
                <w:vertAlign w:val="superscript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Кс, имп/м</w:t>
            </w:r>
            <w:r>
              <w:rPr>
                <w:rFonts w:cs="Arial" w:ascii="Arial" w:hAnsi="Arial"/>
                <w:sz w:val="18"/>
                <w:vertAlign w:val="superscript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Погрешность, %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Header"/>
        <w:tabs>
          <w:tab w:val="clear" w:pos="4153"/>
          <w:tab w:val="clear" w:pos="8306"/>
        </w:tabs>
        <w:spacing w:lineRule="auto" w:line="360"/>
        <w:ind w:firstLine="284"/>
        <w:rPr>
          <w:rFonts w:ascii="Arial" w:hAnsi="Arial" w:cs="Arial"/>
        </w:rPr>
      </w:pPr>
      <w:r>
        <w:rPr>
          <w:rFonts w:cs="Arial" w:ascii="Arial" w:hAnsi="Arial"/>
        </w:rPr>
        <w:t>Порог чувствительности:</w:t>
      </w:r>
    </w:p>
    <w:p>
      <w:pPr>
        <w:pStyle w:val="Header"/>
        <w:tabs>
          <w:tab w:val="clear" w:pos="4153"/>
          <w:tab w:val="clear" w:pos="8306"/>
        </w:tabs>
        <w:spacing w:lineRule="auto" w:line="360"/>
        <w:ind w:firstLine="284"/>
        <w:rPr>
          <w:rFonts w:ascii="Arial" w:hAnsi="Arial" w:cs="Arial"/>
        </w:rPr>
      </w:pPr>
      <w:r>
        <w:rPr>
          <w:rFonts w:cs="Arial" w:ascii="Arial" w:hAnsi="Arial"/>
        </w:rPr>
        <w:t>Температура окр. среды:</w:t>
      </w:r>
    </w:p>
    <w:p>
      <w:pPr>
        <w:pStyle w:val="Header"/>
        <w:tabs>
          <w:tab w:val="clear" w:pos="4153"/>
          <w:tab w:val="clear" w:pos="8306"/>
        </w:tabs>
        <w:spacing w:lineRule="auto" w:line="360"/>
        <w:ind w:firstLine="284"/>
        <w:rPr>
          <w:rFonts w:ascii="Arial" w:hAnsi="Arial" w:cs="Arial"/>
        </w:rPr>
      </w:pPr>
      <w:r>
        <w:rPr>
          <w:rFonts w:cs="Arial" w:ascii="Arial" w:hAnsi="Arial"/>
        </w:rPr>
        <w:t>Влажность:</w:t>
      </w:r>
    </w:p>
    <w:p>
      <w:pPr>
        <w:pStyle w:val="Header"/>
        <w:tabs>
          <w:tab w:val="clear" w:pos="4153"/>
          <w:tab w:val="clear" w:pos="8306"/>
        </w:tabs>
        <w:spacing w:lineRule="auto" w:line="360"/>
        <w:ind w:firstLine="284"/>
        <w:rPr>
          <w:rFonts w:ascii="Arial" w:hAnsi="Arial" w:cs="Arial"/>
        </w:rPr>
      </w:pPr>
      <w:r>
        <w:rPr>
          <w:rFonts w:cs="Arial" w:ascii="Arial" w:hAnsi="Arial"/>
        </w:rPr>
        <w:t>Параметры низкочастотного выхода: конт. 1,2, конт.5,6</w:t>
      </w:r>
    </w:p>
    <w:p>
      <w:pPr>
        <w:pStyle w:val="Header"/>
        <w:tabs>
          <w:tab w:val="clear" w:pos="4153"/>
          <w:tab w:val="clear" w:pos="8306"/>
        </w:tabs>
        <w:spacing w:lineRule="auto" w:line="360"/>
        <w:ind w:firstLine="284"/>
        <w:rPr>
          <w:rFonts w:ascii="Arial" w:hAnsi="Arial" w:cs="Arial"/>
        </w:rPr>
      </w:pPr>
      <w:r>
        <w:rPr>
          <w:rFonts w:cs="Arial" w:ascii="Arial" w:hAnsi="Arial"/>
        </w:rPr>
        <w:t>Наибольший период импульса, мс:</w:t>
      </w:r>
    </w:p>
    <w:p>
      <w:pPr>
        <w:pStyle w:val="Header"/>
        <w:tabs>
          <w:tab w:val="clear" w:pos="4153"/>
          <w:tab w:val="clear" w:pos="8306"/>
        </w:tabs>
        <w:spacing w:lineRule="auto" w:line="360"/>
        <w:ind w:firstLine="284"/>
        <w:rPr>
          <w:rFonts w:ascii="Arial" w:hAnsi="Arial" w:cs="Arial"/>
        </w:rPr>
      </w:pPr>
      <w:r>
        <w:rPr>
          <w:rFonts w:cs="Arial" w:ascii="Arial" w:hAnsi="Arial"/>
        </w:rPr>
        <w:t>Наименьший период импульса, мс:</w:t>
      </w:r>
    </w:p>
    <w:p>
      <w:pPr>
        <w:pStyle w:val="Header"/>
        <w:tabs>
          <w:tab w:val="clear" w:pos="4153"/>
          <w:tab w:val="clear" w:pos="8306"/>
        </w:tabs>
        <w:spacing w:lineRule="auto" w:line="360"/>
        <w:ind w:firstLine="284"/>
        <w:rPr>
          <w:rFonts w:ascii="Arial" w:hAnsi="Arial" w:cs="Arial"/>
        </w:rPr>
      </w:pPr>
      <w:r>
        <w:rPr>
          <w:rFonts w:cs="Arial" w:ascii="Arial" w:hAnsi="Arial"/>
        </w:rPr>
        <w:t>Наименьшая длительность, мс:</w:t>
      </w:r>
    </w:p>
    <w:p>
      <w:pPr>
        <w:pStyle w:val="Header"/>
        <w:tabs>
          <w:tab w:val="clear" w:pos="4153"/>
          <w:tab w:val="clear" w:pos="8306"/>
        </w:tabs>
        <w:ind w:firstLine="284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er"/>
        <w:tabs>
          <w:tab w:val="clear" w:pos="4153"/>
          <w:tab w:val="clear" w:pos="8306"/>
        </w:tabs>
        <w:ind w:firstLine="284"/>
        <w:rPr>
          <w:rFonts w:ascii="Arial" w:hAnsi="Arial" w:cs="Arial"/>
        </w:rPr>
      </w:pPr>
      <w:r>
        <w:rPr>
          <w:rFonts w:cs="Arial" w:ascii="Arial" w:hAnsi="Arial"/>
        </w:rPr>
        <w:t>Градуировщик __________ОТК______________Поверитель</w:t>
      </w:r>
      <w:r>
        <w:br w:type="page"/>
      </w:r>
    </w:p>
    <w:p>
      <w:pPr>
        <w:pStyle w:val="Header"/>
        <w:keepNext w:val="true"/>
        <w:tabs>
          <w:tab w:val="clear" w:pos="4153"/>
          <w:tab w:val="clear" w:pos="8306"/>
        </w:tabs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Приложение Д</w:t>
      </w:r>
    </w:p>
    <w:p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t>(справочное)</w:t>
      </w:r>
    </w:p>
    <w:p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Список предприятий, выполняющих периодическую поверку </w:t>
        <w:br/>
        <w:t>и ремонт счетчиков газа СГ</w:t>
      </w:r>
    </w:p>
    <w:p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Header"/>
        <w:tabs>
          <w:tab w:val="clear" w:pos="4153"/>
          <w:tab w:val="clear" w:pos="8306"/>
        </w:tabs>
        <w:ind w:firstLine="284"/>
        <w:rPr/>
      </w:pPr>
      <w:r>
        <w:rPr>
          <w:rFonts w:cs="Arial" w:ascii="Arial" w:hAnsi="Arial"/>
        </w:rPr>
        <w:t xml:space="preserve">1. Аварийно-восстановительный поезд управления магистральных </w:t>
        <w:br/>
        <w:t xml:space="preserve">        газопроводов "Волготрансгаз" г. Арзамас, ул. Казанская.</w:t>
      </w:r>
    </w:p>
    <w:p>
      <w:pPr>
        <w:pStyle w:val="Header"/>
        <w:tabs>
          <w:tab w:val="clear" w:pos="4153"/>
          <w:tab w:val="clear" w:pos="8306"/>
        </w:tabs>
        <w:ind w:firstLine="284"/>
        <w:rPr>
          <w:rFonts w:ascii="Arial" w:hAnsi="Arial" w:cs="Arial"/>
        </w:rPr>
      </w:pPr>
      <w:r>
        <w:rPr>
          <w:rFonts w:cs="Arial" w:ascii="Arial" w:hAnsi="Arial"/>
        </w:rPr>
        <w:t>2. г. Самара  "Ульяновскгазсервис".</w:t>
      </w:r>
    </w:p>
    <w:p>
      <w:pPr>
        <w:pStyle w:val="Header"/>
        <w:tabs>
          <w:tab w:val="clear" w:pos="4153"/>
          <w:tab w:val="clear" w:pos="8306"/>
        </w:tabs>
        <w:ind w:firstLine="284"/>
        <w:rPr>
          <w:rFonts w:ascii="Arial" w:hAnsi="Arial" w:cs="Arial"/>
        </w:rPr>
      </w:pPr>
      <w:r>
        <w:rPr>
          <w:rFonts w:cs="Arial" w:ascii="Arial" w:hAnsi="Arial"/>
        </w:rPr>
        <w:t>3. г. Ставрополь "Кавказтрансгаз"</w:t>
      </w:r>
    </w:p>
    <w:p>
      <w:pPr>
        <w:pStyle w:val="Header"/>
        <w:tabs>
          <w:tab w:val="clear" w:pos="4153"/>
          <w:tab w:val="clear" w:pos="8306"/>
        </w:tabs>
        <w:ind w:firstLine="284"/>
        <w:rPr>
          <w:rFonts w:ascii="Arial" w:hAnsi="Arial" w:cs="Arial"/>
        </w:rPr>
      </w:pPr>
      <w:r>
        <w:rPr>
          <w:rFonts w:cs="Arial" w:ascii="Arial" w:hAnsi="Arial"/>
        </w:rPr>
        <w:t>4. г. Оренбург "Южуралгазстрой"</w:t>
      </w:r>
    </w:p>
    <w:p>
      <w:pPr>
        <w:pStyle w:val="Header"/>
        <w:tabs>
          <w:tab w:val="clear" w:pos="4153"/>
          <w:tab w:val="clear" w:pos="8306"/>
        </w:tabs>
        <w:ind w:firstLine="284"/>
        <w:rPr>
          <w:rFonts w:ascii="Arial" w:hAnsi="Arial" w:cs="Arial"/>
        </w:rPr>
      </w:pPr>
      <w:r>
        <w:rPr>
          <w:rFonts w:cs="Arial" w:ascii="Arial" w:hAnsi="Arial"/>
        </w:rPr>
        <w:t>5. г. Усть-Лабинск ТО "Усть-Лабинскгазстрой", ул. Кавказская, 15</w:t>
      </w:r>
    </w:p>
    <w:p>
      <w:pPr>
        <w:pStyle w:val="TextBody"/>
        <w:spacing w:lineRule="auto" w:line="240"/>
        <w:ind w:right="0" w:firstLine="284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sectPr>
      <w:headerReference w:type="default" r:id="rId14"/>
      <w:headerReference w:type="first" r:id="rId15"/>
      <w:footerReference w:type="default" r:id="rId16"/>
      <w:footerReference w:type="first" r:id="rId17"/>
      <w:type w:val="nextPage"/>
      <w:pgSz w:w="11906" w:h="16838"/>
      <w:pgMar w:left="2552" w:right="2552" w:header="720" w:top="3005" w:footer="2778" w:bottom="3062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17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.05pt;height:11.55pt;mso-wrap-distance-left:0pt;mso-wrap-distance-right:0pt;mso-wrap-distance-top:0pt;mso-wrap-distance-bottom:0pt;margin-top:0.05pt;mso-position-vertical-relative:text;margin-left:165.0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17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360"/>
      <w:ind w:right="-1" w:firstLine="709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ind w:right="-2" w:firstLine="851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 w:val="true"/>
      <w:pageBreakBefore/>
      <w:numPr>
        <w:ilvl w:val="2"/>
        <w:numId w:val="1"/>
      </w:numPr>
      <w:spacing w:lineRule="auto" w:line="360"/>
      <w:ind w:firstLine="851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 w:val="true"/>
      <w:pageBreakBefore/>
      <w:numPr>
        <w:ilvl w:val="3"/>
        <w:numId w:val="1"/>
      </w:numPr>
      <w:spacing w:lineRule="auto" w:line="360"/>
      <w:ind w:firstLine="851"/>
      <w:jc w:val="both"/>
      <w:outlineLvl w:val="3"/>
    </w:pPr>
    <w:rPr>
      <w:sz w:val="26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spacing w:lineRule="auto" w:line="360"/>
      <w:ind w:right="-1" w:hanging="0"/>
      <w:jc w:val="center"/>
      <w:outlineLvl w:val="4"/>
    </w:pPr>
    <w:rPr>
      <w:sz w:val="26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spacing w:lineRule="auto" w:line="360"/>
      <w:ind w:firstLine="851"/>
      <w:jc w:val="center"/>
      <w:outlineLvl w:val="5"/>
    </w:pPr>
    <w:rPr>
      <w:sz w:val="26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sz w:val="26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ind w:right="-1" w:hanging="0"/>
      <w:outlineLvl w:val="8"/>
    </w:pPr>
    <w:rPr>
      <w:sz w:val="26"/>
    </w:rPr>
  </w:style>
  <w:style w:type="character" w:styleId="WW8Num1z0">
    <w:name w:val="WW8Num1z0"/>
    <w:qFormat/>
    <w:rPr/>
  </w:style>
  <w:style w:type="character" w:styleId="Style5">
    <w:name w:val="Основной шрифт абзаца"/>
    <w:qFormat/>
    <w:rPr/>
  </w:style>
  <w:style w:type="character" w:styleId="PageNumber">
    <w:name w:val="Page Number"/>
    <w:basedOn w:val="Style5"/>
    <w:rPr/>
  </w:style>
  <w:style w:type="paragraph" w:styleId="Heading">
    <w:name w:val="Heading"/>
    <w:basedOn w:val="Normal"/>
    <w:next w:val="TextBody"/>
    <w:qFormat/>
    <w:pPr>
      <w:ind w:right="612" w:hanging="0"/>
      <w:jc w:val="center"/>
    </w:pPr>
    <w:rPr>
      <w:b/>
      <w:sz w:val="28"/>
    </w:rPr>
  </w:style>
  <w:style w:type="paragraph" w:styleId="TextBody">
    <w:name w:val="Body Text"/>
    <w:basedOn w:val="Normal"/>
    <w:pPr>
      <w:tabs>
        <w:tab w:val="clear" w:pos="720"/>
        <w:tab w:val="left" w:pos="9356" w:leader="none"/>
      </w:tabs>
      <w:spacing w:lineRule="auto" w:line="360"/>
      <w:ind w:right="612" w:hanging="0"/>
      <w:jc w:val="center"/>
    </w:pPr>
    <w:rPr>
      <w:sz w:val="26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6">
    <w:name w:val="Заг.Раздела"/>
    <w:basedOn w:val="Normal"/>
    <w:qFormat/>
    <w:pPr>
      <w:pageBreakBefore/>
      <w:spacing w:lineRule="auto" w:line="360"/>
      <w:ind w:left="1588" w:right="1049" w:firstLine="851"/>
      <w:jc w:val="both"/>
    </w:pPr>
    <w:rPr>
      <w:sz w:val="24"/>
    </w:rPr>
  </w:style>
  <w:style w:type="paragraph" w:styleId="Style7">
    <w:name w:val="Абзац-ГОСТ"/>
    <w:basedOn w:val="Normal"/>
    <w:qFormat/>
    <w:pPr>
      <w:spacing w:lineRule="auto" w:line="360"/>
      <w:ind w:left="1588" w:right="1049" w:firstLine="851"/>
      <w:jc w:val="both"/>
    </w:pPr>
    <w:rPr>
      <w:sz w:val="24"/>
    </w:rPr>
  </w:style>
  <w:style w:type="paragraph" w:styleId="TextBodyIndent">
    <w:name w:val="Body Text Indent"/>
    <w:basedOn w:val="Normal"/>
    <w:pPr>
      <w:spacing w:lineRule="auto" w:line="360"/>
      <w:ind w:right="-1" w:firstLine="851"/>
      <w:jc w:val="both"/>
    </w:pPr>
    <w:rPr>
      <w:sz w:val="26"/>
    </w:rPr>
  </w:style>
  <w:style w:type="paragraph" w:styleId="2">
    <w:name w:val="Основной текст с отступом 2"/>
    <w:basedOn w:val="Normal"/>
    <w:qFormat/>
    <w:pPr>
      <w:spacing w:lineRule="auto" w:line="360"/>
      <w:ind w:right="-1" w:firstLine="709"/>
      <w:jc w:val="both"/>
    </w:pPr>
    <w:rPr>
      <w:sz w:val="26"/>
      <w:u w:val="single"/>
    </w:rPr>
  </w:style>
  <w:style w:type="paragraph" w:styleId="3">
    <w:name w:val="Основной текст с отступом 3"/>
    <w:basedOn w:val="Normal"/>
    <w:qFormat/>
    <w:pPr>
      <w:spacing w:lineRule="auto" w:line="360"/>
      <w:ind w:firstLine="851"/>
      <w:jc w:val="both"/>
    </w:pPr>
    <w:rPr>
      <w:sz w:val="26"/>
    </w:rPr>
  </w:style>
  <w:style w:type="paragraph" w:styleId="1">
    <w:name w:val="нижн1. колонтитул"/>
    <w:qFormat/>
    <w:pPr>
      <w:widowControl/>
      <w:tabs>
        <w:tab w:val="clear" w:pos="720"/>
        <w:tab w:val="center" w:pos="8505" w:leader="none"/>
        <w:tab w:val="center" w:pos="10206" w:leader="none"/>
        <w:tab w:val="right" w:pos="11340" w:leader="none"/>
      </w:tabs>
      <w:bidi w:val="0"/>
      <w:spacing w:lineRule="atLeast" w:line="120"/>
    </w:pPr>
    <w:rPr>
      <w:rFonts w:ascii="Times New Roman" w:hAnsi="Times New Roman" w:eastAsia="Times New Roman" w:cs="Times New Roman"/>
      <w:color w:val="auto"/>
      <w:sz w:val="28"/>
      <w:szCs w:val="20"/>
      <w:lang w:val="ru-RU" w:bidi="ar-SA" w:eastAsia="zh-CN"/>
    </w:rPr>
  </w:style>
  <w:style w:type="paragraph" w:styleId="Style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oleObject" Target="embeddings/oleObject2.bin"/><Relationship Id="rId5" Type="http://schemas.openxmlformats.org/officeDocument/2006/relationships/image" Target="media/image2.png"/><Relationship Id="rId6" Type="http://schemas.openxmlformats.org/officeDocument/2006/relationships/oleObject" Target="embeddings/oleObject3.bin"/><Relationship Id="rId7" Type="http://schemas.openxmlformats.org/officeDocument/2006/relationships/image" Target="media/image3.png"/><Relationship Id="rId8" Type="http://schemas.openxmlformats.org/officeDocument/2006/relationships/oleObject" Target="embeddings/oleObject4.bin"/><Relationship Id="rId9" Type="http://schemas.openxmlformats.org/officeDocument/2006/relationships/image" Target="media/image4.png"/><Relationship Id="rId10" Type="http://schemas.openxmlformats.org/officeDocument/2006/relationships/oleObject" Target="embeddings/oleObject5.bin"/><Relationship Id="rId11" Type="http://schemas.openxmlformats.org/officeDocument/2006/relationships/image" Target="media/image5.wmf"/><Relationship Id="rId12" Type="http://schemas.openxmlformats.org/officeDocument/2006/relationships/oleObject" Target="embeddings/oleObject6.bin"/><Relationship Id="rId13" Type="http://schemas.openxmlformats.org/officeDocument/2006/relationships/image" Target="media/image6.png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FORM-LAZ.DOT</Template>
  <TotalTime>0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2015-08-20T12:26:00Z</dcterms:created>
  <dc:creator>Васянина С. Г.</dc:creator>
  <dc:description/>
  <cp:keywords> </cp:keywords>
  <dc:language>en-US</dc:language>
  <cp:lastModifiedBy>Admin</cp:lastModifiedBy>
  <cp:lastPrinted>2004-06-28T12:13:00Z</cp:lastPrinted>
  <dcterms:modified xsi:type="dcterms:W3CDTF">2015-08-20T12:26:00Z</dcterms:modified>
  <cp:revision>2</cp:revision>
  <dc:subject/>
  <dc:title>СЧЕТЧИК ГАЗА СГ</dc:title>
</cp:coreProperties>
</file>