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851"/>
          <w:tab w:val="clear" w:pos="2835"/>
        </w:tabs>
        <w:autoSpaceDE w:val="false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drawing>
          <wp:anchor behindDoc="0" distT="0" distB="0" distL="114935" distR="114935" simplePos="0" locked="0" layoutInCell="0" allowOverlap="1" relativeHeight="5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7518400" cy="105410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54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  <w:t>СОДЕРЖАНИЕ</w:t>
      </w:r>
    </w:p>
    <w:tbl>
      <w:tblPr>
        <w:tblW w:w="10774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355"/>
        <w:gridCol w:w="426"/>
      </w:tblGrid>
      <w:tr>
        <w:trPr>
          <w:cantSplit w:val="true"/>
        </w:trPr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w="9781" w:type="dxa"/>
            <w:gridSpan w:val="2"/>
            <w:tcBorders/>
          </w:tcPr>
          <w:p>
            <w:pPr>
              <w:pStyle w:val="Normal"/>
              <w:ind w:left="-108" w:right="-108" w:hanging="0"/>
              <w:jc w:val="right"/>
              <w:rPr/>
            </w:pPr>
            <w:r>
              <w:rPr/>
              <w:t>Лист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Введение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Условия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Измерительный канал относительной влажности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Операции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Средства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Подготовка к поверке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Проведение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Оформление результатов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Измерительный канал температуры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Операции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Средства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Подготовка к поверке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Проведение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Оформление результатов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Измерительный канал скорости движения воздуха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Операции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Средства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Подготовка к поверке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Проведение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Оформление результатов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Измерительный канал освещенности в видимой области спектра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Операции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Средства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Подготовка к поверке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Проведение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Оформление результатов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>Измерительный канал энергетической освещенности в области спектра (200</w:t>
            </w:r>
            <w:r>
              <w:rPr>
                <w:rFonts w:eastAsia="Symbol" w:cs="Symbol" w:ascii="Symbol" w:hAnsi="Symbol"/>
                <w:sz w:val="22"/>
              </w:rPr>
              <w:t></w:t>
            </w:r>
            <w:r>
              <w:rPr>
                <w:sz w:val="22"/>
              </w:rPr>
              <w:t>400) нм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Операции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Средства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Подготовка к поверке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Проведение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Оформление результатов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Измерительный канал яркости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Операции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Средства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Подготовка к поверке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Проведение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Оформление результатов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Измерительный канал коэффициента пульсации освещенности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Операции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Средства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Подготовка к поверке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Проведение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935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Оформление результатов поверки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20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ind w:right="-108" w:hanging="0"/>
              <w:rPr>
                <w:sz w:val="22"/>
              </w:rPr>
            </w:pPr>
            <w:r>
              <w:rPr>
                <w:sz w:val="22"/>
              </w:rPr>
              <w:t>Приложение А. Форма протокола поверки измерительного канала относительной влажности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21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Приложение Б. Форма протокола поверки измерительного канала температуры 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22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tabs>
                <w:tab w:val="clear" w:pos="851"/>
                <w:tab w:val="clear" w:pos="2835"/>
              </w:tabs>
              <w:rPr>
                <w:sz w:val="22"/>
              </w:rPr>
            </w:pPr>
            <w:r>
              <w:rPr>
                <w:sz w:val="22"/>
              </w:rPr>
              <w:t>Приложение В. Форма протокола поверки измерительного канала скорости движения воздуха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23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tabs>
                <w:tab w:val="clear" w:pos="851"/>
                <w:tab w:val="clear" w:pos="2835"/>
              </w:tabs>
              <w:ind w:left="1593" w:right="-108" w:hanging="1593"/>
              <w:rPr>
                <w:sz w:val="22"/>
              </w:rPr>
            </w:pPr>
            <w:r>
              <w:rPr>
                <w:sz w:val="22"/>
              </w:rPr>
              <w:t>Приложение Г. Спектральное распределение мощности излучения источников, рекомендо</w:t>
              <w:softHyphen/>
              <w:t>ван</w:t>
              <w:softHyphen/>
              <w:t>ных для расчета погрешности коррекции измерительного канала освещённости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24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tabs>
                <w:tab w:val="clear" w:pos="851"/>
                <w:tab w:val="clear" w:pos="2835"/>
              </w:tabs>
              <w:ind w:left="1593" w:right="-108" w:hanging="1593"/>
              <w:rPr>
                <w:sz w:val="22"/>
              </w:rPr>
            </w:pPr>
            <w:r>
              <w:rPr>
                <w:sz w:val="22"/>
              </w:rPr>
              <w:t>Приложение Д. Форма протокола поверки измерительного канала освещенности в видимой области спектра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25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Приложение Е. Форма протокола поверки измерительного канала энергетической освещённости 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26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tabs>
                <w:tab w:val="clear" w:pos="851"/>
                <w:tab w:val="clear" w:pos="2835"/>
              </w:tabs>
              <w:ind w:left="1593" w:right="-108" w:hanging="1593"/>
              <w:rPr>
                <w:sz w:val="22"/>
              </w:rPr>
            </w:pPr>
            <w:r>
              <w:rPr>
                <w:sz w:val="22"/>
              </w:rPr>
              <w:t>Приложение Ж. Форма протокола поверки измерительного канала яркости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27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tabs>
                <w:tab w:val="clear" w:pos="851"/>
                <w:tab w:val="clear" w:pos="2835"/>
              </w:tabs>
              <w:ind w:left="1593" w:right="-108" w:hanging="1593"/>
              <w:rPr>
                <w:sz w:val="22"/>
              </w:rPr>
            </w:pPr>
            <w:r>
              <w:rPr>
                <w:sz w:val="22"/>
              </w:rPr>
              <w:t>Приложение З. Форма протокола поверки измерительного канала коэффициента пульсации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28</w:t>
            </w:r>
          </w:p>
        </w:tc>
      </w:tr>
      <w:tr>
        <w:trPr>
          <w:cantSplit w:val="true"/>
        </w:trPr>
        <w:tc>
          <w:tcPr>
            <w:tcW w:w="10348" w:type="dxa"/>
            <w:gridSpan w:val="2"/>
            <w:tcBorders/>
          </w:tcPr>
          <w:p>
            <w:pPr>
              <w:pStyle w:val="Normal"/>
              <w:tabs>
                <w:tab w:val="clear" w:pos="851"/>
                <w:tab w:val="clear" w:pos="2835"/>
              </w:tabs>
              <w:ind w:left="1593" w:right="-108" w:hanging="1593"/>
              <w:rPr>
                <w:sz w:val="22"/>
              </w:rPr>
            </w:pPr>
            <w:r>
              <w:rPr>
                <w:sz w:val="22"/>
              </w:rPr>
              <w:t>Приложение И.(справочное) Определение диапазонов показаний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r>
              <w:rPr/>
              <w:t>29</w:t>
            </w:r>
          </w:p>
        </w:tc>
      </w:tr>
    </w:tbl>
    <w:p>
      <w:pPr>
        <w:pStyle w:val="Normal"/>
        <w:numPr>
          <w:ilvl w:val="0"/>
          <w:numId w:val="18"/>
        </w:numPr>
        <w:tabs>
          <w:tab w:val="clear" w:pos="851"/>
          <w:tab w:val="clear" w:pos="2835"/>
        </w:tabs>
        <w:jc w:val="center"/>
        <w:rPr>
          <w:b/>
          <w:b/>
        </w:rPr>
      </w:pPr>
      <w:r>
        <w:br w:type="page"/>
      </w:r>
      <w:r>
        <w:rPr>
          <w:b/>
        </w:rPr>
        <w:t>ВВЕДЕНИЕ</w:t>
      </w:r>
    </w:p>
    <w:p>
      <w:pPr>
        <w:pStyle w:val="Normal"/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Heading1"/>
        <w:ind w:firstLine="851"/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Настоящая методика распространяется на приборы комбинированные "ТКА-ПКМ", предназначенные для измерения: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относительной влажности воздуха;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температуры воздуха;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скорости движения воздуха;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освещённости в видимой области спектра (380–760 нм);</w:t>
      </w:r>
    </w:p>
    <w:p>
      <w:pPr>
        <w:pStyle w:val="Heading1"/>
        <w:numPr>
          <w:ilvl w:val="0"/>
          <w:numId w:val="3"/>
        </w:numPr>
        <w:jc w:val="both"/>
        <w:rPr/>
      </w:pPr>
      <w:r>
        <w:rPr>
          <w:rFonts w:cs="Arial" w:ascii="Arial" w:hAnsi="Arial"/>
          <w:b w:val="false"/>
          <w:sz w:val="20"/>
        </w:rPr>
        <w:t xml:space="preserve">энергетической освещённости в области спектра </w:t>
      </w:r>
      <w:r>
        <w:rPr>
          <w:b w:val="false"/>
          <w:sz w:val="20"/>
        </w:rPr>
        <w:t>(200–280) нм –УФ-С, (280–315) нм –УФ-В, (315–400) нм –УФ-А</w:t>
      </w:r>
      <w:r>
        <w:rPr>
          <w:rFonts w:cs="Arial" w:ascii="Arial" w:hAnsi="Arial"/>
          <w:b w:val="false"/>
          <w:sz w:val="20"/>
        </w:rPr>
        <w:t>;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яркости протяжённых объектов;</w:t>
      </w:r>
    </w:p>
    <w:p>
      <w:pPr>
        <w:pStyle w:val="Heading1"/>
        <w:numPr>
          <w:ilvl w:val="0"/>
          <w:numId w:val="3"/>
        </w:numPr>
        <w:jc w:val="both"/>
        <w:rPr/>
      </w:pPr>
      <w:r>
        <w:rPr>
          <w:rFonts w:cs="Arial" w:ascii="Arial" w:hAnsi="Arial"/>
          <w:b w:val="false"/>
          <w:sz w:val="20"/>
        </w:rPr>
        <w:t>коэффициента пульсации освещенности;</w:t>
      </w:r>
    </w:p>
    <w:p>
      <w:pPr>
        <w:pStyle w:val="Heading1"/>
        <w:jc w:val="both"/>
        <w:rPr/>
      </w:pPr>
      <w:r>
        <w:rPr>
          <w:rFonts w:cs="Arial" w:ascii="Arial" w:hAnsi="Arial"/>
          <w:b w:val="false"/>
          <w:sz w:val="20"/>
        </w:rPr>
        <w:t>и отображения дополнительных расчетных показаний, вычисляемых на основе измеряемых параметров: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температуры влажного термометра;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температуры точки росы;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  <w:lang w:val="en-US"/>
        </w:rPr>
      </w:pPr>
      <w:r>
        <w:rPr>
          <w:rFonts w:cs="Arial" w:ascii="Arial" w:hAnsi="Arial"/>
          <w:b w:val="false"/>
          <w:sz w:val="20"/>
        </w:rPr>
        <w:t>индекса тепловой нагрузки среды (ТНС-индекса);</w:t>
      </w:r>
    </w:p>
    <w:p>
      <w:pPr>
        <w:pStyle w:val="Heading1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средней температуры излучения;</w:t>
      </w:r>
    </w:p>
    <w:p>
      <w:pPr>
        <w:pStyle w:val="Heading1"/>
        <w:numPr>
          <w:ilvl w:val="0"/>
          <w:numId w:val="3"/>
        </w:numPr>
        <w:jc w:val="both"/>
        <w:rPr/>
      </w:pPr>
      <w:r>
        <w:rPr>
          <w:rFonts w:cs="Arial" w:ascii="Arial" w:hAnsi="Arial"/>
          <w:b w:val="false"/>
          <w:sz w:val="20"/>
        </w:rPr>
        <w:t>плотности потока теплового излучения.</w:t>
      </w:r>
    </w:p>
    <w:p>
      <w:pPr>
        <w:pStyle w:val="Heading1"/>
        <w:ind w:firstLine="851"/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Методика устанавливает методы и средства первичной и периодической поверки.</w:t>
      </w:r>
    </w:p>
    <w:p>
      <w:pPr>
        <w:pStyle w:val="31"/>
        <w:ind w:firstLine="851"/>
        <w:rPr/>
      </w:pPr>
      <w:r>
        <w:rPr/>
        <w:t>Поверка приборов комбинированных "ТКА-ПКМ" производится по каждому измерительному каналу в отдельности.</w:t>
      </w:r>
    </w:p>
    <w:p>
      <w:pPr>
        <w:pStyle w:val="TextBody"/>
        <w:tabs>
          <w:tab w:val="clear" w:pos="284"/>
        </w:tabs>
        <w:ind w:firstLine="851"/>
        <w:rPr>
          <w:rFonts w:ascii="Arial" w:hAnsi="Arial" w:cs="Arial"/>
        </w:rPr>
      </w:pPr>
      <w:r>
        <w:rPr>
          <w:rFonts w:cs="Arial" w:ascii="Arial" w:hAnsi="Arial"/>
        </w:rPr>
        <w:tab/>
        <w:t>Межповерочный интервал - 1 год.</w:t>
      </w:r>
    </w:p>
    <w:p>
      <w:pPr>
        <w:pStyle w:val="Normal"/>
        <w:tabs>
          <w:tab w:val="clear" w:pos="851"/>
          <w:tab w:val="clear" w:pos="2835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numPr>
          <w:ilvl w:val="0"/>
          <w:numId w:val="18"/>
        </w:numPr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  <w:t>ТРЕБОВАНИЯ БЕЗОПАСНОСТИ</w:t>
      </w:r>
    </w:p>
    <w:p>
      <w:pPr>
        <w:pStyle w:val="2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2"/>
        <w:ind w:firstLine="851"/>
        <w:rPr>
          <w:rFonts w:ascii="Arial" w:hAnsi="Arial" w:cs="Arial"/>
        </w:rPr>
      </w:pPr>
      <w:r>
        <w:rPr>
          <w:rFonts w:cs="Arial" w:ascii="Arial" w:hAnsi="Arial"/>
        </w:rPr>
        <w:t>При проведении поверки необходимо соблюдать требования “Правил технической эксплуатации установок потребителей”, 1986 г.</w:t>
      </w:r>
    </w:p>
    <w:p>
      <w:pPr>
        <w:pStyle w:val="TextBody"/>
        <w:tabs>
          <w:tab w:val="clear" w:pos="284"/>
        </w:tabs>
        <w:ind w:firstLine="851"/>
        <w:rPr>
          <w:rFonts w:ascii="Arial" w:hAnsi="Arial" w:cs="Arial"/>
        </w:rPr>
      </w:pPr>
      <w:r>
        <w:rPr>
          <w:rFonts w:cs="Arial" w:ascii="Arial" w:hAnsi="Arial"/>
        </w:rPr>
        <w:t>Поверку могут производить операторы, имеющие группу по электробезопасности не ниже 111, а также прошедшие инструктаж на рабочем месте по безопасности труда. При работе с источниками УФ излучения необходимо использовать средства защиты персонала от УФ излучения (защитные очки, щитки, перчатки и т.п.) ГОСТ 12.4.013-85.</w:t>
      </w:r>
    </w:p>
    <w:p>
      <w:pPr>
        <w:pStyle w:val="Normal"/>
        <w:tabs>
          <w:tab w:val="clear" w:pos="851"/>
          <w:tab w:val="clear" w:pos="2835"/>
        </w:tabs>
        <w:ind w:firstLine="851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numPr>
          <w:ilvl w:val="0"/>
          <w:numId w:val="18"/>
        </w:numPr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  <w:t>УСЛОВИЯ ПОВЕРКИ</w:t>
      </w:r>
    </w:p>
    <w:p>
      <w:pPr>
        <w:pStyle w:val="Normal"/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</w:r>
    </w:p>
    <w:p>
      <w:pPr>
        <w:pStyle w:val="TextBody"/>
        <w:tabs>
          <w:tab w:val="clear" w:pos="284"/>
        </w:tabs>
        <w:rPr>
          <w:rFonts w:ascii="Arial" w:hAnsi="Arial" w:cs="Arial"/>
        </w:rPr>
      </w:pPr>
      <w:r>
        <w:rPr>
          <w:rFonts w:cs="Arial" w:ascii="Arial" w:hAnsi="Arial"/>
        </w:rPr>
        <w:tab/>
        <w:t>При проведении поверки должны быть соблюдены условия эксплуатации эталонных средств измерения, а также следующие нормальные условия эксплуатации поверяемых приборов комбинированных  "ТКА-ПКМ":</w:t>
      </w:r>
    </w:p>
    <w:p>
      <w:pPr>
        <w:pStyle w:val="Normal"/>
        <w:tabs>
          <w:tab w:val="clear" w:pos="851"/>
          <w:tab w:val="clear" w:pos="2835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 xml:space="preserve">Температура окружающей среды, </w:t>
      </w:r>
      <w:r>
        <w:rPr>
          <w:rFonts w:eastAsia="Symbol" w:cs="Symbol" w:ascii="Symbol" w:hAnsi="Symbol"/>
        </w:rPr>
        <w:t></w:t>
      </w:r>
      <w:r>
        <w:rPr/>
        <w:t>С                                                                                                 (20</w:t>
      </w:r>
      <w:r>
        <w:rPr>
          <w:rFonts w:eastAsia="Symbol" w:cs="Symbol" w:ascii="Symbol" w:hAnsi="Symbol"/>
        </w:rPr>
        <w:t></w:t>
      </w:r>
      <w:r>
        <w:rPr/>
        <w:t>5);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>Атмосферное давление, кПа                                                                                                     (90,6</w:t>
      </w:r>
      <w:r>
        <w:rPr>
          <w:rFonts w:eastAsia="Symbol" w:cs="Symbol" w:ascii="Symbol" w:hAnsi="Symbol"/>
        </w:rPr>
        <w:t></w:t>
      </w:r>
      <w:r>
        <w:rPr/>
        <w:t>104,8);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>Относительная влажность, %                                                                                                           (30</w:t>
      </w:r>
      <w:r>
        <w:rPr>
          <w:rFonts w:eastAsia="Symbol" w:cs="Symbol" w:ascii="Symbol" w:hAnsi="Symbol"/>
        </w:rPr>
        <w:t></w:t>
      </w:r>
      <w:r>
        <w:rPr/>
        <w:t>80).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numPr>
          <w:ilvl w:val="0"/>
          <w:numId w:val="18"/>
        </w:numPr>
        <w:tabs>
          <w:tab w:val="clear" w:pos="851"/>
          <w:tab w:val="clear" w:pos="2835"/>
          <w:tab w:val="left" w:pos="426" w:leader="none"/>
        </w:tabs>
        <w:ind w:left="0" w:hanging="0"/>
        <w:jc w:val="center"/>
        <w:rPr>
          <w:b/>
          <w:b/>
        </w:rPr>
      </w:pPr>
      <w:r>
        <w:rPr>
          <w:b/>
        </w:rPr>
        <w:t>ИЗМЕРИТЕЛЬНЫЙ КАНАЛ ОТНОСИТЕЛЬНОЙ ВЛАЖНОСТИ</w:t>
      </w:r>
    </w:p>
    <w:p>
      <w:pPr>
        <w:pStyle w:val="Normal"/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  <w:t>4.1 ОПЕРАЦИИ ПОВЕРКИ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numPr>
          <w:ilvl w:val="2"/>
          <w:numId w:val="18"/>
        </w:numPr>
        <w:tabs>
          <w:tab w:val="clear" w:pos="851"/>
          <w:tab w:val="clear" w:pos="2835"/>
        </w:tabs>
        <w:jc w:val="both"/>
        <w:rPr/>
      </w:pPr>
      <w:r>
        <w:rPr/>
        <w:t>При проведении поверки выполняются следующие операции: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</w:tabs>
        <w:jc w:val="both"/>
        <w:rPr/>
      </w:pPr>
      <w:r>
        <w:rPr/>
        <w:t>Внешний осмотр</w:t>
        <w:tab/>
        <w:tab/>
        <w:tab/>
        <w:tab/>
        <w:tab/>
        <w:t>п. 4.4.1;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</w:tabs>
        <w:jc w:val="both"/>
        <w:rPr/>
      </w:pPr>
      <w:r>
        <w:rPr/>
        <w:t>Опробование</w:t>
        <w:tab/>
        <w:tab/>
        <w:tab/>
        <w:tab/>
        <w:tab/>
        <w:t>п. 4.4.2;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</w:tabs>
        <w:jc w:val="both"/>
        <w:rPr/>
      </w:pPr>
      <w:r>
        <w:rPr/>
        <w:t>Определение метрологических характеристик</w:t>
        <w:tab/>
        <w:t>п. 4.4.3;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 xml:space="preserve">4.1.2. Если при проведении той или иной операции поверки получен отрицательный результат, дальнейшая поверка прекращается. 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  <w:t>4.2 СРЕДСТВА ПОВЕРКИ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numPr>
          <w:ilvl w:val="2"/>
          <w:numId w:val="20"/>
        </w:numPr>
        <w:tabs>
          <w:tab w:val="clear" w:pos="851"/>
          <w:tab w:val="clear" w:pos="2835"/>
        </w:tabs>
        <w:jc w:val="both"/>
        <w:rPr/>
      </w:pPr>
      <w:r>
        <w:rPr/>
        <w:t>При проведении поверки должны быть применены средства, указанные в табл. 1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right"/>
        <w:rPr/>
      </w:pPr>
      <w:r>
        <w:rPr/>
        <w:t xml:space="preserve">Таблица 1 </w:t>
      </w:r>
    </w:p>
    <w:tbl>
      <w:tblPr>
        <w:tblW w:w="9654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1"/>
        <w:gridCol w:w="7953"/>
      </w:tblGrid>
      <w:tr>
        <w:trPr>
          <w:trHeight w:val="631" w:hRule="atLeast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Номер пункта методики</w:t>
            </w:r>
          </w:p>
        </w:tc>
        <w:tc>
          <w:tcPr>
            <w:tcW w:w="7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средств измерения, используемых при поверке</w:t>
            </w:r>
          </w:p>
        </w:tc>
      </w:tr>
      <w:tr>
        <w:trPr>
          <w:trHeight w:val="623" w:hRule="atLeast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4.4.1</w:t>
            </w:r>
          </w:p>
        </w:tc>
        <w:tc>
          <w:tcPr>
            <w:tcW w:w="7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Генератор влажного газа эталонный, динамический «Родник-2», основная абсолютная погрешность не более ± 0,5%</w:t>
            </w:r>
          </w:p>
          <w:p>
            <w:pPr>
              <w:pStyle w:val="Normal"/>
              <w:jc w:val="both"/>
              <w:rPr/>
            </w:pPr>
            <w:r>
              <w:rPr/>
              <w:t>Азот газообразный ГОСТ 9293-74</w:t>
            </w:r>
          </w:p>
        </w:tc>
      </w:tr>
      <w:tr>
        <w:trPr>
          <w:trHeight w:val="407" w:hRule="atLeast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4.4.3</w:t>
            </w:r>
          </w:p>
        </w:tc>
        <w:tc>
          <w:tcPr>
            <w:tcW w:w="7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Эталонный гигрометр относительной влажности "Волна-1М" по ГОСТ 8.472-82, имеющий предел основной абсолютной погрешности </w:t>
            </w:r>
            <w:r>
              <w:rPr>
                <w:rFonts w:eastAsia="Symbol" w:cs="Symbol" w:ascii="Symbol" w:hAnsi="Symbol"/>
              </w:rPr>
              <w:t></w:t>
            </w:r>
            <w:r>
              <w:rPr/>
              <w:t xml:space="preserve"> 1%</w:t>
            </w:r>
          </w:p>
        </w:tc>
      </w:tr>
      <w:tr>
        <w:trPr>
          <w:trHeight w:val="766" w:hRule="atLeast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Барометр-анероид М-98</w:t>
            </w:r>
          </w:p>
          <w:p>
            <w:pPr>
              <w:pStyle w:val="Normal"/>
              <w:jc w:val="both"/>
              <w:rPr/>
            </w:pPr>
            <w:r>
              <w:rPr/>
              <w:t>Психрометр аспирационный М-34-М, диапазон измерения относительной влажности (10-100) %.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4.2.2. Допускается применение других средств измерений, не приведенных в таблице, но обеспечивающих определение метрологических характеристик с  требуемой точностью.</w:t>
      </w:r>
    </w:p>
    <w:p>
      <w:pPr>
        <w:pStyle w:val="TextBody"/>
        <w:tabs>
          <w:tab w:val="clear" w:pos="284"/>
        </w:tabs>
        <w:rPr>
          <w:rFonts w:ascii="Arial" w:hAnsi="Arial" w:cs="Arial"/>
        </w:rPr>
      </w:pPr>
      <w:r>
        <w:rPr>
          <w:rFonts w:cs="Arial" w:ascii="Arial" w:hAnsi="Arial"/>
        </w:rPr>
        <w:t>4.2.3. Все средства поверки должны иметь действующие свидетельства о поверке.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/>
      </w:pPr>
      <w:r>
        <w:rPr/>
        <w:t>4.3. ПОДГОТОВКА К ПОВЕРКЕ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4.3.1. Перед проведением поверки выполняются следующие подготовительные работы:</w:t>
      </w:r>
    </w:p>
    <w:p>
      <w:pPr>
        <w:pStyle w:val="Normal"/>
        <w:numPr>
          <w:ilvl w:val="0"/>
          <w:numId w:val="31"/>
        </w:numPr>
        <w:tabs>
          <w:tab w:val="clear" w:pos="851"/>
          <w:tab w:val="clear" w:pos="2835"/>
        </w:tabs>
        <w:jc w:val="both"/>
        <w:rPr/>
      </w:pPr>
      <w:r>
        <w:rPr/>
        <w:t>поверяемые приборы подготавливаются к работе в соответствии с руководством по эксплуатации;</w:t>
      </w:r>
    </w:p>
    <w:p>
      <w:pPr>
        <w:pStyle w:val="Normal"/>
        <w:numPr>
          <w:ilvl w:val="0"/>
          <w:numId w:val="31"/>
        </w:numPr>
        <w:tabs>
          <w:tab w:val="clear" w:pos="851"/>
          <w:tab w:val="clear" w:pos="2835"/>
        </w:tabs>
        <w:jc w:val="both"/>
        <w:rPr/>
      </w:pPr>
      <w:r>
        <w:rPr/>
        <w:t>средства поверки подготавливаются к работе в соответствии с НД на них;</w:t>
      </w:r>
    </w:p>
    <w:p>
      <w:pPr>
        <w:pStyle w:val="Normal"/>
        <w:numPr>
          <w:ilvl w:val="0"/>
          <w:numId w:val="31"/>
        </w:numPr>
        <w:tabs>
          <w:tab w:val="clear" w:pos="851"/>
          <w:tab w:val="clear" w:pos="2835"/>
        </w:tabs>
        <w:jc w:val="both"/>
        <w:rPr/>
      </w:pPr>
      <w:r>
        <w:rPr/>
        <w:t>должна быть включена приточно-вытяжная вентиляция.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4.3.2. Перед проведением периодической поверки выполняются регламентные работы, предусмотренные руководством по эксплуатации поверяемого прибора.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4.4 ПРОВЕДЕНИЕ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4.4.1. Внешний осмотр.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>
          <w:rFonts w:eastAsia="Arial"/>
        </w:rPr>
        <w:t xml:space="preserve"> </w:t>
      </w:r>
      <w:r>
        <w:rPr/>
        <w:tab/>
        <w:t>Для приборов устанавливается:</w:t>
      </w:r>
    </w:p>
    <w:p>
      <w:pPr>
        <w:pStyle w:val="Normal"/>
        <w:numPr>
          <w:ilvl w:val="0"/>
          <w:numId w:val="16"/>
        </w:numPr>
        <w:tabs>
          <w:tab w:val="clear" w:pos="851"/>
          <w:tab w:val="clear" w:pos="2835"/>
        </w:tabs>
        <w:jc w:val="both"/>
        <w:rPr/>
      </w:pPr>
      <w:r>
        <w:rPr/>
        <w:t>отсутствие механических повреждений блоков приборов;</w:t>
      </w:r>
    </w:p>
    <w:p>
      <w:pPr>
        <w:pStyle w:val="Normal"/>
        <w:numPr>
          <w:ilvl w:val="0"/>
          <w:numId w:val="16"/>
        </w:numPr>
        <w:tabs>
          <w:tab w:val="clear" w:pos="851"/>
          <w:tab w:val="clear" w:pos="2835"/>
        </w:tabs>
        <w:jc w:val="both"/>
        <w:rPr/>
      </w:pPr>
      <w:r>
        <w:rPr/>
        <w:t>сохранность соединительных кабелей;</w:t>
      </w:r>
    </w:p>
    <w:p>
      <w:pPr>
        <w:pStyle w:val="Normal"/>
        <w:numPr>
          <w:ilvl w:val="0"/>
          <w:numId w:val="16"/>
        </w:numPr>
        <w:tabs>
          <w:tab w:val="clear" w:pos="851"/>
          <w:tab w:val="clear" w:pos="2835"/>
        </w:tabs>
        <w:jc w:val="both"/>
        <w:rPr/>
      </w:pPr>
      <w:r>
        <w:rPr/>
        <w:t>исправность органов управления;</w:t>
      </w:r>
    </w:p>
    <w:p>
      <w:pPr>
        <w:pStyle w:val="Normal"/>
        <w:numPr>
          <w:ilvl w:val="0"/>
          <w:numId w:val="16"/>
        </w:numPr>
        <w:tabs>
          <w:tab w:val="clear" w:pos="851"/>
          <w:tab w:val="clear" w:pos="2835"/>
        </w:tabs>
        <w:jc w:val="both"/>
        <w:rPr/>
      </w:pPr>
      <w:r>
        <w:rPr/>
        <w:t>чёткость надписей на лицевых панелях.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ab/>
        <w:t>Прибор считается выдержавшим  внешний осмотр удовлетворительно, если он соответствует перечисленным выше требованиям.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4.4.2. Опробование.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ab/>
        <w:t>При опробовании производится  включение прибора. При этом необходимо убедиться, что на жидкокристаллическом цифровом индикаторе прибора отображается информация о рабочих режимах прибора, батарея заряжена, при этом символ разряда батареи не должен отображаться на табло прибора.</w:t>
      </w:r>
    </w:p>
    <w:p>
      <w:pPr>
        <w:pStyle w:val="Normal"/>
        <w:jc w:val="both"/>
        <w:rPr/>
      </w:pPr>
      <w:r>
        <w:rPr/>
        <w:t>4.4.3. Определение  метрологических характеристик</w:t>
      </w:r>
    </w:p>
    <w:p>
      <w:pPr>
        <w:pStyle w:val="Normal"/>
        <w:jc w:val="both"/>
        <w:rPr/>
      </w:pPr>
      <w:r>
        <w:rPr/>
        <w:t>4.4.3.1. Определение  диапазона измерений прибора проводится по п.п.  4.4.3.2 или по п.п.  4.4.3.3.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 xml:space="preserve">4.4.3.2. Измерительный зонд прибора устанавливается  в рабочую камеру эталонного генератора «Родник-2»..  В генераторе влажного газа «Родник-2», в соответствии с его техническим описанием и инструкцией по эксплуатации, устанавливается последовательно пять значений относительной влажности в диапазоне от 10 до 98%.  Устанавливать значения относительной влажности следует равномерно по всему диапазону. Допускается отступать от крайних значений диапазона на </w:t>
      </w:r>
      <w:r>
        <w:rPr>
          <w:rFonts w:eastAsia="Symbol" w:cs="Symbol" w:ascii="Symbol" w:hAnsi="Symbol"/>
        </w:rPr>
        <w:t></w:t>
      </w:r>
      <w:r>
        <w:rPr/>
        <w:t xml:space="preserve"> 5%.</w:t>
      </w:r>
    </w:p>
    <w:p>
      <w:pPr>
        <w:pStyle w:val="Normal"/>
        <w:tabs>
          <w:tab w:val="clear" w:pos="851"/>
          <w:tab w:val="clear" w:pos="2835"/>
        </w:tabs>
        <w:ind w:left="567" w:firstLine="567"/>
        <w:jc w:val="both"/>
        <w:rPr/>
      </w:pPr>
      <w:r>
        <w:rPr>
          <w:rFonts w:eastAsia="Arial"/>
        </w:rPr>
        <w:t xml:space="preserve"> </w:t>
      </w:r>
      <w:r>
        <w:rPr/>
        <w:t xml:space="preserve">После выхода  эталонного генератора влажности на заданный режим относительной влажности и установления постоянных показаний прибора, записываются три подряд измеренных прибором значения относительной влажности </w:t>
      </w:r>
      <w:r>
        <w:rPr>
          <w:i/>
        </w:rPr>
        <w:t>А</w:t>
      </w:r>
      <w:r>
        <w:rPr>
          <w:i/>
          <w:vertAlign w:val="subscript"/>
        </w:rPr>
        <w:t>i</w:t>
      </w:r>
      <w:r>
        <w:rPr/>
        <w:t xml:space="preserve"> и показания эталонного генератора </w:t>
      </w:r>
      <w:r>
        <w:rPr>
          <w:i/>
        </w:rPr>
        <w:t>А</w:t>
      </w:r>
      <w:r>
        <w:rPr>
          <w:i/>
          <w:vertAlign w:val="subscript"/>
        </w:rPr>
        <w:t>g</w:t>
      </w:r>
      <w:r>
        <w:rPr>
          <w:i/>
        </w:rPr>
        <w:t>,</w:t>
      </w:r>
      <w:r>
        <w:rPr/>
        <w:t xml:space="preserve"> после чего определяют основную абсолютную погрешность </w:t>
      </w:r>
      <w:r>
        <w:rPr>
          <w:i/>
        </w:rPr>
        <w:t>П</w:t>
      </w:r>
      <w:r>
        <w:rPr>
          <w:i/>
          <w:vertAlign w:val="subscript"/>
        </w:rPr>
        <w:t>i</w:t>
      </w:r>
      <w:r>
        <w:rPr/>
        <w:t xml:space="preserve"> в заданной точке «g» диапазона влажности по формуле: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>
          <w:rFonts w:eastAsia="Arial"/>
        </w:rPr>
        <w:t xml:space="preserve">                                                  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g</m:t>
            </m:r>
          </m:sub>
        </m:sSub>
      </m:oMath>
      <w:r>
        <w:rPr>
          <w:rFonts w:eastAsia="Arial"/>
        </w:rPr>
        <w:t xml:space="preserve">                                  </w:t>
      </w:r>
      <w:r>
        <w:rPr/>
        <w:tab/>
        <w:tab/>
      </w:r>
      <w:r>
        <w:rPr>
          <w:b/>
        </w:rPr>
        <w:t>(1)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ind w:left="567" w:hanging="0"/>
        <w:jc w:val="both"/>
        <w:rPr/>
      </w:pPr>
      <w:r>
        <w:rPr/>
        <w:t xml:space="preserve">где:   </w:t>
      </w:r>
      <w:r>
        <w:rPr>
          <w:i/>
        </w:rPr>
        <w:t>А</w:t>
      </w:r>
      <w:r>
        <w:rPr>
          <w:i/>
          <w:vertAlign w:val="subscript"/>
        </w:rPr>
        <w:t>i</w:t>
      </w:r>
      <w:r>
        <w:rPr/>
        <w:t xml:space="preserve"> –  i-тое показание прибора,</w:t>
      </w:r>
    </w:p>
    <w:p>
      <w:pPr>
        <w:pStyle w:val="Normal"/>
        <w:tabs>
          <w:tab w:val="clear" w:pos="851"/>
          <w:tab w:val="clear" w:pos="2835"/>
        </w:tabs>
        <w:ind w:left="1134" w:hanging="11"/>
        <w:jc w:val="both"/>
        <w:rPr/>
      </w:pPr>
      <w:r>
        <w:rPr>
          <w:i/>
        </w:rPr>
        <w:t>А</w:t>
      </w:r>
      <w:r>
        <w:rPr>
          <w:i/>
          <w:vertAlign w:val="subscript"/>
        </w:rPr>
        <w:t>g</w:t>
      </w:r>
      <w:r>
        <w:rPr/>
        <w:t xml:space="preserve"> – действительное значение относительной влажности, создаваемое в генераторе «Родник-2».</w:t>
      </w:r>
    </w:p>
    <w:p>
      <w:pPr>
        <w:pStyle w:val="Normal"/>
        <w:tabs>
          <w:tab w:val="clear" w:pos="851"/>
          <w:tab w:val="clear" w:pos="2835"/>
        </w:tabs>
        <w:ind w:left="567" w:firstLine="567"/>
        <w:jc w:val="both"/>
        <w:rPr/>
      </w:pPr>
      <w:r>
        <w:rPr/>
        <w:tab/>
        <w:t xml:space="preserve">Прибор считается выдержавшим поверку, если максимальное расчётное значение погрешности </w:t>
      </w:r>
      <w:r>
        <w:rPr>
          <w:i/>
        </w:rPr>
        <w:t>П</w:t>
      </w:r>
      <w:r>
        <w:rPr>
          <w:i/>
          <w:vertAlign w:val="subscript"/>
        </w:rPr>
        <w:t>i</w:t>
      </w:r>
      <w:r>
        <w:rPr>
          <w:vertAlign w:val="subscript"/>
        </w:rPr>
        <w:t xml:space="preserve"> </w:t>
      </w:r>
      <w:r>
        <w:rPr/>
        <w:t xml:space="preserve">при заданном значении относительной влажности </w:t>
      </w:r>
      <w:r>
        <w:rPr>
          <w:i/>
        </w:rPr>
        <w:t>А</w:t>
      </w:r>
      <w:r>
        <w:rPr>
          <w:i/>
          <w:vertAlign w:val="subscript"/>
        </w:rPr>
        <w:t>g</w:t>
      </w:r>
      <w:r>
        <w:rPr/>
        <w:t xml:space="preserve"> не превышает значения  ±5% относительной влажности.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>4.4.3.3. Воздух или любой другой инертный газ из баллона или от технологической сети подается одновременно на прибор и эталонный гигрометр относительной влажности типа "Волна-1М".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ab/>
        <w:t>Контроль производится в одной точке диапазона определения относительной влажности прибора.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ab/>
        <w:t xml:space="preserve">После установления постоянных показаний  записываются три подряд измеренных прибором значения относительной влажности и показания гигрометра-компаратора, после чего определяется погрешность в заданной точке по формуле (1), </w:t>
      </w:r>
    </w:p>
    <w:p>
      <w:pPr>
        <w:pStyle w:val="Normal"/>
        <w:tabs>
          <w:tab w:val="clear" w:pos="851"/>
          <w:tab w:val="clear" w:pos="2835"/>
        </w:tabs>
        <w:ind w:left="698" w:firstLine="720"/>
        <w:jc w:val="both"/>
        <w:rPr/>
      </w:pPr>
      <w:r>
        <w:rPr/>
        <w:t xml:space="preserve">где  </w:t>
      </w:r>
      <w:r>
        <w:rPr>
          <w:i/>
        </w:rPr>
        <w:t>А</w:t>
      </w:r>
      <w:r>
        <w:rPr>
          <w:i/>
          <w:vertAlign w:val="subscript"/>
        </w:rPr>
        <w:t>i</w:t>
      </w:r>
      <w:r>
        <w:rPr/>
        <w:t xml:space="preserve"> –  i-тое показание прибора,</w:t>
      </w:r>
    </w:p>
    <w:p>
      <w:pPr>
        <w:pStyle w:val="Normal"/>
        <w:tabs>
          <w:tab w:val="clear" w:pos="851"/>
          <w:tab w:val="clear" w:pos="2835"/>
        </w:tabs>
        <w:ind w:left="1843" w:hanging="0"/>
        <w:jc w:val="both"/>
        <w:rPr/>
      </w:pPr>
      <w:r>
        <w:rPr>
          <w:i/>
        </w:rPr>
        <w:t>А</w:t>
      </w:r>
      <w:r>
        <w:rPr>
          <w:i/>
          <w:vertAlign w:val="subscript"/>
        </w:rPr>
        <w:t>g</w:t>
      </w:r>
      <w:r>
        <w:rPr/>
        <w:t xml:space="preserve"> – действительное значение относительной влажности, определяемое гигрометром-компаратором "Волна-1М".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ab/>
        <w:t xml:space="preserve">Прибор считается выдержавшим поверку, если максимальное расчётное значение погрешности </w:t>
      </w:r>
      <w:r>
        <w:rPr>
          <w:i/>
        </w:rPr>
        <w:t>П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rPr/>
        <w:t xml:space="preserve">при заданном значении относительной влажности </w:t>
      </w:r>
      <w:r>
        <w:rPr>
          <w:i/>
        </w:rPr>
        <w:t>А</w:t>
      </w:r>
      <w:r>
        <w:rPr>
          <w:i/>
          <w:vertAlign w:val="subscript"/>
        </w:rPr>
        <w:t xml:space="preserve">g </w:t>
      </w:r>
      <w:r>
        <w:rPr/>
        <w:t>не превышает значения  ±5% относительной влажности.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</w:r>
    </w:p>
    <w:p>
      <w:pPr>
        <w:pStyle w:val="Normal"/>
        <w:numPr>
          <w:ilvl w:val="1"/>
          <w:numId w:val="25"/>
        </w:numPr>
        <w:jc w:val="center"/>
        <w:rPr/>
      </w:pPr>
      <w:r>
        <w:rPr>
          <w:rFonts w:eastAsia="Arial"/>
        </w:rPr>
        <w:t xml:space="preserve"> </w:t>
      </w:r>
      <w:r>
        <w:rPr/>
        <w:t>ОФОРМЛЕНИЕ РЕЗУЛЬТАТОВ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25"/>
        </w:numPr>
        <w:jc w:val="both"/>
        <w:rPr/>
      </w:pPr>
      <w:r>
        <w:rPr/>
        <w:t>Результаты поверки вносятся в протокол, форма которого приведена в Приложении А.</w:t>
      </w:r>
    </w:p>
    <w:p>
      <w:pPr>
        <w:pStyle w:val="Normal"/>
        <w:numPr>
          <w:ilvl w:val="2"/>
          <w:numId w:val="25"/>
        </w:numPr>
        <w:jc w:val="both"/>
        <w:rPr/>
      </w:pPr>
      <w:r>
        <w:rPr/>
        <w:t>Положительные результаты поверки оформляются свидетельством установленной формы, сведения о поверке заносятся в соответствующий раздел паспорта.</w:t>
      </w:r>
    </w:p>
    <w:p>
      <w:pPr>
        <w:pStyle w:val="Normal"/>
        <w:numPr>
          <w:ilvl w:val="2"/>
          <w:numId w:val="25"/>
        </w:numPr>
        <w:jc w:val="both"/>
        <w:rPr/>
      </w:pPr>
      <w:r>
        <w:rPr/>
        <w:t>При отрицательных результатах поверки измерительный канал относительной влажности признается непригодным к применению и на него выдается “Извещение о непригодности” с указанием причин непригодности и ликвидируется предыдущее свидетельство.</w:t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numPr>
          <w:ilvl w:val="0"/>
          <w:numId w:val="20"/>
        </w:numPr>
        <w:jc w:val="center"/>
        <w:rPr>
          <w:b/>
          <w:b/>
        </w:rPr>
      </w:pPr>
      <w:r>
        <w:rPr>
          <w:b/>
        </w:rPr>
        <w:t>ИЗМЕРИТЕЛЬНЫЙ КАНАЛ ТЕМПЕРАТУРЫ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5.1 ОПЕРАЦИИ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>5.1.1. При проведении поверки выполняются следующие операции: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</w:tabs>
        <w:jc w:val="both"/>
        <w:rPr/>
      </w:pPr>
      <w:r>
        <w:rPr/>
        <w:t>Внешний осмотр</w:t>
        <w:tab/>
        <w:tab/>
        <w:tab/>
        <w:tab/>
        <w:tab/>
        <w:tab/>
        <w:t>п. 5.4.1;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</w:tabs>
        <w:jc w:val="both"/>
        <w:rPr/>
      </w:pPr>
      <w:r>
        <w:rPr/>
        <w:t>Опробование</w:t>
        <w:tab/>
        <w:tab/>
        <w:tab/>
        <w:tab/>
        <w:tab/>
        <w:tab/>
        <w:t>п. 5.4.2;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</w:tabs>
        <w:jc w:val="both"/>
        <w:rPr/>
      </w:pPr>
      <w:r>
        <w:rPr/>
        <w:t>Определение метрологических характеристик</w:t>
        <w:tab/>
        <w:tab/>
        <w:t>п. 5.4.3;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 xml:space="preserve">5.1.2. Если при проведении той или иной операции поверки получен отрицательный результат, дальнейшая поверка прекращается. 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  <w:t>5.2 СРЕДСТВА ПОВЕРКИ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numPr>
          <w:ilvl w:val="2"/>
          <w:numId w:val="10"/>
        </w:numPr>
        <w:tabs>
          <w:tab w:val="clear" w:pos="851"/>
          <w:tab w:val="clear" w:pos="2835"/>
        </w:tabs>
        <w:jc w:val="both"/>
        <w:rPr/>
      </w:pPr>
      <w:r>
        <w:rPr/>
        <w:t>При проведении поверки должны быть применены средства, указанные в табл. 2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right"/>
        <w:rPr/>
      </w:pPr>
      <w:r>
        <w:rPr/>
        <w:t xml:space="preserve">Таблица 2 </w:t>
      </w:r>
    </w:p>
    <w:tbl>
      <w:tblPr>
        <w:tblW w:w="9654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60"/>
        <w:gridCol w:w="8094"/>
      </w:tblGrid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Номер пункта методики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средств измерения, используемых при поверке</w:t>
            </w:r>
          </w:p>
        </w:tc>
      </w:tr>
      <w:tr>
        <w:trPr>
          <w:trHeight w:val="995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5.4.3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Эталонные ртутно-стеклянные термометры 2-го разряда  для диапазона температур от 0 до 50°С с  основной абсолютной погрешностью не более </w:t>
            </w:r>
            <w:r>
              <w:rPr>
                <w:rFonts w:eastAsia="Symbol" w:cs="Symbol" w:ascii="Symbol" w:hAnsi="Symbol"/>
              </w:rPr>
              <w:t></w:t>
            </w:r>
            <w:r>
              <w:rPr/>
              <w:t xml:space="preserve"> 0,1°С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Термостат для диапазона температур от 0 до 50°С, погрешность поддержания температуры </w:t>
            </w:r>
            <w:r>
              <w:rPr>
                <w:rFonts w:eastAsia="Symbol" w:cs="Symbol" w:ascii="Symbol" w:hAnsi="Symbol"/>
              </w:rPr>
              <w:t></w:t>
            </w:r>
            <w:r>
              <w:rPr/>
              <w:t xml:space="preserve"> 0,1 °С</w:t>
            </w:r>
          </w:p>
        </w:tc>
      </w:tr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Барометр-анероид М-98</w:t>
            </w:r>
          </w:p>
          <w:p>
            <w:pPr>
              <w:pStyle w:val="Normal"/>
              <w:jc w:val="both"/>
              <w:rPr/>
            </w:pPr>
            <w:r>
              <w:rPr/>
              <w:t>Психрометр аспирационный М-34-М, диапазон измерения относительной влажности (10-100) %.</w:t>
            </w:r>
          </w:p>
        </w:tc>
      </w:tr>
    </w:tbl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5.2.2. Допускается применение других средств измерений, не приведенных в таблице, но обеспечивающих определение метрологических характеристик с  требуемой точностью.</w:t>
      </w:r>
    </w:p>
    <w:p>
      <w:pPr>
        <w:pStyle w:val="Normal"/>
        <w:tabs>
          <w:tab w:val="clear" w:pos="851"/>
          <w:tab w:val="clear" w:pos="2835"/>
        </w:tabs>
        <w:rPr/>
      </w:pPr>
      <w:r>
        <w:rPr/>
        <w:t>5.2.3. Все средства поверки должны иметь действующие свидетельства о поверке.</w:t>
      </w:r>
    </w:p>
    <w:p>
      <w:pPr>
        <w:pStyle w:val="Normal"/>
        <w:tabs>
          <w:tab w:val="clear" w:pos="851"/>
          <w:tab w:val="clear" w:pos="2835"/>
        </w:tabs>
        <w:rPr/>
      </w:pPr>
      <w:r>
        <w:rPr/>
      </w:r>
    </w:p>
    <w:p>
      <w:pPr>
        <w:pStyle w:val="Normal"/>
        <w:numPr>
          <w:ilvl w:val="1"/>
          <w:numId w:val="10"/>
        </w:numPr>
        <w:tabs>
          <w:tab w:val="clear" w:pos="851"/>
          <w:tab w:val="clear" w:pos="2835"/>
        </w:tabs>
        <w:jc w:val="center"/>
        <w:rPr/>
      </w:pPr>
      <w:r>
        <w:rPr/>
        <w:t>ПОДГОТОВКА К ПОВЕРКЕ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5.3.1 Перед проведением поверки выполняются следующие подготовительные работы:</w:t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>поверяемые приборы подготавливаются к работе в соответствии с руководством по эксплуатации;</w:t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>средства поверки подготавливаются к работе в соответствии с НД на них;</w:t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>должна быть включена приточно-вытяжная вентиляция.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5.3.2. Перед проведением периодической поверки выполняются регламентные работы, предусмотренные руководством по эксплуатации поверяемого прибора.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0"/>
        </w:numPr>
        <w:jc w:val="center"/>
        <w:rPr/>
      </w:pPr>
      <w:r>
        <w:rPr/>
        <w:t>ПРОВЕДЕНИЕ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10"/>
        </w:numPr>
        <w:tabs>
          <w:tab w:val="clear" w:pos="851"/>
          <w:tab w:val="clear" w:pos="2835"/>
        </w:tabs>
        <w:jc w:val="both"/>
        <w:rPr/>
      </w:pPr>
      <w:r>
        <w:rPr/>
        <w:t>Внешний осмотр.</w:t>
      </w:r>
    </w:p>
    <w:p>
      <w:pPr>
        <w:pStyle w:val="Normal"/>
        <w:tabs>
          <w:tab w:val="clear" w:pos="851"/>
          <w:tab w:val="clear" w:pos="2835"/>
        </w:tabs>
        <w:ind w:firstLine="567"/>
        <w:jc w:val="both"/>
        <w:rPr/>
      </w:pPr>
      <w:r>
        <w:rPr/>
        <w:t>При внешнем осмотре должно быть установлено:</w:t>
      </w:r>
    </w:p>
    <w:p>
      <w:pPr>
        <w:pStyle w:val="Normal"/>
        <w:numPr>
          <w:ilvl w:val="0"/>
          <w:numId w:val="14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отсутствие механических повреждений блоков приборов;</w:t>
      </w:r>
    </w:p>
    <w:p>
      <w:pPr>
        <w:pStyle w:val="Normal"/>
        <w:numPr>
          <w:ilvl w:val="0"/>
          <w:numId w:val="14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сохранность соединительных кабелей;</w:t>
      </w:r>
    </w:p>
    <w:p>
      <w:pPr>
        <w:pStyle w:val="Normal"/>
        <w:numPr>
          <w:ilvl w:val="0"/>
          <w:numId w:val="14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исправность органов управления;</w:t>
      </w:r>
    </w:p>
    <w:p>
      <w:pPr>
        <w:pStyle w:val="Normal"/>
        <w:numPr>
          <w:ilvl w:val="0"/>
          <w:numId w:val="14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чёткость надписей на лицевых панелях.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ab/>
        <w:t>Прибор считается выдержавшим  внешний осмотр удовлетворительно, если он соответствует перечисленным выше требованиям.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5.4.2. Опробование.</w:t>
      </w:r>
    </w:p>
    <w:p>
      <w:pPr>
        <w:pStyle w:val="Normal"/>
        <w:tabs>
          <w:tab w:val="clear" w:pos="851"/>
          <w:tab w:val="clear" w:pos="2835"/>
        </w:tabs>
        <w:ind w:left="567" w:firstLine="567"/>
        <w:jc w:val="both"/>
        <w:rPr/>
      </w:pPr>
      <w:r>
        <w:rPr/>
        <w:t>При опробовании производится  включение прибора. При этом необходимо убедиться, что на жидкокристаллическом цифровом индикаторе прибора отображается информация о рабочих режимах прибора, батарея заряжена, при этом символ разряда батареи не должен отображаться на табло прибора.</w:t>
      </w:r>
    </w:p>
    <w:p>
      <w:pPr>
        <w:pStyle w:val="Normal"/>
        <w:numPr>
          <w:ilvl w:val="2"/>
          <w:numId w:val="21"/>
        </w:numPr>
        <w:tabs>
          <w:tab w:val="clear" w:pos="851"/>
          <w:tab w:val="clear" w:pos="2835"/>
        </w:tabs>
        <w:ind w:left="567" w:hanging="567"/>
        <w:jc w:val="both"/>
        <w:rPr/>
      </w:pPr>
      <w:r>
        <w:rPr/>
        <w:t>Определение  метрологических характеристик</w:t>
      </w:r>
    </w:p>
    <w:p>
      <w:pPr>
        <w:pStyle w:val="TextBody"/>
        <w:tabs>
          <w:tab w:val="clear" w:pos="284"/>
        </w:tabs>
        <w:ind w:left="567" w:firstLine="567"/>
        <w:rPr>
          <w:rFonts w:ascii="Arial" w:hAnsi="Arial" w:cs="Arial"/>
        </w:rPr>
      </w:pPr>
      <w:r>
        <w:rPr>
          <w:rFonts w:cs="Arial" w:ascii="Arial" w:hAnsi="Arial"/>
        </w:rPr>
        <w:t>Определение  диапазона и основной абсолютной погрешности измерения температуры производится методом сличения с эталонным ртутно-стеклянным термометром в водяном термостате для диапазона температур от 0 до 50°С  при следующих значениях температуры: 0°С; 10°С; 20°С; 30°С; 40°С; 50°С.</w:t>
      </w:r>
    </w:p>
    <w:p>
      <w:pPr>
        <w:pStyle w:val="TextBody"/>
        <w:tabs>
          <w:tab w:val="clear" w:pos="284"/>
        </w:tabs>
        <w:ind w:left="567" w:firstLine="567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Измерительный зонд прибора, содержащий датчик температуры, устанавливается в термостат на одну глубину с эталонным термометром и после выдержки в течение 15 минут при заданной температуре снимаются показания. Производится не менее 3-х измерений поверяемым прибором и эталонным термометром.</w:t>
      </w:r>
    </w:p>
    <w:p>
      <w:pPr>
        <w:pStyle w:val="Normal"/>
        <w:tabs>
          <w:tab w:val="clear" w:pos="851"/>
          <w:tab w:val="clear" w:pos="2835"/>
        </w:tabs>
        <w:ind w:left="567" w:firstLine="567"/>
        <w:jc w:val="both"/>
        <w:rPr/>
      </w:pPr>
      <w:r>
        <w:rPr/>
        <w:t xml:space="preserve">Основная абсолютная погрешность </w:t>
      </w:r>
      <w:r>
        <w:rPr>
          <w:i/>
        </w:rPr>
        <w:t>П</w:t>
      </w:r>
      <w:r>
        <w:rPr>
          <w:i/>
          <w:vertAlign w:val="subscript"/>
        </w:rPr>
        <w:t>i</w:t>
      </w:r>
      <w:r>
        <w:rPr/>
        <w:t xml:space="preserve"> в заданной точке «g» диапазона температуры определяется по формуле: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>
          <w:b/>
          <w:b/>
        </w:rPr>
      </w:pPr>
      <w:r>
        <w:rPr>
          <w:rFonts w:eastAsia="Arial"/>
          <w:b/>
        </w:rPr>
        <w:t xml:space="preserve">                                 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П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g</m:t>
            </m:r>
          </m:sub>
        </m:sSub>
      </m:oMath>
      <w:r>
        <w:rPr>
          <w:rFonts w:eastAsia="Arial"/>
          <w:b/>
        </w:rPr>
        <w:t xml:space="preserve">          </w:t>
      </w:r>
      <w:r>
        <w:rPr>
          <w:b/>
        </w:rPr>
        <w:tab/>
        <w:tab/>
        <w:tab/>
        <w:tab/>
        <w:t xml:space="preserve"> </w:t>
      </w:r>
      <w:r>
        <w:rPr>
          <w:rFonts w:cs="Times New Roman" w:ascii="Times New Roman" w:hAnsi="Times New Roman"/>
          <w:b/>
        </w:rPr>
        <w:t>(2)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ind w:left="567" w:hanging="0"/>
        <w:jc w:val="both"/>
        <w:rPr/>
      </w:pPr>
      <w:r>
        <w:rPr/>
        <w:t xml:space="preserve">где:   </w:t>
      </w:r>
      <w:r>
        <w:rPr>
          <w:i/>
        </w:rPr>
        <w:t>А</w:t>
      </w:r>
      <w:r>
        <w:rPr>
          <w:i/>
          <w:vertAlign w:val="subscript"/>
        </w:rPr>
        <w:t>i</w:t>
      </w:r>
      <w:r>
        <w:rPr/>
        <w:t xml:space="preserve"> –  i-тое показание прибора,</w:t>
      </w:r>
    </w:p>
    <w:p>
      <w:pPr>
        <w:pStyle w:val="Normal"/>
        <w:tabs>
          <w:tab w:val="clear" w:pos="851"/>
          <w:tab w:val="clear" w:pos="2835"/>
        </w:tabs>
        <w:ind w:left="567" w:hanging="0"/>
        <w:jc w:val="both"/>
        <w:rPr/>
      </w:pPr>
      <w:r>
        <w:rPr>
          <w:rFonts w:eastAsia="Arial"/>
        </w:rPr>
        <w:t xml:space="preserve">          </w:t>
      </w:r>
      <w:r>
        <w:rPr>
          <w:i/>
        </w:rPr>
        <w:t>А</w:t>
      </w:r>
      <w:r>
        <w:rPr>
          <w:i/>
          <w:vertAlign w:val="subscript"/>
        </w:rPr>
        <w:t>g</w:t>
      </w:r>
      <w:r>
        <w:rPr/>
        <w:t xml:space="preserve"> – действительное значение температуры, определяемое по образцовому термометру, с учётом поправок, приведённых в свидетельстве на термометр (среднее из трёх измерений).</w:t>
      </w:r>
    </w:p>
    <w:p>
      <w:pPr>
        <w:pStyle w:val="Normal"/>
        <w:tabs>
          <w:tab w:val="clear" w:pos="851"/>
          <w:tab w:val="clear" w:pos="2835"/>
        </w:tabs>
        <w:ind w:left="567" w:firstLine="567"/>
        <w:jc w:val="both"/>
        <w:rPr/>
      </w:pPr>
      <w:r>
        <w:rPr/>
        <w:t xml:space="preserve">Прибор считается выдержавшим поверку, если значение погрешности </w:t>
      </w:r>
      <w:r>
        <w:rPr>
          <w:i/>
        </w:rPr>
        <w:t>П</w:t>
      </w:r>
      <w:r>
        <w:rPr>
          <w:i/>
          <w:vertAlign w:val="subscript"/>
        </w:rPr>
        <w:t>i</w:t>
      </w:r>
      <w:r>
        <w:rPr/>
        <w:t xml:space="preserve"> при заданном значении температуры не превышает ± 0,5°С.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5. 5 ОФОРМЛЕНИЕ РЕЗУЛЬТАТОВ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8"/>
        </w:numPr>
        <w:tabs>
          <w:tab w:val="clear" w:pos="851"/>
          <w:tab w:val="clear" w:pos="2835"/>
        </w:tabs>
        <w:jc w:val="both"/>
        <w:rPr/>
      </w:pPr>
      <w:r>
        <w:rPr/>
        <w:t>Результаты поверки вносят в протокол, форма которого приведена в Приложении Б.</w:t>
      </w:r>
    </w:p>
    <w:p>
      <w:pPr>
        <w:pStyle w:val="Normal"/>
        <w:numPr>
          <w:ilvl w:val="2"/>
          <w:numId w:val="8"/>
        </w:numPr>
        <w:tabs>
          <w:tab w:val="clear" w:pos="851"/>
          <w:tab w:val="clear" w:pos="2835"/>
        </w:tabs>
        <w:jc w:val="both"/>
        <w:rPr/>
      </w:pPr>
      <w:r>
        <w:rPr/>
        <w:t>Положительные результаты поверки оформляются свидетельством установленной формы, сведения о поверке заносятся в соответствующий раздел паспорта.</w:t>
      </w:r>
    </w:p>
    <w:p>
      <w:pPr>
        <w:pStyle w:val="Normal"/>
        <w:numPr>
          <w:ilvl w:val="2"/>
          <w:numId w:val="8"/>
        </w:numPr>
        <w:tabs>
          <w:tab w:val="clear" w:pos="851"/>
          <w:tab w:val="clear" w:pos="2835"/>
        </w:tabs>
        <w:jc w:val="both"/>
        <w:rPr/>
      </w:pPr>
      <w:r>
        <w:rPr/>
        <w:t>При отрицательных результатах поверки измерительный канал температуры признается непригодным к применению и на него выдается “Извещение о непригодности” с указанием причин непригодности и ликвидируется предыдущее свидетельство.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1"/>
        <w:widowControl/>
        <w:numPr>
          <w:ilvl w:val="0"/>
          <w:numId w:val="8"/>
        </w:numPr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ИЗМЕРИТЕЛЬНЫЙ КАНАЛ СКОРОСТИ ДВИЖЕНИЯ ВОЗДУХА</w:t>
      </w:r>
    </w:p>
    <w:p>
      <w:pPr>
        <w:pStyle w:val="Normal1"/>
        <w:widowControl/>
        <w:ind w:hanging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1"/>
        <w:widowControl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6.1. ОПЕРАЦИИ ПОВЕРКИ</w:t>
      </w:r>
    </w:p>
    <w:p>
      <w:pPr>
        <w:pStyle w:val="Normal1"/>
        <w:widowControl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numPr>
          <w:ilvl w:val="2"/>
          <w:numId w:val="22"/>
        </w:numPr>
        <w:tabs>
          <w:tab w:val="clear" w:pos="851"/>
          <w:tab w:val="clear" w:pos="2835"/>
        </w:tabs>
        <w:jc w:val="both"/>
        <w:rPr/>
      </w:pPr>
      <w:r>
        <w:rPr/>
        <w:t>При проведении поверки должны быть выполнены следующие операции:</w:t>
      </w:r>
    </w:p>
    <w:p>
      <w:pPr>
        <w:pStyle w:val="Normal"/>
        <w:tabs>
          <w:tab w:val="clear" w:pos="851"/>
          <w:tab w:val="clear" w:pos="2835"/>
        </w:tabs>
        <w:ind w:left="284" w:firstLine="436"/>
        <w:jc w:val="both"/>
        <w:rPr/>
      </w:pPr>
      <w:r>
        <w:rPr/>
        <w:t xml:space="preserve">- внешний осмотр                                                                                   </w:t>
        <w:tab/>
        <w:t>п. 6.1.</w:t>
      </w:r>
    </w:p>
    <w:p>
      <w:pPr>
        <w:pStyle w:val="Normal"/>
        <w:tabs>
          <w:tab w:val="clear" w:pos="851"/>
          <w:tab w:val="clear" w:pos="2835"/>
        </w:tabs>
        <w:ind w:left="284" w:firstLine="436"/>
        <w:jc w:val="both"/>
        <w:rPr/>
      </w:pPr>
      <w:r>
        <w:rPr/>
        <w:t xml:space="preserve">- опробование                                                                                         </w:t>
        <w:tab/>
        <w:t>п. 6.2.</w:t>
      </w:r>
    </w:p>
    <w:p>
      <w:pPr>
        <w:pStyle w:val="Normal"/>
        <w:tabs>
          <w:tab w:val="clear" w:pos="851"/>
          <w:tab w:val="clear" w:pos="2835"/>
        </w:tabs>
        <w:ind w:left="284" w:firstLine="436"/>
        <w:jc w:val="both"/>
        <w:rPr/>
      </w:pPr>
      <w:r>
        <w:rPr/>
        <w:t xml:space="preserve">- определение метрологических   характеристик                               </w:t>
        <w:tab/>
        <w:t>п. 6.3.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6.6.1. Если при проведении той или иной операции поверки получен отрицательный результат,  дальнейшая  поверка  прекращается.</w:t>
      </w:r>
    </w:p>
    <w:p>
      <w:pPr>
        <w:pStyle w:val="Normal1"/>
        <w:widowControl/>
        <w:ind w:left="284" w:hanging="28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1"/>
        <w:widowControl/>
        <w:ind w:left="284" w:hanging="28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6.2. СРЕДСТВА ПОВЕРКИ И ВСПОМОГАТЕЛЬНОЕ ОБОРУДОВАНИЕ</w:t>
      </w:r>
    </w:p>
    <w:p>
      <w:pPr>
        <w:pStyle w:val="Normal1"/>
        <w:widowControl/>
        <w:ind w:left="284" w:hanging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tabs>
          <w:tab w:val="clear" w:pos="284"/>
        </w:tabs>
        <w:ind w:left="567" w:hanging="567"/>
        <w:rPr/>
      </w:pPr>
      <w:r>
        <w:rPr>
          <w:rFonts w:cs="Arial" w:ascii="Arial" w:hAnsi="Arial"/>
        </w:rPr>
        <w:t>6.2.1. При проведении поверки применяются следующие средства измерений и вспомогательное оборудование, указанные в Таблице 3:</w:t>
      </w:r>
    </w:p>
    <w:p>
      <w:pPr>
        <w:pStyle w:val="Normal"/>
        <w:tabs>
          <w:tab w:val="clear" w:pos="851"/>
          <w:tab w:val="clear" w:pos="2835"/>
        </w:tabs>
        <w:ind w:left="567" w:hanging="0"/>
        <w:jc w:val="right"/>
        <w:rPr/>
      </w:pPr>
      <w:r>
        <w:rPr/>
        <w:t>Таблица 3</w:t>
      </w:r>
    </w:p>
    <w:tbl>
      <w:tblPr>
        <w:tblW w:w="9654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54"/>
        <w:gridCol w:w="8195"/>
        <w:gridCol w:w="5"/>
      </w:tblGrid>
      <w:tr>
        <w:trPr/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Номер пункта  МП</w:t>
            </w:r>
          </w:p>
        </w:tc>
        <w:tc>
          <w:tcPr>
            <w:tcW w:w="8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эталонного средства измерений или вспомогательного средства поверки, номер документа, требования к СИ, основные технические и (или) метрологические характеристики</w:t>
            </w:r>
          </w:p>
        </w:tc>
      </w:tr>
      <w:tr>
        <w:trPr/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6.4.3.</w:t>
            </w:r>
          </w:p>
        </w:tc>
        <w:tc>
          <w:tcPr>
            <w:tcW w:w="8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/>
              <w:ind w:hanging="0"/>
              <w:jc w:val="both"/>
              <w:rPr/>
            </w:pPr>
            <w:r>
              <w:rPr>
                <w:rFonts w:cs="Arial" w:ascii="Arial" w:hAnsi="Arial"/>
                <w:sz w:val="20"/>
              </w:rPr>
              <w:t xml:space="preserve">Эталонная аэродинамическая установка с диапазоном изменений скоростей воздушного потока  (V)  не менее (0,1–20,0) м/с и погрешностью не более </w:t>
            </w:r>
            <w:r>
              <w:rPr>
                <w:rFonts w:cs="Arial" w:ascii="Symbol" w:hAnsi="Symbol"/>
                <w:sz w:val="24"/>
              </w:rPr>
              <w:t>±</w:t>
            </w:r>
            <w:r>
              <w:rPr>
                <w:rFonts w:cs="Arial" w:ascii="Arial" w:hAnsi="Arial"/>
                <w:sz w:val="20"/>
              </w:rPr>
              <w:t>(0,02 + 0,03 V) м/с; микроманометр МКВ-250 кл.0,02</w:t>
            </w:r>
          </w:p>
        </w:tc>
      </w:tr>
      <w:tr>
        <w:trPr/>
        <w:tc>
          <w:tcPr>
            <w:tcW w:w="1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6.4.3.</w:t>
            </w:r>
          </w:p>
        </w:tc>
        <w:tc>
          <w:tcPr>
            <w:tcW w:w="820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31"/>
              <w:ind w:hanging="0"/>
              <w:rPr/>
            </w:pPr>
            <w:r>
              <w:rPr/>
              <w:t xml:space="preserve">Термометр ртутный стеклянный лабораторный по ГОСТ 28498-90 с ценой деления 0,1 </w:t>
            </w:r>
            <w:r>
              <w:rPr>
                <w:vertAlign w:val="superscript"/>
              </w:rPr>
              <w:t>о</w:t>
            </w:r>
            <w:r>
              <w:rPr/>
              <w:t>С;</w:t>
            </w:r>
          </w:p>
        </w:tc>
      </w:tr>
      <w:tr>
        <w:trPr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  <w:t>Барометр-анероид М-98, ТУ 25-11-1316-76.</w:t>
            </w:r>
          </w:p>
        </w:tc>
      </w:tr>
      <w:tr>
        <w:trPr/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Психрометр аспирационный М-34-М, ГРПИ.405132.001ТУ, диапазон измерения относительной влажности (10 - 100) %</w:t>
            </w:r>
          </w:p>
        </w:tc>
      </w:tr>
    </w:tbl>
    <w:p>
      <w:pPr>
        <w:pStyle w:val="Normal"/>
        <w:ind w:firstLine="567"/>
        <w:jc w:val="both"/>
        <w:rPr/>
      </w:pPr>
      <w:r>
        <w:rPr/>
        <w:t>Допускается применение других средств измерений с характеристиками не хуже вышеуказанных.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1"/>
        <w:widowControl/>
        <w:ind w:firstLine="567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6.3. ПОДГОТОВКА К ПОВЕРКЕ</w:t>
      </w:r>
    </w:p>
    <w:p>
      <w:pPr>
        <w:pStyle w:val="Normal1"/>
        <w:widowControl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1"/>
        <w:widowControl/>
        <w:ind w:left="284" w:hanging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6.3.1. Перед проведением поверки выполнить следующие подготовительные работы:</w:t>
      </w:r>
    </w:p>
    <w:p>
      <w:pPr>
        <w:pStyle w:val="Normal1"/>
        <w:widowControl/>
        <w:ind w:left="567" w:hanging="141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проверить наличие действующих свидетельств (отметок) о поверке (при периодической поверке) применяемых средств измерений;</w:t>
      </w:r>
    </w:p>
    <w:p>
      <w:pPr>
        <w:pStyle w:val="Normal1"/>
        <w:widowControl/>
        <w:ind w:left="567" w:hanging="141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поверяемые измерители должны быть подготовлены к работе в соответствии с НД на них;</w:t>
      </w:r>
    </w:p>
    <w:p>
      <w:pPr>
        <w:pStyle w:val="Normal1"/>
        <w:widowControl/>
        <w:ind w:left="567" w:hanging="141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подготовить  эталонные  СИ согласно РЭ на них.</w:t>
      </w:r>
    </w:p>
    <w:p>
      <w:pPr>
        <w:pStyle w:val="Normal1"/>
        <w:widowControl/>
        <w:ind w:firstLine="567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1"/>
        <w:widowControl/>
        <w:ind w:firstLine="567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 ПРОВЕДЕНИЕ ПОВЕРКИ</w:t>
      </w:r>
    </w:p>
    <w:p>
      <w:pPr>
        <w:pStyle w:val="Normal1"/>
        <w:widowControl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1"/>
        <w:widowControl/>
        <w:ind w:left="284" w:hanging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6.4.1. Внешний осмотр.</w:t>
      </w:r>
    </w:p>
    <w:p>
      <w:pPr>
        <w:pStyle w:val="Normal"/>
        <w:tabs>
          <w:tab w:val="clear" w:pos="851"/>
          <w:tab w:val="clear" w:pos="2835"/>
        </w:tabs>
        <w:ind w:left="567" w:firstLine="567"/>
        <w:rPr/>
      </w:pPr>
      <w:r>
        <w:rPr/>
        <w:t>При внешнем осмотре должно быть установлено:</w:t>
      </w:r>
    </w:p>
    <w:p>
      <w:pPr>
        <w:pStyle w:val="Normal"/>
        <w:tabs>
          <w:tab w:val="clear" w:pos="851"/>
          <w:tab w:val="clear" w:pos="2835"/>
        </w:tabs>
        <w:ind w:left="1004" w:firstLine="436"/>
        <w:rPr/>
      </w:pPr>
      <w:r>
        <w:rPr/>
        <w:t>а) исправность органов управления, настройки;</w:t>
      </w:r>
    </w:p>
    <w:p>
      <w:pPr>
        <w:pStyle w:val="Normal"/>
        <w:tabs>
          <w:tab w:val="clear" w:pos="851"/>
          <w:tab w:val="clear" w:pos="2835"/>
        </w:tabs>
        <w:ind w:left="1004" w:firstLine="436"/>
        <w:rPr/>
      </w:pPr>
      <w:r>
        <w:rPr/>
        <w:t>б) четкость надписей на лицевой панели.</w:t>
      </w:r>
    </w:p>
    <w:p>
      <w:pPr>
        <w:pStyle w:val="22"/>
        <w:ind w:left="567" w:firstLine="567"/>
        <w:rPr/>
      </w:pPr>
      <w:r>
        <w:rPr>
          <w:rFonts w:cs="Arial" w:ascii="Arial" w:hAnsi="Arial"/>
          <w:sz w:val="20"/>
        </w:rPr>
        <w:t>Прибор считается  выдержавшим  внешний осмотр удовлетворительно, если он соответствует перечисленным выше требованиям.</w:t>
      </w:r>
    </w:p>
    <w:p>
      <w:pPr>
        <w:pStyle w:val="Normal1"/>
        <w:widowControl/>
        <w:ind w:left="567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6.4.2. Опробование.</w:t>
      </w:r>
    </w:p>
    <w:p>
      <w:pPr>
        <w:pStyle w:val="Normal1"/>
        <w:widowControl/>
        <w:ind w:left="567" w:hanging="0"/>
        <w:jc w:val="both"/>
        <w:rPr/>
      </w:pPr>
      <w:r>
        <w:rPr>
          <w:rFonts w:cs="Arial" w:ascii="Arial" w:hAnsi="Arial"/>
          <w:sz w:val="20"/>
        </w:rPr>
        <w:t xml:space="preserve">Включить прибор. Убедиться, что на цифровом индикаторе отображается информация о режимах работы, батарея заряжена. </w:t>
      </w:r>
    </w:p>
    <w:p>
      <w:pPr>
        <w:pStyle w:val="Normal1"/>
        <w:widowControl/>
        <w:ind w:left="567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6.4.3. Определение метрологических характеристик.</w:t>
      </w:r>
    </w:p>
    <w:p>
      <w:pPr>
        <w:pStyle w:val="Normal1"/>
        <w:widowControl/>
        <w:ind w:left="567" w:hanging="567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6.4.3.1. Определение диапазонов измерений скорости движения воздуха и основной абсолютной погрешности производить одновременно на стенде аэродинамическом АДС 70/5, по п. 6.4.3.2. (с помощью установленного микроманометра МКВ-250 в качестве эталонного анемометра).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 xml:space="preserve">6.4.3.2. Подготовить эталонную аэродинамическую установку, с диапазоном измерений скоростей движения воздуха  (V)  не менее (0,1 … 20,0) м/с и погрешностью не более </w:t>
      </w:r>
      <w:r>
        <w:rPr>
          <w:rFonts w:eastAsia="Symbol" w:cs="Symbol" w:ascii="Symbol" w:hAnsi="Symbol"/>
        </w:rPr>
        <w:t></w:t>
      </w:r>
      <w:r>
        <w:rPr/>
        <w:t xml:space="preserve">(0,02 + 0,03V) м/с (стенд аэродинамический АДС 70/5), к работе в соответствии с НД на неё. Зонд прибора установить, в соответствии с РЭ, сначала в первую рабочую камеру (конфузор </w:t>
      </w:r>
      <w:r>
        <w:rPr>
          <w:rFonts w:eastAsia="Symbol" w:cs="Symbol" w:ascii="Symbol" w:hAnsi="Symbol"/>
        </w:rPr>
        <w:t></w:t>
      </w:r>
      <w:r>
        <w:rPr/>
        <w:t>70 мм) аэродинамической трубы (АТ) эталонной аэродинамической установки АДС-70/5. В первой рабочей камере АТ в соответствии с РЭ (по показаниям микроманометра МКВ-250) установить последовательно следующие значения скорости воздушного потока, в диапазоне (0,1 … 5) м/с:</w:t>
      </w:r>
    </w:p>
    <w:p>
      <w:pPr>
        <w:pStyle w:val="Normal"/>
        <w:tabs>
          <w:tab w:val="clear" w:pos="851"/>
          <w:tab w:val="clear" w:pos="2835"/>
        </w:tabs>
        <w:ind w:left="284" w:hanging="284"/>
        <w:jc w:val="both"/>
        <w:rPr/>
      </w:pPr>
      <w:r>
        <w:rPr/>
      </w:r>
    </w:p>
    <w:p>
      <w:pPr>
        <w:pStyle w:val="2"/>
        <w:jc w:val="center"/>
        <w:rPr/>
      </w:pPr>
      <w:r>
        <w:rPr>
          <w:rFonts w:cs="Arial" w:ascii="Arial" w:hAnsi="Arial"/>
          <w:spacing w:val="20"/>
        </w:rPr>
        <w:t>(0,5</w:t>
      </w:r>
      <w:r>
        <w:rPr>
          <w:rFonts w:eastAsia="Symbol" w:cs="Symbol" w:ascii="Symbol" w:hAnsi="Symbol"/>
          <w:spacing w:val="20"/>
        </w:rPr>
        <w:t></w:t>
      </w:r>
      <w:r>
        <w:rPr>
          <w:rFonts w:cs="Arial" w:ascii="Arial" w:hAnsi="Arial"/>
          <w:spacing w:val="20"/>
        </w:rPr>
        <w:t>0,02), (1</w:t>
      </w:r>
      <w:r>
        <w:rPr>
          <w:rFonts w:eastAsia="Symbol" w:cs="Symbol" w:ascii="Symbol" w:hAnsi="Symbol"/>
          <w:spacing w:val="20"/>
        </w:rPr>
        <w:t></w:t>
      </w:r>
      <w:r>
        <w:rPr>
          <w:rFonts w:cs="Arial" w:ascii="Arial" w:hAnsi="Arial"/>
          <w:spacing w:val="20"/>
        </w:rPr>
        <w:t>0,1), (2</w:t>
      </w:r>
      <w:r>
        <w:rPr>
          <w:rFonts w:eastAsia="Symbol" w:cs="Symbol" w:ascii="Symbol" w:hAnsi="Symbol"/>
          <w:spacing w:val="20"/>
        </w:rPr>
        <w:t></w:t>
      </w:r>
      <w:r>
        <w:rPr>
          <w:rFonts w:cs="Arial" w:ascii="Arial" w:hAnsi="Arial"/>
          <w:spacing w:val="20"/>
        </w:rPr>
        <w:t>0,1), (3</w:t>
      </w:r>
      <w:r>
        <w:rPr>
          <w:rFonts w:eastAsia="Symbol" w:cs="Symbol" w:ascii="Symbol" w:hAnsi="Symbol"/>
          <w:spacing w:val="20"/>
        </w:rPr>
        <w:t></w:t>
      </w:r>
      <w:r>
        <w:rPr>
          <w:rFonts w:cs="Arial" w:ascii="Arial" w:hAnsi="Arial"/>
          <w:spacing w:val="20"/>
        </w:rPr>
        <w:t>0,1), (4</w:t>
      </w:r>
      <w:r>
        <w:rPr>
          <w:rFonts w:eastAsia="Symbol" w:cs="Symbol" w:ascii="Symbol" w:hAnsi="Symbol"/>
          <w:spacing w:val="20"/>
        </w:rPr>
        <w:t></w:t>
      </w:r>
      <w:r>
        <w:rPr>
          <w:rFonts w:cs="Arial" w:ascii="Arial" w:hAnsi="Arial"/>
          <w:spacing w:val="20"/>
        </w:rPr>
        <w:t>0,1) м/с.</w:t>
      </w:r>
    </w:p>
    <w:p>
      <w:pPr>
        <w:pStyle w:val="2"/>
        <w:jc w:val="left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</w:r>
    </w:p>
    <w:p>
      <w:pPr>
        <w:pStyle w:val="Normal1"/>
        <w:widowControl/>
        <w:ind w:left="567" w:firstLine="567"/>
        <w:jc w:val="both"/>
        <w:rPr/>
      </w:pPr>
      <w:r>
        <w:rPr>
          <w:rFonts w:cs="Arial" w:ascii="Arial" w:hAnsi="Arial"/>
          <w:sz w:val="20"/>
        </w:rPr>
        <w:t>После выхода аэродинамической установки на заданный режим и установления постоянных показаний прибора записать измеренные значения скорости воздушного потока по испытуемому прибору и показания эталонной аэродинамической установки,  после чего определить основную абсолютную погрешность в заданной точке по формуле:</w:t>
      </w:r>
    </w:p>
    <w:p>
      <w:pPr>
        <w:pStyle w:val="Normal1"/>
        <w:widowControl/>
        <w:ind w:left="567" w:firstLine="567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1"/>
        <w:widowControl/>
        <w:ind w:left="3164" w:firstLine="43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П</w:t>
      </w:r>
      <w:r>
        <w:rPr>
          <w:rFonts w:cs="Arial" w:ascii="Arial" w:hAnsi="Arial"/>
          <w:i/>
          <w:vertAlign w:val="subscript"/>
          <w:lang w:val="en-US"/>
        </w:rPr>
        <w:t>i</w:t>
      </w:r>
      <w:r>
        <w:rPr>
          <w:rFonts w:cs="Arial" w:ascii="Arial" w:hAnsi="Arial"/>
          <w:i/>
          <w:sz w:val="20"/>
        </w:rPr>
        <w:t>=А</w:t>
      </w:r>
      <w:r>
        <w:rPr>
          <w:rFonts w:cs="Arial" w:ascii="Arial" w:hAnsi="Arial"/>
          <w:i/>
          <w:vertAlign w:val="subscript"/>
          <w:lang w:val="en-US"/>
        </w:rPr>
        <w:t>i</w:t>
      </w:r>
      <w:r>
        <w:rPr>
          <w:rFonts w:cs="Arial" w:ascii="Arial" w:hAnsi="Arial"/>
          <w:i/>
          <w:sz w:val="20"/>
        </w:rPr>
        <w:t xml:space="preserve"> - А</w:t>
      </w:r>
      <w:r>
        <w:rPr>
          <w:rFonts w:cs="Arial" w:ascii="Arial" w:hAnsi="Arial"/>
          <w:i/>
          <w:vertAlign w:val="subscript"/>
          <w:lang w:val="en-US"/>
        </w:rPr>
        <w:t>g</w:t>
      </w:r>
      <w:r>
        <w:rPr>
          <w:rFonts w:cs="Arial" w:ascii="Arial" w:hAnsi="Arial"/>
          <w:sz w:val="20"/>
        </w:rPr>
        <w:tab/>
        <w:tab/>
        <w:tab/>
        <w:tab/>
      </w:r>
      <w:r>
        <w:rPr>
          <w:b/>
          <w:sz w:val="20"/>
        </w:rPr>
        <w:t>(3)</w:t>
      </w:r>
    </w:p>
    <w:p>
      <w:pPr>
        <w:pStyle w:val="Normal1"/>
        <w:widowControl/>
        <w:ind w:left="284" w:firstLine="43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1"/>
        <w:widowControl/>
        <w:ind w:left="284" w:firstLine="436"/>
        <w:jc w:val="both"/>
        <w:rPr/>
      </w:pPr>
      <w:r>
        <w:rPr>
          <w:rFonts w:cs="Arial" w:ascii="Arial" w:hAnsi="Arial"/>
          <w:sz w:val="20"/>
        </w:rPr>
        <w:t xml:space="preserve">где: </w:t>
      </w:r>
      <w:r>
        <w:rPr>
          <w:rFonts w:cs="Arial" w:ascii="Arial" w:hAnsi="Arial"/>
          <w:i/>
          <w:sz w:val="20"/>
        </w:rPr>
        <w:t>А</w:t>
      </w:r>
      <w:r>
        <w:rPr>
          <w:rFonts w:cs="Arial" w:ascii="Arial" w:hAnsi="Arial"/>
          <w:i/>
          <w:vertAlign w:val="subscript"/>
          <w:lang w:val="en-US"/>
        </w:rPr>
        <w:t>i</w:t>
      </w:r>
      <w:r>
        <w:rPr>
          <w:rFonts w:cs="Arial" w:ascii="Arial" w:hAnsi="Arial"/>
          <w:sz w:val="20"/>
        </w:rPr>
        <w:t xml:space="preserve"> - i-тое показание прибора;</w:t>
      </w:r>
    </w:p>
    <w:p>
      <w:pPr>
        <w:pStyle w:val="Normal1"/>
        <w:widowControl/>
        <w:ind w:left="1701" w:hanging="567"/>
        <w:jc w:val="both"/>
        <w:rPr/>
      </w:pPr>
      <w:r>
        <w:rPr>
          <w:rFonts w:cs="Arial" w:ascii="Arial" w:hAnsi="Arial"/>
          <w:i/>
          <w:sz w:val="20"/>
        </w:rPr>
        <w:t>А</w:t>
      </w:r>
      <w:r>
        <w:rPr>
          <w:rFonts w:cs="Arial" w:ascii="Arial" w:hAnsi="Arial"/>
          <w:i/>
          <w:vertAlign w:val="subscript"/>
          <w:lang w:val="en-US"/>
        </w:rPr>
        <w:t>g</w:t>
      </w:r>
      <w:r>
        <w:rPr>
          <w:rFonts w:cs="Arial" w:ascii="Arial" w:hAnsi="Arial"/>
          <w:i/>
          <w:sz w:val="20"/>
        </w:rPr>
        <w:t xml:space="preserve"> </w:t>
      </w:r>
      <w:r>
        <w:rPr>
          <w:rFonts w:cs="Arial" w:ascii="Arial" w:hAnsi="Arial"/>
          <w:sz w:val="20"/>
        </w:rPr>
        <w:t>- действительное значение скорости воздушного потока, создаваемое в эталонной аэродинамической установке.</w:t>
      </w:r>
    </w:p>
    <w:p>
      <w:pPr>
        <w:pStyle w:val="Normal1"/>
        <w:widowControl/>
        <w:ind w:left="567" w:firstLine="567"/>
        <w:jc w:val="both"/>
        <w:rPr/>
      </w:pPr>
      <w:r>
        <w:rPr>
          <w:rFonts w:cs="Arial" w:ascii="Arial" w:hAnsi="Arial"/>
          <w:sz w:val="20"/>
        </w:rPr>
        <w:t xml:space="preserve">Установить измерительный зонд прибора, в соответствии с РЭ, во вторую рабочую камеру (конфузор </w:t>
      </w:r>
      <w:r>
        <w:rPr>
          <w:rFonts w:eastAsia="Symbol" w:cs="Symbol" w:ascii="Symbol" w:hAnsi="Symbol"/>
          <w:sz w:val="20"/>
        </w:rPr>
        <w:t></w:t>
      </w:r>
      <w:r>
        <w:rPr>
          <w:rFonts w:cs="Arial" w:ascii="Arial" w:hAnsi="Arial"/>
          <w:sz w:val="20"/>
        </w:rPr>
        <w:t>20 мм) АТ и провести те же измерения и расчёты для диапазона (5 …20) м/с во второй рабочей камере, устанавливая последовательно следующие значения скорости воздушного потока:</w:t>
      </w:r>
    </w:p>
    <w:p>
      <w:pPr>
        <w:pStyle w:val="Normal"/>
        <w:tabs>
          <w:tab w:val="clear" w:pos="851"/>
          <w:tab w:val="clear" w:pos="2835"/>
        </w:tabs>
        <w:ind w:firstLine="567"/>
        <w:jc w:val="both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tabs>
          <w:tab w:val="clear" w:pos="851"/>
          <w:tab w:val="clear" w:pos="2835"/>
        </w:tabs>
        <w:ind w:left="1004" w:firstLine="436"/>
        <w:jc w:val="both"/>
        <w:rPr/>
      </w:pPr>
      <w:r>
        <w:rPr>
          <w:rFonts w:eastAsia="Arial"/>
        </w:rPr>
        <w:t xml:space="preserve">                  </w:t>
      </w:r>
      <w:r>
        <w:rPr/>
        <w:t>(7</w:t>
      </w:r>
      <w:r>
        <w:rPr>
          <w:rFonts w:eastAsia="Symbol" w:cs="Symbol" w:ascii="Symbol" w:hAnsi="Symbol"/>
        </w:rPr>
        <w:t></w:t>
      </w:r>
      <w:r>
        <w:rPr/>
        <w:t>0,5), (10</w:t>
      </w:r>
      <w:r>
        <w:rPr>
          <w:rFonts w:eastAsia="Symbol" w:cs="Symbol" w:ascii="Symbol" w:hAnsi="Symbol"/>
        </w:rPr>
        <w:t></w:t>
      </w:r>
      <w:r>
        <w:rPr/>
        <w:t>0,5), (13</w:t>
      </w:r>
      <w:r>
        <w:rPr>
          <w:rFonts w:eastAsia="Symbol" w:cs="Symbol" w:ascii="Symbol" w:hAnsi="Symbol"/>
        </w:rPr>
        <w:t></w:t>
      </w:r>
      <w:r>
        <w:rPr/>
        <w:t>0,5), (16</w:t>
      </w:r>
      <w:r>
        <w:rPr>
          <w:rFonts w:eastAsia="Symbol" w:cs="Symbol" w:ascii="Symbol" w:hAnsi="Symbol"/>
        </w:rPr>
        <w:t></w:t>
      </w:r>
      <w:r>
        <w:rPr/>
        <w:t>0,5), (19,0</w:t>
      </w:r>
      <w:r>
        <w:rPr>
          <w:rFonts w:eastAsia="Symbol" w:cs="Symbol" w:ascii="Symbol" w:hAnsi="Symbol"/>
        </w:rPr>
        <w:t></w:t>
      </w:r>
      <w:r>
        <w:rPr/>
        <w:t>0,5) м/с.</w:t>
      </w:r>
    </w:p>
    <w:p>
      <w:pPr>
        <w:pStyle w:val="Normal"/>
        <w:tabs>
          <w:tab w:val="clear" w:pos="851"/>
          <w:tab w:val="clear" w:pos="2835"/>
        </w:tabs>
        <w:ind w:left="567" w:firstLine="567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>6.4.3.3. Прибор считается выдержавшим поверку, если значение погрешности при каждом задаваемом значении скорости движения воздуха не превышает:</w:t>
      </w:r>
    </w:p>
    <w:p>
      <w:pPr>
        <w:pStyle w:val="Normal"/>
        <w:tabs>
          <w:tab w:val="clear" w:pos="851"/>
          <w:tab w:val="clear" w:pos="2835"/>
        </w:tabs>
        <w:ind w:left="1134" w:hanging="0"/>
        <w:jc w:val="both"/>
        <w:rPr/>
      </w:pPr>
      <w:r>
        <w:rPr/>
        <w:t>для диапазона от 0,1 до 1 м/с:</w:t>
        <w:tab/>
        <w:t xml:space="preserve">         </w:t>
      </w:r>
      <w:r>
        <w:rPr>
          <w:rFonts w:eastAsia="Symbol" w:cs="Symbol" w:ascii="Symbol" w:hAnsi="Symbol"/>
        </w:rPr>
        <w:t></w:t>
      </w:r>
      <w:r>
        <w:rPr/>
        <w:t xml:space="preserve"> (0,045+0,05</w:t>
      </w:r>
      <w:r>
        <w:rPr>
          <w:lang w:val="en-US"/>
        </w:rPr>
        <w:t>V</w:t>
      </w:r>
      <w:r>
        <w:rPr/>
        <w:t>) м/с;</w:t>
      </w:r>
    </w:p>
    <w:p>
      <w:pPr>
        <w:pStyle w:val="Normal"/>
        <w:tabs>
          <w:tab w:val="clear" w:pos="851"/>
          <w:tab w:val="clear" w:pos="2835"/>
        </w:tabs>
        <w:ind w:left="1134" w:hanging="0"/>
        <w:jc w:val="both"/>
        <w:rPr/>
      </w:pPr>
      <w:r>
        <w:rPr/>
        <w:t xml:space="preserve">для диапазона свыше 1 до  20 м/с:        </w:t>
      </w:r>
      <w:r>
        <w:rPr>
          <w:rFonts w:eastAsia="Symbol" w:cs="Symbol" w:ascii="Symbol" w:hAnsi="Symbol"/>
        </w:rPr>
        <w:t></w:t>
      </w:r>
      <w:r>
        <w:rPr/>
        <w:t xml:space="preserve"> (0,1+0,05</w:t>
      </w:r>
      <w:r>
        <w:rPr>
          <w:lang w:val="en-US"/>
        </w:rPr>
        <w:t>V</w:t>
      </w:r>
      <w:r>
        <w:rPr/>
        <w:t>) м/с.</w:t>
      </w:r>
    </w:p>
    <w:p>
      <w:pPr>
        <w:pStyle w:val="Normal"/>
        <w:tabs>
          <w:tab w:val="clear" w:pos="851"/>
          <w:tab w:val="clear" w:pos="2835"/>
        </w:tabs>
        <w:ind w:left="1134" w:hanging="0"/>
        <w:jc w:val="both"/>
        <w:rPr/>
      </w:pPr>
      <w:r>
        <w:rPr/>
      </w:r>
    </w:p>
    <w:p>
      <w:pPr>
        <w:pStyle w:val="Normal1"/>
        <w:widowControl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6.5. ОФОРМЛЕНИЕ РЕЗУЛЬТАТОВ ПОВЕРКИ</w:t>
      </w:r>
    </w:p>
    <w:p>
      <w:pPr>
        <w:pStyle w:val="Normal1"/>
        <w:widowControl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851"/>
          <w:tab w:val="clear" w:pos="2835"/>
        </w:tabs>
        <w:ind w:left="567" w:right="-284" w:hanging="567"/>
        <w:rPr/>
      </w:pPr>
      <w:r>
        <w:rPr/>
        <w:t>6.5.1. Результаты поверки  вносят  в  протокол, форма  которого приведена в Приложении В.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6.5.2. Положительные результаты поверки оформляются свидетельством установленной формы.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6.5.3. Приборы, удовлетворяющие требованиям настоящей МП, признаются годными.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 xml:space="preserve">6.5.4. Приборы, не удовлетворяющие требованиям настоящей МП к эксплуатации не допускаются и на них выдается извещение о непригодности. </w:t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22"/>
        </w:numPr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  <w:t>ИЗМЕРИТЕЛЬНЫЙ КАНАЛ ОСВЕЩЁННОСТИ В ВИДИМОЙ ОБЛАСТИ СПЕКТРА</w:t>
      </w:r>
    </w:p>
    <w:p>
      <w:pPr>
        <w:pStyle w:val="Normal"/>
        <w:tabs>
          <w:tab w:val="clear" w:pos="851"/>
          <w:tab w:val="clear" w:pos="2835"/>
          <w:tab w:val="left" w:pos="1418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7"/>
        </w:numPr>
        <w:tabs>
          <w:tab w:val="clear" w:pos="851"/>
          <w:tab w:val="clear" w:pos="2835"/>
        </w:tabs>
        <w:jc w:val="center"/>
        <w:rPr/>
      </w:pPr>
      <w:r>
        <w:rPr/>
        <w:t>ОПЕРАЦИИ ПОВЕРКИ</w:t>
      </w:r>
    </w:p>
    <w:p>
      <w:pPr>
        <w:pStyle w:val="Normal"/>
        <w:tabs>
          <w:tab w:val="clear" w:pos="851"/>
          <w:tab w:val="clear" w:pos="2835"/>
          <w:tab w:val="left" w:pos="1418" w:leader="none"/>
        </w:tabs>
        <w:jc w:val="center"/>
        <w:rPr/>
      </w:pPr>
      <w:r>
        <w:rPr/>
      </w:r>
    </w:p>
    <w:p>
      <w:pPr>
        <w:pStyle w:val="Normal"/>
        <w:numPr>
          <w:ilvl w:val="2"/>
          <w:numId w:val="17"/>
        </w:numPr>
        <w:tabs>
          <w:tab w:val="clear" w:pos="851"/>
          <w:tab w:val="clear" w:pos="2835"/>
          <w:tab w:val="left" w:pos="1418" w:leader="none"/>
        </w:tabs>
        <w:jc w:val="both"/>
        <w:rPr/>
      </w:pPr>
      <w:r>
        <w:rPr/>
        <w:t>При проведении поверки должны выполняются следующие операции:</w:t>
      </w:r>
    </w:p>
    <w:p>
      <w:pPr>
        <w:pStyle w:val="Normal"/>
        <w:numPr>
          <w:ilvl w:val="0"/>
          <w:numId w:val="12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Внешний осмотр и опробование</w:t>
        <w:tab/>
        <w:tab/>
        <w:tab/>
        <w:tab/>
        <w:tab/>
        <w:tab/>
        <w:tab/>
        <w:t>п. 7.4.1;</w:t>
      </w:r>
    </w:p>
    <w:p>
      <w:pPr>
        <w:pStyle w:val="Normal"/>
        <w:numPr>
          <w:ilvl w:val="0"/>
          <w:numId w:val="12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Проверка градуировки измерительного канала</w:t>
        <w:tab/>
        <w:tab/>
        <w:tab/>
        <w:tab/>
        <w:tab/>
        <w:t>п. 7.4.2;</w:t>
      </w:r>
    </w:p>
    <w:p>
      <w:pPr>
        <w:pStyle w:val="Normal"/>
        <w:numPr>
          <w:ilvl w:val="0"/>
          <w:numId w:val="28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Проверка линейности</w:t>
        <w:tab/>
        <w:tab/>
        <w:tab/>
        <w:tab/>
        <w:tab/>
        <w:tab/>
        <w:tab/>
        <w:t xml:space="preserve"> </w:t>
        <w:tab/>
        <w:tab/>
        <w:t>п. 7.4.3;</w:t>
      </w:r>
    </w:p>
    <w:p>
      <w:pPr>
        <w:pStyle w:val="Normal"/>
        <w:numPr>
          <w:ilvl w:val="0"/>
          <w:numId w:val="28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Проверка коррекции</w:t>
        <w:tab/>
        <w:tab/>
        <w:tab/>
        <w:tab/>
        <w:tab/>
        <w:tab/>
        <w:tab/>
        <w:tab/>
        <w:tab/>
        <w:t xml:space="preserve">п. 7.4.4;         </w:t>
      </w:r>
    </w:p>
    <w:p>
      <w:pPr>
        <w:pStyle w:val="Normal"/>
        <w:numPr>
          <w:ilvl w:val="0"/>
          <w:numId w:val="28"/>
        </w:numPr>
        <w:tabs>
          <w:tab w:val="clear" w:pos="851"/>
          <w:tab w:val="clear" w:pos="2835"/>
        </w:tabs>
        <w:ind w:left="567" w:hanging="0"/>
        <w:jc w:val="both"/>
        <w:rPr/>
      </w:pPr>
      <w:r>
        <w:rPr/>
        <w:t>Определение основной относительной погрешности измерения освещенности</w:t>
        <w:tab/>
        <w:t>п. 7.4.5;</w:t>
      </w:r>
    </w:p>
    <w:p>
      <w:pPr>
        <w:pStyle w:val="Normal"/>
        <w:numPr>
          <w:ilvl w:val="2"/>
          <w:numId w:val="17"/>
        </w:numPr>
        <w:tabs>
          <w:tab w:val="clear" w:pos="851"/>
          <w:tab w:val="clear" w:pos="2835"/>
          <w:tab w:val="left" w:pos="1418" w:leader="none"/>
        </w:tabs>
        <w:jc w:val="both"/>
        <w:rPr/>
      </w:pPr>
      <w:r>
        <w:rPr/>
        <w:t xml:space="preserve">Если при проведении той или иной операции поверки получен отрицательный результат, дальнейшая поверка прекращается. </w:t>
      </w:r>
    </w:p>
    <w:p>
      <w:pPr>
        <w:pStyle w:val="Normal"/>
        <w:tabs>
          <w:tab w:val="clear" w:pos="851"/>
          <w:tab w:val="clear" w:pos="2835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  <w:tab w:val="left" w:pos="1418" w:leader="none"/>
        </w:tabs>
        <w:jc w:val="both"/>
        <w:rPr/>
      </w:pPr>
      <w:r>
        <w:rPr/>
      </w:r>
    </w:p>
    <w:p>
      <w:pPr>
        <w:pStyle w:val="Normal"/>
        <w:numPr>
          <w:ilvl w:val="1"/>
          <w:numId w:val="17"/>
        </w:numPr>
        <w:tabs>
          <w:tab w:val="clear" w:pos="851"/>
          <w:tab w:val="clear" w:pos="2835"/>
          <w:tab w:val="left" w:pos="1418" w:leader="none"/>
        </w:tabs>
        <w:jc w:val="center"/>
        <w:rPr/>
      </w:pPr>
      <w:r>
        <w:rPr/>
        <w:t>СРЕДСТВА ПОВЕРКИ</w:t>
      </w:r>
    </w:p>
    <w:p>
      <w:pPr>
        <w:pStyle w:val="Normal"/>
        <w:tabs>
          <w:tab w:val="clear" w:pos="851"/>
          <w:tab w:val="clear" w:pos="2835"/>
          <w:tab w:val="left" w:pos="1418" w:leader="none"/>
        </w:tabs>
        <w:jc w:val="center"/>
        <w:rPr/>
      </w:pPr>
      <w:r>
        <w:rPr/>
      </w:r>
    </w:p>
    <w:p>
      <w:pPr>
        <w:pStyle w:val="Normal"/>
        <w:numPr>
          <w:ilvl w:val="2"/>
          <w:numId w:val="17"/>
        </w:numPr>
        <w:tabs>
          <w:tab w:val="clear" w:pos="851"/>
          <w:tab w:val="clear" w:pos="2835"/>
          <w:tab w:val="left" w:pos="1418" w:leader="none"/>
        </w:tabs>
        <w:jc w:val="both"/>
        <w:rPr/>
      </w:pPr>
      <w:r>
        <w:rPr/>
        <w:t>При проведении поверки должны быть применены средства, указанные в табл. 4</w:t>
      </w:r>
    </w:p>
    <w:p>
      <w:pPr>
        <w:pStyle w:val="Normal"/>
        <w:tabs>
          <w:tab w:val="clear" w:pos="851"/>
          <w:tab w:val="clear" w:pos="2835"/>
          <w:tab w:val="left" w:pos="1418" w:leader="none"/>
        </w:tabs>
        <w:jc w:val="right"/>
        <w:rPr/>
      </w:pPr>
      <w:r>
        <w:rPr/>
        <w:t>Таблица 4</w:t>
      </w:r>
    </w:p>
    <w:tbl>
      <w:tblPr>
        <w:tblW w:w="9938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60"/>
        <w:gridCol w:w="8378"/>
      </w:tblGrid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Номер пункта методики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средств измерения, используемых при поверке</w:t>
            </w:r>
          </w:p>
        </w:tc>
      </w:tr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7.4.2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Фотометрическая скамья, группа эталонных фотометров, светоизмерительные лампы типа СИС, или группа эталонных светоизмерительных ламп в комплекте со средствами  обеспечения и контроля рабочего режима</w:t>
            </w:r>
          </w:p>
        </w:tc>
      </w:tr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7.4.3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Фотометрическая скамья, светоизмерительные лампы  типа СИС, нейтральный ослабитель с коэффициентом пропускания  т = 0,4 - 0,6, светосильный  объектив.</w:t>
            </w:r>
          </w:p>
        </w:tc>
      </w:tr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7.4.4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Установка для измерения спектральной чувствительности фотоприемников оптического  излучения в  диапазоне (350 – 1100) нм, включающая в себя: диспергирующую систему, блок источников излучения, каналы образцовых и измеряемых приемников, систему регистрации и контроля и группу образцовых детекторов.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7"/>
        </w:numPr>
        <w:tabs>
          <w:tab w:val="clear" w:pos="851"/>
          <w:tab w:val="clear" w:pos="2835"/>
        </w:tabs>
        <w:jc w:val="both"/>
        <w:rPr/>
      </w:pPr>
      <w:r>
        <w:rPr/>
        <w:t>Допускается применение в комплексах обеспечения и контроля других средств измерений класса не хуже 0,1, не приведенных в таблице, но обеспечивающих определение метрологических характеристик с  требуемой точностью.</w:t>
      </w:r>
    </w:p>
    <w:p>
      <w:pPr>
        <w:pStyle w:val="Normal"/>
        <w:numPr>
          <w:ilvl w:val="2"/>
          <w:numId w:val="7"/>
        </w:numPr>
        <w:tabs>
          <w:tab w:val="clear" w:pos="851"/>
          <w:tab w:val="clear" w:pos="2835"/>
        </w:tabs>
        <w:jc w:val="both"/>
        <w:rPr/>
      </w:pPr>
      <w:r>
        <w:rPr/>
        <w:t>Все средства поверки должны иметь действующие свидетельства о поверке.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9"/>
        </w:numPr>
        <w:tabs>
          <w:tab w:val="clear" w:pos="851"/>
          <w:tab w:val="clear" w:pos="2835"/>
        </w:tabs>
        <w:jc w:val="center"/>
        <w:rPr/>
      </w:pPr>
      <w:r>
        <w:rPr/>
        <w:t>ПОДГОТОВКА К ПОВЕРКЕ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13"/>
        </w:numPr>
        <w:tabs>
          <w:tab w:val="clear" w:pos="851"/>
          <w:tab w:val="clear" w:pos="2835"/>
        </w:tabs>
        <w:jc w:val="both"/>
        <w:rPr/>
      </w:pPr>
      <w:r>
        <w:rPr/>
        <w:t>Перед проведением поверки выполняются следующие подготовительные работы: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  <w:tab w:val="left" w:pos="284" w:leader="none"/>
        </w:tabs>
        <w:ind w:left="284" w:hanging="142"/>
        <w:jc w:val="both"/>
        <w:rPr/>
      </w:pPr>
      <w:r>
        <w:rPr/>
        <w:t>поверяемые приборы подготавливаются к работе в соответствии с руководством по эксплуатации;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  <w:tab w:val="left" w:pos="284" w:leader="none"/>
        </w:tabs>
        <w:ind w:left="284" w:hanging="142"/>
        <w:jc w:val="both"/>
        <w:rPr/>
      </w:pPr>
      <w:r>
        <w:rPr/>
        <w:t>создаются условия для применения средств поверки, указанных в таблице 4;</w:t>
      </w:r>
    </w:p>
    <w:p>
      <w:pPr>
        <w:pStyle w:val="Normal"/>
        <w:numPr>
          <w:ilvl w:val="0"/>
          <w:numId w:val="6"/>
        </w:numPr>
        <w:tabs>
          <w:tab w:val="clear" w:pos="851"/>
          <w:tab w:val="clear" w:pos="2835"/>
          <w:tab w:val="left" w:pos="284" w:leader="none"/>
        </w:tabs>
        <w:ind w:left="284" w:hanging="142"/>
        <w:jc w:val="both"/>
        <w:rPr/>
      </w:pPr>
      <w:r>
        <w:rPr/>
        <w:t>средства поверки подготавливаются к работе в соответствии с НД на них.</w:t>
      </w:r>
    </w:p>
    <w:p>
      <w:pPr>
        <w:pStyle w:val="Normal"/>
        <w:numPr>
          <w:ilvl w:val="2"/>
          <w:numId w:val="13"/>
        </w:numPr>
        <w:tabs>
          <w:tab w:val="clear" w:pos="851"/>
          <w:tab w:val="clear" w:pos="2835"/>
        </w:tabs>
        <w:jc w:val="both"/>
        <w:rPr/>
      </w:pPr>
      <w:r>
        <w:rPr/>
        <w:t>Перед проведением периодической поверки выполняются регламентные работы, предусмотренные руководством по эксплуатации поверяемого прибора.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9"/>
        </w:numPr>
        <w:jc w:val="center"/>
        <w:rPr/>
      </w:pPr>
      <w:r>
        <w:rPr/>
        <w:t>ПРОВЕДЕНИЕ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23"/>
        </w:numPr>
        <w:tabs>
          <w:tab w:val="clear" w:pos="851"/>
          <w:tab w:val="clear" w:pos="2835"/>
        </w:tabs>
        <w:jc w:val="both"/>
        <w:rPr/>
      </w:pPr>
      <w:r>
        <w:rPr/>
        <w:t>Внешний осмотр и опробование.</w:t>
      </w:r>
    </w:p>
    <w:p>
      <w:pPr>
        <w:pStyle w:val="Normal"/>
        <w:numPr>
          <w:ilvl w:val="3"/>
          <w:numId w:val="23"/>
        </w:numPr>
        <w:tabs>
          <w:tab w:val="clear" w:pos="851"/>
          <w:tab w:val="clear" w:pos="2835"/>
        </w:tabs>
        <w:jc w:val="both"/>
        <w:rPr/>
      </w:pPr>
      <w:r>
        <w:rPr/>
        <w:t>При внешнем осмотре проверяется комплектность прибора в соответствии с паспортом.</w:t>
      </w:r>
    </w:p>
    <w:p>
      <w:pPr>
        <w:pStyle w:val="Normal"/>
        <w:numPr>
          <w:ilvl w:val="3"/>
          <w:numId w:val="23"/>
        </w:numPr>
        <w:tabs>
          <w:tab w:val="clear" w:pos="851"/>
          <w:tab w:val="clear" w:pos="2835"/>
        </w:tabs>
        <w:jc w:val="both"/>
        <w:rPr/>
      </w:pPr>
      <w:r>
        <w:rPr/>
        <w:t>Прибор не допускается к поверке, если:</w:t>
      </w:r>
    </w:p>
    <w:p>
      <w:pPr>
        <w:pStyle w:val="Normal"/>
        <w:numPr>
          <w:ilvl w:val="0"/>
          <w:numId w:val="32"/>
        </w:numPr>
        <w:tabs>
          <w:tab w:val="clear" w:pos="851"/>
          <w:tab w:val="clear" w:pos="2835"/>
        </w:tabs>
        <w:ind w:left="851" w:hanging="142"/>
        <w:jc w:val="both"/>
        <w:rPr/>
      </w:pPr>
      <w:r>
        <w:rPr/>
        <w:t xml:space="preserve">на корпусе фотометрической головки или на корпусе блока обработки сигналов имеются  механические повреждения; </w:t>
      </w:r>
    </w:p>
    <w:p>
      <w:pPr>
        <w:pStyle w:val="Normal"/>
        <w:numPr>
          <w:ilvl w:val="0"/>
          <w:numId w:val="19"/>
        </w:numPr>
        <w:tabs>
          <w:tab w:val="clear" w:pos="851"/>
          <w:tab w:val="clear" w:pos="2835"/>
        </w:tabs>
        <w:ind w:left="851" w:hanging="142"/>
        <w:jc w:val="both"/>
        <w:rPr/>
      </w:pPr>
      <w:r>
        <w:rPr/>
        <w:t>имеются трещины или сколы на оптических элементах фотометрической  головки.</w:t>
      </w:r>
    </w:p>
    <w:p>
      <w:pPr>
        <w:pStyle w:val="Normal"/>
        <w:numPr>
          <w:ilvl w:val="3"/>
          <w:numId w:val="23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>
          <w:rFonts w:eastAsia="Arial"/>
        </w:rPr>
        <w:t xml:space="preserve"> </w:t>
      </w:r>
      <w:r>
        <w:rPr/>
        <w:t>Если при нажатии любой из кнопок в поле индикатора появляется символ, индицирующий разряд батареи, то необходимо произвести замену элемента  питания.</w:t>
      </w:r>
    </w:p>
    <w:p>
      <w:pPr>
        <w:pStyle w:val="Normal"/>
        <w:numPr>
          <w:ilvl w:val="2"/>
          <w:numId w:val="23"/>
        </w:numPr>
        <w:tabs>
          <w:tab w:val="clear" w:pos="851"/>
          <w:tab w:val="clear" w:pos="2835"/>
        </w:tabs>
        <w:jc w:val="both"/>
        <w:rPr/>
      </w:pPr>
      <w:r>
        <w:rPr/>
        <w:t>Проверка градуировки.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jc w:val="both"/>
        <w:rPr/>
      </w:pPr>
      <w:r>
        <w:rPr/>
        <w:t>Проверку градуировки осуществляется с помощью комплекса из группы эталонных фотометров и источника света в качестве компаратора - светоизмерительной лампы с цветовой температурой 2856 К, или с помощью группы эталонных светоизмерительных ламп типа СИС.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 xml:space="preserve">При проверке  градуировки с помощью группы фотометров и светоизмерительной лампы в качестве компаратора,  фотометрическая головка устанавливается на  скамье таким образом, чтобы показание прибора </w:t>
      </w:r>
      <w:r>
        <w:rPr>
          <w:i/>
        </w:rPr>
        <w:t>N</w:t>
      </w:r>
      <w:r>
        <w:rPr/>
        <w:t xml:space="preserve"> составило значение (200 – 300) лк,  и фиксируется расстояние </w:t>
      </w:r>
      <w:r>
        <w:rPr>
          <w:i/>
        </w:rPr>
        <w:t>L</w:t>
      </w:r>
      <w:r>
        <w:rPr/>
        <w:t xml:space="preserve"> между лампой и входным окном фотометрической головки.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 xml:space="preserve">Эталонный фотометр устанавливается на расстоянии  </w:t>
      </w:r>
      <w:r>
        <w:rPr>
          <w:i/>
        </w:rPr>
        <w:t>L</w:t>
      </w:r>
      <w:r>
        <w:rPr/>
        <w:t xml:space="preserve"> от лампы вместо поверяемого прибора и определяется освещенность </w:t>
      </w:r>
      <w:r>
        <w:rPr>
          <w:i/>
        </w:rPr>
        <w:t>Е</w:t>
      </w:r>
      <w:r>
        <w:rPr/>
        <w:t xml:space="preserve"> по формуле: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>
          <w:b/>
          <w:b/>
        </w:rPr>
      </w:pPr>
      <w:r>
        <w:rPr>
          <w:rFonts w:eastAsia="Arial"/>
          <w:b/>
        </w:rPr>
        <w:t xml:space="preserve">                                             </w:t>
      </w:r>
      <w:r>
        <w:rPr>
          <w:b/>
        </w:rPr>
      </w:r>
      <m:oMath xmlns:m="http://schemas.openxmlformats.org/officeDocument/2006/math">
        <m:r>
          <w:rPr>
            <w:rFonts w:ascii="Cambria Math" w:hAnsi="Cambria Math"/>
          </w:rPr>
          <m:t xml:space="preserve">E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S</m:t>
            </m:r>
          </m:den>
        </m:f>
      </m:oMath>
      <w:r>
        <w:rPr>
          <w:b/>
        </w:rPr>
        <w:tab/>
        <w:tab/>
        <w:tab/>
        <w:tab/>
        <w:tab/>
      </w:r>
      <w:r>
        <w:rPr>
          <w:rFonts w:cs="Times New Roman" w:ascii="Times New Roman" w:hAnsi="Times New Roman"/>
          <w:b/>
        </w:rPr>
        <w:t>(4)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 </w:t>
        <w:tab/>
      </w:r>
      <w:r>
        <w:rPr>
          <w:i/>
        </w:rPr>
        <w:t>i</w:t>
      </w:r>
      <w:r>
        <w:rPr/>
        <w:t xml:space="preserve"> -  реакция фотометра,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>
          <w:rFonts w:eastAsia="Arial"/>
        </w:rPr>
        <w:t xml:space="preserve">       </w:t>
      </w:r>
      <w:r>
        <w:rPr/>
        <w:tab/>
        <w:tab/>
        <w:tab/>
      </w:r>
      <w:r>
        <w:rPr>
          <w:i/>
        </w:rPr>
        <w:t>S</w:t>
      </w:r>
      <w:r>
        <w:rPr/>
        <w:t xml:space="preserve"> - коэффициент преобразования фотометра.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 xml:space="preserve">Измерения по п. 7.4.2.3. проводятся для трех фотометров и находят среднюю освещенность </w:t>
      </w:r>
      <w:r>
        <w:rPr>
          <w:i/>
        </w:rPr>
        <w:t>Е</w:t>
      </w:r>
      <w:r>
        <w:rPr/>
        <w:t xml:space="preserve"> ср. по формуле: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>
          <w:rFonts w:eastAsia="Arial"/>
          <w:b/>
          <w:lang w:val="en-US"/>
        </w:rPr>
        <w:t xml:space="preserve">                         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СР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Е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Е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Е</m:t>
                </m:r>
              </m:e>
              <m:sub>
                <m:r>
                  <w:rPr>
                    <w:rFonts w:ascii="Cambria Math" w:hAnsi="Cambria Math"/>
                  </w:rPr>
                  <m:t xml:space="preserve">3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b/>
        </w:rPr>
        <w:tab/>
        <w:tab/>
        <w:tab/>
        <w:tab/>
      </w:r>
      <w:r>
        <w:rPr>
          <w:rFonts w:cs="Times New Roman" w:ascii="Times New Roman" w:hAnsi="Times New Roman"/>
          <w:b/>
        </w:rPr>
        <w:t>(5)</w:t>
      </w:r>
      <w:r>
        <w:rPr>
          <w:b/>
        </w:rPr>
        <w:t xml:space="preserve">   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</w:t>
      </w:r>
      <w:r>
        <w:rPr>
          <w:i/>
        </w:rPr>
        <w:t>Е</w:t>
      </w:r>
      <w:r>
        <w:rPr>
          <w:i/>
          <w:vertAlign w:val="subscript"/>
        </w:rPr>
        <w:t>1</w:t>
      </w:r>
      <w:r>
        <w:rPr>
          <w:i/>
        </w:rPr>
        <w:t>, Е</w:t>
      </w:r>
      <w:r>
        <w:rPr>
          <w:i/>
          <w:vertAlign w:val="subscript"/>
        </w:rPr>
        <w:t>2</w:t>
      </w:r>
      <w:r>
        <w:rPr>
          <w:i/>
        </w:rPr>
        <w:t>, Е</w:t>
      </w:r>
      <w:r>
        <w:rPr>
          <w:i/>
          <w:vertAlign w:val="subscript"/>
        </w:rPr>
        <w:t>3</w:t>
      </w:r>
      <w:r>
        <w:rPr/>
        <w:t xml:space="preserve"> - освещенности, определенные с помощью 1, 2, 3 - го фотометра.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jc w:val="both"/>
        <w:rPr/>
      </w:pPr>
      <w:r>
        <w:rPr/>
        <w:t>Погрешность градуировки определяется по формуле:</w:t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rFonts w:eastAsia="Arial"/>
          <w:b/>
        </w:rPr>
        <w:t xml:space="preserve">                  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ГР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f>
              <m:num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СР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Е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СР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b/>
        </w:rPr>
        <w:tab/>
        <w:tab/>
        <w:tab/>
        <w:tab/>
      </w:r>
      <w:r>
        <w:rPr>
          <w:rFonts w:cs="Times New Roman" w:ascii="Times New Roman" w:hAnsi="Times New Roman"/>
          <w:b/>
        </w:rPr>
        <w:t>(6)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 xml:space="preserve">При проверке градуировки с помощью группы эталонных светоизмерительных ламп   эталонная светоизмерительная лампа и поверяемый прибор устанавливаются на фотометрической скамье на взаимном расстоянии </w:t>
      </w:r>
      <w:r>
        <w:rPr>
          <w:i/>
        </w:rPr>
        <w:t>L</w:t>
      </w:r>
      <w:r>
        <w:rPr/>
        <w:t xml:space="preserve"> , при котором освещенность на входном окне фотометрической головки Е равна (200 – 300) лк, и фиксируются показания прибора </w:t>
      </w:r>
      <w:r>
        <w:rPr>
          <w:i/>
        </w:rPr>
        <w:t>N</w:t>
      </w:r>
      <w:r>
        <w:rPr/>
        <w:t>. Расстояние при этом определяется формулой: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>
          <w:b/>
          <w:b/>
        </w:rPr>
      </w:pPr>
      <w:r>
        <w:rPr>
          <w:rFonts w:eastAsia="Arial"/>
        </w:rPr>
        <w:t xml:space="preserve">                                  </w:t>
      </w:r>
      <w:r>
        <w:rPr>
          <w:rFonts w:eastAsia="Arial"/>
          <w:b/>
        </w:rPr>
        <w:t xml:space="preserve">                     </w:t>
      </w:r>
      <w:r>
        <w:rPr>
          <w:b/>
        </w:rPr>
      </w:r>
      <m:oMath xmlns:m="http://schemas.openxmlformats.org/officeDocument/2006/math">
        <m:r>
          <w:rPr>
            <w:rFonts w:ascii="Cambria Math" w:hAnsi="Cambria Math"/>
          </w:rPr>
          <m:t xml:space="preserve">L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I</m:t>
                </m:r>
              </m:num>
              <m:den>
                <m:r>
                  <w:rPr>
                    <w:rFonts w:ascii="Cambria Math" w:hAnsi="Cambria Math"/>
                  </w:rPr>
                  <m:t xml:space="preserve">E</m:t>
                </m:r>
              </m:den>
            </m:f>
          </m:e>
        </m:rad>
      </m:oMath>
      <w:r>
        <w:rPr>
          <w:rFonts w:eastAsia="Arial"/>
          <w:b/>
        </w:rPr>
        <w:t xml:space="preserve">              </w:t>
      </w:r>
      <w:r>
        <w:rPr>
          <w:b/>
        </w:rPr>
        <w:tab/>
        <w:tab/>
        <w:tab/>
      </w:r>
      <w:r>
        <w:rPr>
          <w:rFonts w:cs="Times New Roman" w:ascii="Times New Roman" w:hAnsi="Times New Roman"/>
          <w:b/>
        </w:rPr>
        <w:t>(7)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 </w:t>
        <w:tab/>
      </w:r>
      <w:r>
        <w:rPr>
          <w:i/>
        </w:rPr>
        <w:t>I</w:t>
      </w:r>
      <w:r>
        <w:rPr/>
        <w:t xml:space="preserve"> - сила света эталонной светоизмерительной лампы;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>
          <w:b/>
          <w:b/>
        </w:rPr>
      </w:pPr>
      <w:r>
        <w:rPr>
          <w:rFonts w:eastAsia="Arial"/>
        </w:rPr>
        <w:t xml:space="preserve">        </w:t>
      </w:r>
      <w:r>
        <w:rPr/>
        <w:tab/>
        <w:tab/>
        <w:tab/>
      </w:r>
      <w:r>
        <w:rPr>
          <w:i/>
        </w:rPr>
        <w:t>E</w:t>
      </w:r>
      <w:r>
        <w:rPr/>
        <w:t xml:space="preserve"> - заданная освещенность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jc w:val="both"/>
        <w:rPr/>
      </w:pPr>
      <w:r>
        <w:rPr/>
        <w:t xml:space="preserve">Измерения по п.7.4.2.6. проводятся для трех эталонных ламп и находятся </w:t>
      </w:r>
      <w:r>
        <w:rPr>
          <w:i/>
        </w:rPr>
        <w:t>N</w:t>
      </w:r>
      <w:r>
        <w:rPr>
          <w:i/>
          <w:vertAlign w:val="subscript"/>
        </w:rPr>
        <w:t>ср</w:t>
      </w:r>
      <w:r>
        <w:rPr/>
        <w:t>. по формуле:</w:t>
      </w:r>
    </w:p>
    <w:p>
      <w:pPr>
        <w:pStyle w:val="Normal"/>
        <w:tabs>
          <w:tab w:val="clear" w:pos="851"/>
          <w:tab w:val="clear" w:pos="2835"/>
        </w:tabs>
        <w:ind w:left="720" w:hanging="720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N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СР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hAnsi="Cambria Math"/>
                  </w:rPr>
                  <m:t xml:space="preserve">3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b/>
        </w:rPr>
        <w:tab/>
        <w:tab/>
        <w:tab/>
        <w:tab/>
        <w:t>(8)</w:t>
      </w:r>
    </w:p>
    <w:p>
      <w:pPr>
        <w:pStyle w:val="Normal"/>
        <w:tabs>
          <w:tab w:val="clear" w:pos="851"/>
          <w:tab w:val="clear" w:pos="2835"/>
        </w:tabs>
        <w:ind w:left="720" w:hanging="0"/>
        <w:jc w:val="both"/>
        <w:rPr/>
      </w:pPr>
      <w:r>
        <w:rPr/>
        <w:t xml:space="preserve">где: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>
          <w:i/>
        </w:rPr>
        <w:t>, N</w:t>
      </w:r>
      <w:r>
        <w:rPr>
          <w:i/>
          <w:vertAlign w:val="subscript"/>
        </w:rPr>
        <w:t>2</w:t>
      </w:r>
      <w:r>
        <w:rPr>
          <w:i/>
        </w:rPr>
        <w:t>, N</w:t>
      </w:r>
      <w:r>
        <w:rPr>
          <w:i/>
          <w:vertAlign w:val="subscript"/>
        </w:rPr>
        <w:t>3</w:t>
      </w:r>
      <w:r>
        <w:rPr>
          <w:vertAlign w:val="subscript"/>
        </w:rPr>
        <w:t xml:space="preserve"> </w:t>
      </w:r>
      <w:r>
        <w:rPr/>
        <w:t>- показания прибора при 1, 2, 3 - м измерениях.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jc w:val="both"/>
        <w:rPr/>
      </w:pPr>
      <w:r>
        <w:rPr/>
        <w:t>Погрешность градуировки определяется по формуле:</w:t>
      </w:r>
    </w:p>
    <w:p>
      <w:pPr>
        <w:pStyle w:val="Normal"/>
        <w:tabs>
          <w:tab w:val="clear" w:pos="851"/>
          <w:tab w:val="clear" w:pos="2835"/>
        </w:tabs>
        <w:ind w:left="720" w:hanging="720"/>
        <w:jc w:val="both"/>
        <w:rPr>
          <w:b/>
          <w:b/>
        </w:rPr>
      </w:pPr>
      <w:r>
        <w:rPr>
          <w:rFonts w:eastAsia="Arial"/>
          <w:b/>
        </w:rPr>
        <w:t xml:space="preserve">                   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ГР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f>
              <m:num>
                <m:r>
                  <w:rPr>
                    <w:rFonts w:ascii="Cambria Math" w:hAnsi="Cambria Math"/>
                  </w:rPr>
                  <m:t xml:space="preserve">Е</m:t>
                </m:r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СР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 xml:space="preserve">Е</m:t>
                </m:r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b/>
        </w:rPr>
        <w:tab/>
        <w:tab/>
        <w:tab/>
      </w:r>
      <w:r>
        <w:rPr>
          <w:rFonts w:cs="Times New Roman" w:ascii="Times New Roman" w:hAnsi="Times New Roman"/>
          <w:b/>
        </w:rPr>
        <w:t>(9)</w:t>
      </w:r>
    </w:p>
    <w:p>
      <w:pPr>
        <w:pStyle w:val="Normal"/>
        <w:tabs>
          <w:tab w:val="clear" w:pos="851"/>
          <w:tab w:val="clear" w:pos="2835"/>
        </w:tabs>
        <w:ind w:left="720" w:hanging="720"/>
        <w:jc w:val="both"/>
        <w:rPr/>
      </w:pPr>
      <w:r>
        <w:rPr/>
        <w:tab/>
        <w:t xml:space="preserve">где: </w:t>
        <w:tab/>
      </w:r>
      <w:r>
        <w:rPr>
          <w:i/>
        </w:rPr>
        <w:t>Е</w:t>
      </w:r>
      <w:r>
        <w:rPr/>
        <w:t xml:space="preserve"> - заданная освещенность,</w:t>
      </w:r>
    </w:p>
    <w:p>
      <w:pPr>
        <w:pStyle w:val="Normal"/>
        <w:tabs>
          <w:tab w:val="clear" w:pos="851"/>
          <w:tab w:val="clear" w:pos="2835"/>
        </w:tabs>
        <w:ind w:left="720" w:hanging="720"/>
        <w:jc w:val="both"/>
        <w:rPr/>
      </w:pPr>
      <w:r>
        <w:rPr>
          <w:rFonts w:eastAsia="Arial"/>
        </w:rPr>
        <w:t xml:space="preserve">        </w:t>
      </w:r>
      <w:r>
        <w:rPr/>
        <w:tab/>
        <w:tab/>
      </w:r>
      <w:r>
        <w:rPr>
          <w:i/>
        </w:rPr>
        <w:t>N</w:t>
      </w:r>
      <w:r>
        <w:rPr>
          <w:i/>
          <w:vertAlign w:val="subscript"/>
        </w:rPr>
        <w:t>ср</w:t>
      </w:r>
      <w:r>
        <w:rPr/>
        <w:t>. - среднее показание прибора.</w:t>
      </w:r>
    </w:p>
    <w:p>
      <w:pPr>
        <w:pStyle w:val="Normal"/>
        <w:tabs>
          <w:tab w:val="clear" w:pos="851"/>
          <w:tab w:val="clear" w:pos="2835"/>
        </w:tabs>
        <w:ind w:left="720" w:hanging="720"/>
        <w:jc w:val="both"/>
        <w:rPr/>
      </w:pPr>
      <w:r>
        <w:rPr/>
        <w:tab/>
        <w:t xml:space="preserve">Результаты проверки градуировки считаются положительными, если погрешность  </w:t>
      </w:r>
      <w:r>
        <w:rPr>
          <w:rFonts w:eastAsia="Symbol" w:cs="Symbol" w:ascii="Symbol" w:hAnsi="Symbol"/>
        </w:rPr>
        <w:t></w:t>
      </w:r>
      <w:r>
        <w:rPr>
          <w:vertAlign w:val="subscript"/>
        </w:rPr>
        <w:t>гр</w:t>
      </w:r>
      <w:r>
        <w:rPr/>
        <w:t xml:space="preserve">.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3 %.</w:t>
      </w:r>
    </w:p>
    <w:p>
      <w:pPr>
        <w:pStyle w:val="Normal"/>
        <w:numPr>
          <w:ilvl w:val="2"/>
          <w:numId w:val="30"/>
        </w:numPr>
        <w:tabs>
          <w:tab w:val="clear" w:pos="851"/>
          <w:tab w:val="clear" w:pos="2835"/>
        </w:tabs>
        <w:jc w:val="both"/>
        <w:rPr/>
      </w:pPr>
      <w:r>
        <w:rPr/>
        <w:t>Проверка линейности измерительного канала.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 xml:space="preserve">Фотометрическая головка устанавливается на фотометрической скамье так, чтобы освещенность в плоскости входного окна </w:t>
      </w:r>
      <w:r>
        <w:rPr>
          <w:i/>
        </w:rPr>
        <w:t>Е</w:t>
      </w:r>
      <w:r>
        <w:rPr>
          <w:i/>
          <w:vertAlign w:val="subscript"/>
        </w:rPr>
        <w:t>1</w:t>
      </w:r>
      <w:r>
        <w:rPr/>
        <w:t xml:space="preserve"> по показанию прибора была равна (300 – 400) лк. Фиксируется показание прибора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/>
        <w:t>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jc w:val="both"/>
        <w:rPr/>
      </w:pPr>
      <w:r>
        <w:rPr/>
        <w:t>Изменяют освещенность с помощью  нейтрального ослабителя до значения: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>
          <w:rFonts w:eastAsia="Arial"/>
          <w:b/>
        </w:rPr>
        <w:t xml:space="preserve">     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Е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Е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τ</m:t>
        </m:r>
      </m:oMath>
      <w:r>
        <w:rPr>
          <w:rFonts w:cs="Times New Roman" w:ascii="Times New Roman" w:hAnsi="Times New Roman"/>
          <w:b/>
        </w:rPr>
        <w:t xml:space="preserve">                 </w:t>
      </w:r>
      <w:r>
        <w:rPr>
          <w:rFonts w:cs="Times New Roman" w:ascii="Times New Roman" w:hAnsi="Times New Roman"/>
          <w:b/>
        </w:rPr>
        <w:tab/>
        <w:tab/>
        <w:tab/>
        <w:t>(10)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 </w:t>
      </w:r>
      <w:r>
        <w:rPr>
          <w:rFonts w:eastAsia="Symbol" w:cs="Symbol" w:ascii="Symbol" w:hAnsi="Symbol"/>
        </w:rPr>
        <w:t></w:t>
      </w:r>
      <w:r>
        <w:rPr/>
        <w:t xml:space="preserve"> - коэффициент пропускания ослабителя.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Фиксируются показание прибора </w:t>
      </w:r>
      <w:r>
        <w:rPr>
          <w:i/>
        </w:rPr>
        <w:t>N</w:t>
      </w:r>
      <w:r>
        <w:rPr>
          <w:i/>
          <w:vertAlign w:val="subscript"/>
        </w:rPr>
        <w:t>2</w:t>
      </w:r>
      <w:r>
        <w:rPr/>
        <w:t>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jc w:val="both"/>
        <w:rPr/>
      </w:pPr>
      <w:r>
        <w:rPr/>
        <w:t>Нелинейность определяется по формуле:</w:t>
      </w:r>
    </w:p>
    <w:p>
      <w:pPr>
        <w:pStyle w:val="Normal"/>
        <w:tabs>
          <w:tab w:val="clear" w:pos="851"/>
          <w:tab w:val="clear" w:pos="2835"/>
        </w:tabs>
        <w:rPr>
          <w:b/>
          <w:b/>
        </w:rPr>
      </w:pPr>
      <w:r>
        <w:rPr>
          <w:rFonts w:eastAsia="Arial"/>
          <w:b/>
        </w:rPr>
        <w:t xml:space="preserve">         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w:rPr>
                <w:rFonts w:ascii="Cambria Math" w:hAnsi="Cambria Math"/>
              </w:rPr>
              <m:t xml:space="preserve">н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 xml:space="preserve">τ</m:t>
                </m:r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b/>
        </w:rPr>
        <w:tab/>
        <w:tab/>
      </w:r>
      <w:r>
        <w:rPr>
          <w:rFonts w:cs="Times New Roman" w:ascii="Times New Roman" w:hAnsi="Times New Roman"/>
          <w:b/>
        </w:rPr>
        <w:t>(11)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ab/>
        <w:t xml:space="preserve">где: 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>
          <w:i/>
        </w:rPr>
        <w:t>, N</w:t>
      </w:r>
      <w:r>
        <w:rPr>
          <w:i/>
          <w:vertAlign w:val="subscript"/>
        </w:rPr>
        <w:t>2</w:t>
      </w:r>
      <w:r>
        <w:rPr/>
        <w:t xml:space="preserve"> - показания прибора,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ab/>
        <w:t xml:space="preserve">        </w:t>
      </w:r>
      <w:r>
        <w:rPr>
          <w:rFonts w:eastAsia="SymbolPS;Symbol" w:cs="SymbolPS;Symbol" w:ascii="SymbolPS;Symbol" w:hAnsi="SymbolPS;Symbol"/>
        </w:rPr>
        <w:t></w:t>
      </w:r>
      <w:r>
        <w:rPr/>
        <w:t xml:space="preserve"> -  коэффициент пропускания ослабителя.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 xml:space="preserve">Операции по п. 7.4.3.1.- 7.4.3.3. проводятся при освещенностях 10, 100, 1000, 10000 лк по показаниям прибора.   </w:t>
        <w:tab/>
        <w:t xml:space="preserve">      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ab/>
        <w:t xml:space="preserve">Результаты проверки линейности считаются положительными, если погрешность  </w:t>
      </w:r>
      <w:r>
        <w:rPr>
          <w:rFonts w:eastAsia="Symbol" w:cs="Symbol" w:ascii="Symbol" w:hAnsi="Symbol"/>
        </w:rPr>
        <w:t></w:t>
      </w:r>
      <w:r>
        <w:rPr>
          <w:vertAlign w:val="subscript"/>
        </w:rPr>
        <w:t>н</w:t>
      </w:r>
      <w:r>
        <w:rPr/>
        <w:t xml:space="preserve">., в качестве которой выбирается максимальное значение,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3 %.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ab/>
        <w:t>При определении нелинейности допускается использование оптических элементов (например, объектива) для достижения необходимых уровней освещенности по показанию прибора.</w:t>
      </w:r>
    </w:p>
    <w:p>
      <w:pPr>
        <w:pStyle w:val="Normal"/>
        <w:numPr>
          <w:ilvl w:val="2"/>
          <w:numId w:val="30"/>
        </w:numPr>
        <w:jc w:val="both"/>
        <w:rPr/>
      </w:pPr>
      <w:r>
        <w:rPr/>
        <w:t>Проверка коррекции.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>Измеряется относительная спектральная чувствительность прибора в области спектра (350 -1100) нм с помощью установки для передачи размера относительной спектральной чувствительности, в состав которой входят компаратор - монохроматор и аттестованное средство измерений (например, кремниевый фотодиод ФД - 288). Измерения проводят с интервалом 10 нм. Полуширина спектрального интервала не должна превышать 5 нм.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>За выходной щелью монохроматора в светонепроницаемой камере устанавливается последовательно опорный приемник  и фотометрическая головка  прибора таким образом, чтобы поток  излучения  не выходил за  пределы  входного окна, и регистрируются показания прибора.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>Относительная спектральная чувствительность измеряемого прибора определяется по формуле: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>
          <w:b/>
          <w:b/>
        </w:rPr>
      </w:pPr>
      <w:r>
        <w:rPr>
          <w:rFonts w:eastAsia="Arial"/>
          <w:b/>
        </w:rPr>
        <w:t xml:space="preserve">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X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ОТН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λ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d>
              <m:dPr>
                <m:begChr m:val="("/>
                <m:endChr m:val=")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λ</m:t>
                    </m:r>
                  </m:e>
                </m:d>
                <m:sSub>
                  <m:e>
                    <m:r>
                      <w:rPr>
                        <w:rFonts w:ascii="Cambria Math" w:hAnsi="Cambria Math"/>
                      </w:rPr>
                      <m:t xml:space="preserve">i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ОП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λ</m:t>
                    </m:r>
                  </m:e>
                </m:d>
              </m:e>
            </m:d>
            <m:r>
              <w:rPr>
                <w:rFonts w:ascii="Cambria Math" w:hAnsi="Cambria Math"/>
              </w:rPr>
              <m:t xml:space="preserve">×</m:t>
            </m:r>
            <m:sSub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ОП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ОТН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λ</m:t>
                </m:r>
              </m:e>
            </m:d>
          </m:num>
          <m:den>
            <m:sSub>
              <m:e>
                <m:d>
                  <m:dPr>
                    <m:begChr m:val="["/>
                    <m:endChr m:val="]"/>
                  </m:dPr>
                  <m:e>
                    <m:d>
                      <m:dPr>
                        <m:begChr m:val="("/>
                        <m:endChr m:val=")"/>
                      </m:d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X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i</m:t>
                            </m:r>
                          </m:e>
                          <m:sub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 xml:space="preserve">ОП</m:t>
                            </m:r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 xml:space="preserve">.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</w:rPr>
                      <m:t xml:space="preserve">×</m:t>
                    </m:r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S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ОП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.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ОТН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.</m:t>
                        </m:r>
                      </m:sub>
                    </m:sSub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</m:e>
                </m:d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max</m:t>
                </m:r>
              </m:sub>
            </m:sSub>
          </m:den>
        </m:f>
      </m:oMath>
      <w:r>
        <w:rPr>
          <w:rFonts w:eastAsia="Arial"/>
          <w:b/>
        </w:rPr>
        <w:t xml:space="preserve"> </w:t>
      </w:r>
      <w:r>
        <w:rPr>
          <w:b/>
        </w:rPr>
        <w:tab/>
        <w:tab/>
      </w:r>
      <w:r>
        <w:rPr>
          <w:rFonts w:cs="Times New Roman" w:ascii="Times New Roman" w:hAnsi="Times New Roman"/>
          <w:b/>
        </w:rPr>
        <w:t>(12)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</w:t>
      </w:r>
      <w:r>
        <w:rPr>
          <w:i/>
        </w:rPr>
        <w:t xml:space="preserve">S </w:t>
      </w:r>
      <w:r>
        <w:rPr>
          <w:i/>
          <w:vertAlign w:val="subscript"/>
        </w:rPr>
        <w:t>оп. отн</w:t>
      </w:r>
      <w:r>
        <w:rPr>
          <w:i/>
        </w:rPr>
        <w:t>. 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- относительная  спектральная чувствительность опорного приемника,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>
          <w:rFonts w:eastAsia="Arial"/>
        </w:rPr>
        <w:t xml:space="preserve">        </w:t>
      </w:r>
      <w:r>
        <w:rPr>
          <w:i/>
        </w:rPr>
        <w:t xml:space="preserve">S </w:t>
      </w:r>
      <w:r>
        <w:rPr>
          <w:i/>
          <w:vertAlign w:val="subscript"/>
        </w:rPr>
        <w:t>х отн.</w:t>
      </w:r>
      <w:r>
        <w:rPr>
          <w:i/>
        </w:rPr>
        <w:t xml:space="preserve"> 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- относительная спектральная чувствительность измеряемого приемника,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>
          <w:rFonts w:eastAsia="Arial"/>
        </w:rPr>
        <w:t xml:space="preserve">        </w:t>
      </w:r>
      <w:r>
        <w:rPr>
          <w:i/>
        </w:rPr>
        <w:t xml:space="preserve">i </w:t>
      </w:r>
      <w:r>
        <w:rPr>
          <w:i/>
          <w:vertAlign w:val="subscript"/>
        </w:rPr>
        <w:t>оп</w:t>
      </w:r>
      <w:r>
        <w:rPr>
          <w:i/>
        </w:rPr>
        <w:t>. 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- показания опорного приемника,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>
          <w:rFonts w:eastAsia="Arial"/>
          <w:i/>
        </w:rPr>
        <w:t xml:space="preserve">        </w:t>
      </w:r>
      <w:r>
        <w:rPr>
          <w:i/>
        </w:rPr>
        <w:t xml:space="preserve">i </w:t>
      </w:r>
      <w:r>
        <w:rPr>
          <w:i/>
          <w:vertAlign w:val="subscript"/>
        </w:rPr>
        <w:t>х</w:t>
      </w:r>
      <w:r>
        <w:rPr>
          <w:i/>
        </w:rPr>
        <w:t xml:space="preserve"> 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-  показания измеряемого прибора.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 xml:space="preserve">Расчет погрешности коррекции фотометрической головки </w:t>
      </w:r>
      <w:r>
        <w:rPr>
          <w:i/>
        </w:rPr>
        <w:t>f</w:t>
      </w:r>
      <w:r>
        <w:rPr>
          <w:i/>
          <w:vertAlign w:val="subscript"/>
        </w:rPr>
        <w:t>1</w:t>
      </w:r>
      <w:r>
        <w:rPr>
          <w:i/>
        </w:rPr>
        <w:t>(Z)</w:t>
      </w:r>
      <w:r>
        <w:rPr/>
        <w:t xml:space="preserve">  для излучения, относительное спектральное распределение мощности которого отличается от того, при котором прибор градуирован, производится в соответствии с выражением: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>
          <w:b/>
          <w:b/>
        </w:rPr>
      </w:pPr>
      <w:r>
        <w:rPr>
          <w:rFonts w:eastAsia="Arial"/>
          <w:b/>
        </w:rPr>
        <w:t xml:space="preserve">    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f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f>
              <m:num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S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E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dλ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nary>
                      <m:naryPr>
                        <m:chr m:val="∫"/>
                        <m:subHide m:val="1"/>
                        <m:supHide m:val="1"/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</w:rPr>
                          <m:t xml:space="preserve">V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a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dλ</m:t>
                        </m:r>
                      </m:e>
                    </m:nary>
                  </m:e>
                </m:nary>
              </m:num>
              <m:den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E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dλ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nary>
                      <m:naryPr>
                        <m:chr m:val="∫"/>
                        <m:subHide m:val="1"/>
                        <m:supHide m:val="1"/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</w:rPr>
                          <m:t xml:space="preserve">S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a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dλ</m:t>
                        </m:r>
                      </m:e>
                    </m:nary>
                  </m:e>
                </m:nary>
              </m:den>
            </m:f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eastAsia="Arial"/>
          <w:b/>
        </w:rPr>
        <w:t xml:space="preserve"> </w:t>
      </w:r>
      <w:r>
        <w:rPr>
          <w:b/>
        </w:rPr>
        <w:tab/>
        <w:tab/>
      </w:r>
      <w:r>
        <w:rPr>
          <w:rFonts w:cs="Times New Roman" w:ascii="Times New Roman" w:hAnsi="Times New Roman"/>
          <w:b/>
        </w:rPr>
        <w:t>(13)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</w:t>
      </w:r>
      <w:r>
        <w:rPr>
          <w:i/>
        </w:rPr>
        <w:t>Е</w:t>
      </w:r>
      <w:r>
        <w:rPr>
          <w:i/>
          <w:vertAlign w:val="subscript"/>
        </w:rPr>
        <w:t>а</w:t>
      </w:r>
      <w:r>
        <w:rPr>
          <w:i/>
        </w:rPr>
        <w:t xml:space="preserve"> 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- относительное спектральное распределение мощности излучения источника “ А “,</w:t>
      </w:r>
    </w:p>
    <w:p>
      <w:pPr>
        <w:pStyle w:val="Normal"/>
        <w:tabs>
          <w:tab w:val="clear" w:pos="851"/>
          <w:tab w:val="clear" w:pos="2835"/>
        </w:tabs>
        <w:ind w:left="709" w:firstLine="11"/>
        <w:jc w:val="both"/>
        <w:rPr/>
      </w:pPr>
      <w:r>
        <w:rPr>
          <w:i/>
        </w:rPr>
        <w:t>Е(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- относительное спектральное распределение мощности излучения измеряемого источника.</w:t>
      </w:r>
    </w:p>
    <w:p>
      <w:pPr>
        <w:pStyle w:val="Normal"/>
        <w:tabs>
          <w:tab w:val="clear" w:pos="851"/>
          <w:tab w:val="clear" w:pos="2835"/>
        </w:tabs>
        <w:ind w:left="720" w:firstLine="720"/>
        <w:jc w:val="both"/>
        <w:rPr/>
      </w:pPr>
      <w:r>
        <w:rPr/>
        <w:t xml:space="preserve">Для измерительного канала производятся расчеты (Публикация МКО №53) для пяти отобранных источников света (натриевой и ртутной ламп высокого давления НЛВД и РЛВД, трехполосной люминесцентной лампы  ЛЛ  и металлогалоидных ламп МГЛ с тремя добавками и редкоземельными добавками, см. Приложение Г ) и оценивается погрешность коррекции прибора по наибольшему из полученных значений   </w:t>
      </w:r>
      <w:r>
        <w:rPr>
          <w:i/>
        </w:rPr>
        <w:t>f</w:t>
      </w:r>
      <w:r>
        <w:rPr>
          <w:i/>
          <w:vertAlign w:val="subscript"/>
        </w:rPr>
        <w:t>1</w:t>
      </w:r>
      <w:r>
        <w:rPr>
          <w:i/>
        </w:rPr>
        <w:t>(Z)</w:t>
      </w:r>
      <w:r>
        <w:rPr>
          <w:i/>
          <w:vertAlign w:val="subscript"/>
        </w:rPr>
        <w:t>max</w:t>
      </w:r>
      <w:r>
        <w:rPr>
          <w:i/>
        </w:rPr>
        <w:t>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ab/>
        <w:t xml:space="preserve">Результаты проверки коррекции считаются положительными если погрешность коррекции </w:t>
      </w:r>
      <w:r>
        <w:rPr>
          <w:i/>
        </w:rPr>
        <w:t>f</w:t>
      </w:r>
      <w:r>
        <w:rPr>
          <w:i/>
          <w:vertAlign w:val="subscript"/>
        </w:rPr>
        <w:t>1</w:t>
      </w:r>
      <w:r>
        <w:rPr>
          <w:i/>
        </w:rPr>
        <w:t>(Z)</w:t>
      </w:r>
      <w:r>
        <w:rPr/>
        <w:t xml:space="preserve">  не более </w:t>
      </w:r>
      <w:r>
        <w:rPr>
          <w:rFonts w:eastAsia="Symbol" w:cs="Symbol" w:ascii="Symbol" w:hAnsi="Symbol"/>
        </w:rPr>
        <w:t></w:t>
      </w:r>
      <w:r>
        <w:rPr/>
        <w:t xml:space="preserve"> 5%.</w:t>
      </w:r>
    </w:p>
    <w:p>
      <w:pPr>
        <w:pStyle w:val="Normal"/>
        <w:numPr>
          <w:ilvl w:val="2"/>
          <w:numId w:val="30"/>
        </w:numPr>
        <w:jc w:val="both"/>
        <w:rPr/>
      </w:pPr>
      <w:r>
        <w:rPr/>
        <w:t>Определение основной относительной погрешности измерений</w:t>
      </w:r>
    </w:p>
    <w:p>
      <w:pPr>
        <w:pStyle w:val="Normal"/>
        <w:numPr>
          <w:ilvl w:val="3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>
          <w:rFonts w:eastAsia="Arial"/>
        </w:rPr>
        <w:t xml:space="preserve"> </w:t>
      </w:r>
      <w:r>
        <w:rPr/>
        <w:t>Суммарное значение основной относительной погрешности при измерении освещённости и яркости определяется выражением:</w:t>
      </w:r>
    </w:p>
    <w:p>
      <w:pPr>
        <w:pStyle w:val="Normal"/>
        <w:ind w:left="567" w:hanging="567"/>
        <w:jc w:val="both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56">
                <wp:simplePos x="0" y="0"/>
                <wp:positionH relativeFrom="column">
                  <wp:posOffset>1911350</wp:posOffset>
                </wp:positionH>
                <wp:positionV relativeFrom="paragraph">
                  <wp:posOffset>80645</wp:posOffset>
                </wp:positionV>
                <wp:extent cx="1669415" cy="32575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2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22" h="512">
                              <a:moveTo>
                                <a:pt x="0" y="144"/>
                              </a:moveTo>
                              <a:lnTo>
                                <a:pt x="83" y="144"/>
                              </a:lnTo>
                              <a:lnTo>
                                <a:pt x="217" y="512"/>
                              </a:lnTo>
                              <a:lnTo>
                                <a:pt x="311" y="0"/>
                              </a:lnTo>
                              <a:lnTo>
                                <a:pt x="2722" y="0"/>
                              </a:lnTo>
                              <a:lnTo>
                                <a:pt x="2722" y="8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50.5pt;margin-top:6.35pt;width:131.35pt;height:25.5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567" w:hanging="567"/>
        <w:jc w:val="both"/>
        <w:rPr>
          <w:lang w:val="en-US"/>
        </w:rPr>
      </w:pPr>
      <w:r>
        <w:rPr/>
        <w:tab/>
        <w:tab/>
        <w:t xml:space="preserve">                              </w:t>
      </w:r>
      <w:r>
        <w:rPr>
          <w:rFonts w:eastAsia="Symbol" w:cs="Symbol" w:ascii="Symbol" w:hAnsi="Symbol"/>
        </w:rPr>
        <w:t></w:t>
      </w:r>
      <w:r>
        <w:rPr>
          <w:lang w:val="en-US"/>
        </w:rPr>
        <w:t>=1,1</w:t>
      </w:r>
      <w:r>
        <w:rPr>
          <w:sz w:val="24"/>
          <w:lang w:val="en-US"/>
        </w:rPr>
        <w:t xml:space="preserve">     </w:t>
      </w:r>
      <w:r>
        <w:rPr>
          <w:lang w:val="en-US"/>
        </w:rPr>
        <w:t>f</w:t>
      </w:r>
      <w:r>
        <w:rPr>
          <w:sz w:val="24"/>
          <w:vertAlign w:val="subscript"/>
          <w:lang w:val="en-US"/>
        </w:rPr>
        <w:t>1</w:t>
      </w:r>
      <w:r>
        <w:rPr>
          <w:lang w:val="en-US"/>
        </w:rPr>
        <w:t>(z)</w:t>
      </w:r>
      <w:r>
        <w:rPr>
          <w:sz w:val="28"/>
          <w:vertAlign w:val="superscript"/>
          <w:lang w:val="en-US"/>
        </w:rPr>
        <w:t>2</w:t>
      </w:r>
      <w:r>
        <w:rPr>
          <w:lang w:val="en-US"/>
        </w:rPr>
        <w:t>+</w:t>
      </w:r>
      <w:r>
        <w:rPr>
          <w:rFonts w:eastAsia="Symbol" w:cs="Symbol" w:ascii="Symbol" w:hAnsi="Symbol"/>
          <w:sz w:val="24"/>
          <w:lang w:val="en-US"/>
        </w:rPr>
        <w:t></w:t>
      </w:r>
      <w:r>
        <w:rPr>
          <w:sz w:val="24"/>
          <w:vertAlign w:val="subscript"/>
        </w:rPr>
        <w:t>гр</w:t>
      </w:r>
      <w:r>
        <w:rPr>
          <w:sz w:val="24"/>
          <w:vertAlign w:val="subscript"/>
          <w:lang w:val="en-US"/>
        </w:rPr>
        <w:t>.</w:t>
      </w:r>
      <w:r>
        <w:rPr>
          <w:sz w:val="28"/>
          <w:vertAlign w:val="superscript"/>
          <w:lang w:val="en-US"/>
        </w:rPr>
        <w:t>2</w:t>
      </w:r>
      <w:r>
        <w:rPr>
          <w:lang w:val="en-US"/>
        </w:rPr>
        <w:t>+</w:t>
      </w:r>
      <w:r>
        <w:rPr>
          <w:rFonts w:eastAsia="Symbol" w:cs="Symbol" w:ascii="Symbol" w:hAnsi="Symbol"/>
          <w:sz w:val="24"/>
          <w:lang w:val="en-US"/>
        </w:rPr>
        <w:t></w:t>
      </w:r>
      <w:r>
        <w:rPr>
          <w:sz w:val="24"/>
          <w:vertAlign w:val="subscript"/>
        </w:rPr>
        <w:t>н</w:t>
      </w:r>
      <w:r>
        <w:rPr>
          <w:sz w:val="24"/>
          <w:vertAlign w:val="subscript"/>
          <w:lang w:val="en-US"/>
        </w:rPr>
        <w:t>.</w:t>
      </w:r>
      <w:r>
        <w:rPr>
          <w:sz w:val="28"/>
          <w:vertAlign w:val="superscript"/>
          <w:lang w:val="en-US"/>
        </w:rPr>
        <w:t>2</w:t>
      </w:r>
      <w:r>
        <w:rPr>
          <w:lang w:val="en-US"/>
        </w:rPr>
        <w:t>+</w:t>
      </w:r>
      <w:r>
        <w:rPr>
          <w:rFonts w:eastAsia="Symbol" w:cs="Symbol" w:ascii="Symbol" w:hAnsi="Symbol"/>
          <w:sz w:val="24"/>
        </w:rPr>
        <w:t></w:t>
      </w:r>
      <w:r>
        <w:rPr>
          <w:sz w:val="28"/>
          <w:vertAlign w:val="superscript"/>
          <w:lang w:val="en-US"/>
        </w:rPr>
        <w:t>2</w:t>
      </w:r>
      <w:r>
        <w:rPr>
          <w:sz w:val="24"/>
          <w:vertAlign w:val="subscript"/>
          <w:lang w:val="en-US"/>
        </w:rPr>
        <w:t>cos</w:t>
      </w:r>
      <w:r>
        <w:rPr>
          <w:lang w:val="en-US"/>
        </w:rPr>
        <w:tab/>
        <w:tab/>
        <w:tab/>
      </w:r>
      <w:r>
        <w:rPr>
          <w:rFonts w:cs="Times New Roman" w:ascii="Times New Roman" w:hAnsi="Times New Roman"/>
          <w:b/>
        </w:rPr>
        <w:t>(14)</w:t>
      </w:r>
    </w:p>
    <w:p>
      <w:pPr>
        <w:pStyle w:val="Normal"/>
        <w:ind w:left="567" w:hanging="567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</w:t>
      </w:r>
      <w:r>
        <w:rPr>
          <w:i/>
        </w:rPr>
        <w:t xml:space="preserve">f </w:t>
      </w:r>
      <w:r>
        <w:rPr>
          <w:i/>
          <w:vertAlign w:val="subscript"/>
        </w:rPr>
        <w:t>1</w:t>
      </w:r>
      <w:r>
        <w:rPr>
          <w:i/>
        </w:rPr>
        <w:t>( Z )</w:t>
      </w:r>
      <w:r>
        <w:rPr/>
        <w:t xml:space="preserve"> - погрешность коррекции ( не более </w:t>
      </w:r>
      <w:r>
        <w:rPr>
          <w:rFonts w:eastAsia="Symbol" w:cs="Symbol" w:ascii="Symbol" w:hAnsi="Symbol"/>
        </w:rPr>
        <w:t></w:t>
      </w:r>
      <w:r>
        <w:rPr/>
        <w:t xml:space="preserve"> 5% ),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>
          <w:rFonts w:eastAsia="Arial"/>
        </w:rPr>
        <w:t xml:space="preserve">       </w:t>
      </w:r>
      <w:r>
        <w:rPr/>
        <w:tab/>
      </w: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гр</w:t>
      </w:r>
      <w:r>
        <w:rPr>
          <w:i/>
        </w:rPr>
        <w:t>.</w:t>
      </w:r>
      <w:r>
        <w:rPr/>
        <w:t xml:space="preserve"> - погрешность градуировки по источнику  “ А “ (не более </w:t>
      </w:r>
      <w:r>
        <w:rPr>
          <w:rFonts w:eastAsia="Symbol" w:cs="Symbol" w:ascii="Symbol" w:hAnsi="Symbol"/>
        </w:rPr>
        <w:t></w:t>
      </w:r>
      <w:r>
        <w:rPr/>
        <w:t xml:space="preserve"> 3%),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>
          <w:rFonts w:eastAsia="Arial"/>
        </w:rPr>
        <w:t xml:space="preserve">       </w:t>
      </w:r>
      <w:r>
        <w:rPr/>
        <w:tab/>
      </w: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н</w:t>
      </w:r>
      <w:r>
        <w:rPr>
          <w:i/>
        </w:rPr>
        <w:t>.</w:t>
      </w:r>
      <w:r>
        <w:rPr/>
        <w:t xml:space="preserve"> - погрешность нелинейности (не более </w:t>
      </w:r>
      <w:r>
        <w:rPr>
          <w:rFonts w:eastAsia="Symbol" w:cs="Symbol" w:ascii="Symbol" w:hAnsi="Symbol"/>
        </w:rPr>
        <w:t></w:t>
      </w:r>
      <w:r>
        <w:rPr/>
        <w:t xml:space="preserve"> 3%),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ab/>
      </w: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cos</w:t>
      </w:r>
      <w:r>
        <w:rPr/>
        <w:t xml:space="preserve"> - погрешность отличия угловой характеристики от косинусной (определяется при типовых испытаниях) (не более </w:t>
      </w:r>
      <w:r>
        <w:rPr>
          <w:rFonts w:eastAsia="Symbol" w:cs="Symbol" w:ascii="Symbol" w:hAnsi="Symbol"/>
        </w:rPr>
        <w:t></w:t>
      </w:r>
      <w:r>
        <w:rPr/>
        <w:t xml:space="preserve"> 5%).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Результаты поверки считаются положительными, если суммарная погрешность </w:t>
      </w:r>
      <w:r>
        <w:rPr>
          <w:rFonts w:eastAsia="Symbol" w:cs="Symbol" w:ascii="Symbol" w:hAnsi="Symbol"/>
        </w:rPr>
        <w:t></w:t>
      </w:r>
      <w:r>
        <w:rPr/>
        <w:t xml:space="preserve"> не превышает </w:t>
      </w:r>
      <w:r>
        <w:rPr>
          <w:rFonts w:eastAsia="Symbol" w:cs="Symbol" w:ascii="Symbol" w:hAnsi="Symbol"/>
        </w:rPr>
        <w:t></w:t>
      </w:r>
      <w:r>
        <w:rPr/>
        <w:t xml:space="preserve"> 8 %.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</w:r>
    </w:p>
    <w:p>
      <w:pPr>
        <w:pStyle w:val="Normal"/>
        <w:numPr>
          <w:ilvl w:val="1"/>
          <w:numId w:val="30"/>
        </w:numPr>
        <w:tabs>
          <w:tab w:val="clear" w:pos="851"/>
          <w:tab w:val="clear" w:pos="2835"/>
        </w:tabs>
        <w:ind w:left="709" w:hanging="709"/>
        <w:jc w:val="center"/>
        <w:rPr/>
      </w:pPr>
      <w:r>
        <w:rPr/>
        <w:t>ОФОРМЛЕНИЕ РЕЗУЛЬТАТОВ ПОВЕРКИ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center"/>
        <w:rPr/>
      </w:pPr>
      <w:r>
        <w:rPr/>
      </w:r>
    </w:p>
    <w:p>
      <w:pPr>
        <w:pStyle w:val="Normal"/>
        <w:numPr>
          <w:ilvl w:val="2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>Результаты поверки вносят в протокол, форма которого приведена в Приложении Д.</w:t>
      </w:r>
    </w:p>
    <w:p>
      <w:pPr>
        <w:pStyle w:val="Normal"/>
        <w:numPr>
          <w:ilvl w:val="2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>Положительные результаты поверки оформляются свидетельством установленной формы, сведения о поверке заносятся в соответствующий раздел паспорта.</w:t>
      </w:r>
    </w:p>
    <w:p>
      <w:pPr>
        <w:pStyle w:val="Normal"/>
        <w:numPr>
          <w:ilvl w:val="2"/>
          <w:numId w:val="30"/>
        </w:numPr>
        <w:tabs>
          <w:tab w:val="clear" w:pos="851"/>
          <w:tab w:val="clear" w:pos="2835"/>
        </w:tabs>
        <w:ind w:left="709" w:hanging="709"/>
        <w:jc w:val="both"/>
        <w:rPr/>
      </w:pPr>
      <w:r>
        <w:rPr/>
        <w:t>При отрицательных результатах поверки измерительный канал освещённости признается непригодным к применению и на него выдается “Извещение о непригодности” с указанием причин непригодности и ликвидируется предыдущее свидетельство.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426" w:hanging="426"/>
        <w:jc w:val="both"/>
        <w:rPr/>
      </w:pPr>
      <w:r>
        <w:rPr>
          <w:b/>
        </w:rPr>
        <w:t>8. ИЗМЕРИТЕЛЬНЫЙ КАНАЛ ЭНЕРГЕТИЧЕСКОЙ ОСВЕЩЁННОСТИ В СПЕКТРАЛЬНЫХ ОБЛАСТЯХ УФ-С – (200</w:t>
      </w:r>
      <w:r>
        <w:rPr>
          <w:rFonts w:eastAsia="Symbol" w:cs="Symbol" w:ascii="Symbol" w:hAnsi="Symbol"/>
          <w:b/>
        </w:rPr>
        <w:t></w:t>
      </w:r>
      <w:r>
        <w:rPr>
          <w:b/>
        </w:rPr>
        <w:t>280) НМ; УФ-В – (280</w:t>
      </w:r>
      <w:r>
        <w:rPr>
          <w:rFonts w:eastAsia="Symbol" w:cs="Symbol" w:ascii="Symbol" w:hAnsi="Symbol"/>
          <w:b/>
        </w:rPr>
        <w:t></w:t>
      </w:r>
      <w:r>
        <w:rPr>
          <w:b/>
        </w:rPr>
        <w:t>315) НМ, УФ-А – (315</w:t>
      </w:r>
      <w:r>
        <w:rPr>
          <w:rFonts w:eastAsia="Symbol" w:cs="Symbol" w:ascii="Symbol" w:hAnsi="Symbol"/>
          <w:b/>
        </w:rPr>
        <w:t></w:t>
      </w:r>
      <w:r>
        <w:rPr>
          <w:b/>
        </w:rPr>
        <w:t>400) НМ</w:t>
      </w:r>
    </w:p>
    <w:p>
      <w:pPr>
        <w:pStyle w:val="Normal"/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27"/>
        </w:numPr>
        <w:tabs>
          <w:tab w:val="clear" w:pos="851"/>
          <w:tab w:val="clear" w:pos="2835"/>
        </w:tabs>
        <w:jc w:val="center"/>
        <w:rPr/>
      </w:pPr>
      <w:r>
        <w:rPr/>
        <w:t>ОПЕРАЦИИ ПОВЕРКИ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numPr>
          <w:ilvl w:val="2"/>
          <w:numId w:val="27"/>
        </w:numPr>
        <w:tabs>
          <w:tab w:val="clear" w:pos="851"/>
          <w:tab w:val="clear" w:pos="2835"/>
        </w:tabs>
        <w:jc w:val="both"/>
        <w:rPr/>
      </w:pPr>
      <w:r>
        <w:rPr/>
        <w:t>При проведении поверки выполняются следующие операции:</w:t>
      </w:r>
    </w:p>
    <w:p>
      <w:pPr>
        <w:pStyle w:val="Normal"/>
        <w:numPr>
          <w:ilvl w:val="0"/>
          <w:numId w:val="12"/>
        </w:numPr>
        <w:tabs>
          <w:tab w:val="clear" w:pos="2835"/>
          <w:tab w:val="left" w:pos="851" w:leader="none"/>
        </w:tabs>
        <w:ind w:left="709" w:hanging="0"/>
        <w:jc w:val="both"/>
        <w:rPr/>
      </w:pPr>
      <w:r>
        <w:rPr/>
        <w:t xml:space="preserve">Внешний осмотр                                                                   </w:t>
        <w:tab/>
        <w:tab/>
        <w:t>п. 8.4.1;</w:t>
      </w:r>
    </w:p>
    <w:p>
      <w:pPr>
        <w:pStyle w:val="Normal"/>
        <w:numPr>
          <w:ilvl w:val="0"/>
          <w:numId w:val="12"/>
        </w:numPr>
        <w:tabs>
          <w:tab w:val="clear" w:pos="2835"/>
          <w:tab w:val="left" w:pos="284" w:leader="none"/>
          <w:tab w:val="left" w:pos="851" w:leader="none"/>
        </w:tabs>
        <w:ind w:left="709" w:hanging="0"/>
        <w:jc w:val="both"/>
        <w:rPr/>
      </w:pPr>
      <w:r>
        <w:rPr/>
        <w:t xml:space="preserve">Опробование                                                                         </w:t>
        <w:tab/>
        <w:tab/>
        <w:t>п. 8.4.2;</w:t>
      </w:r>
    </w:p>
    <w:p>
      <w:pPr>
        <w:pStyle w:val="Normal"/>
        <w:numPr>
          <w:ilvl w:val="0"/>
          <w:numId w:val="12"/>
        </w:numPr>
        <w:tabs>
          <w:tab w:val="clear" w:pos="2835"/>
          <w:tab w:val="left" w:pos="284" w:leader="none"/>
          <w:tab w:val="left" w:pos="851" w:leader="none"/>
        </w:tabs>
        <w:ind w:left="709" w:hanging="0"/>
        <w:jc w:val="both"/>
        <w:rPr/>
      </w:pPr>
      <w:r>
        <w:rPr/>
        <w:t xml:space="preserve">Проверка градуировки измерительного канала                 </w:t>
        <w:tab/>
        <w:tab/>
        <w:t>п. 8.4.3;</w:t>
      </w:r>
    </w:p>
    <w:p>
      <w:pPr>
        <w:pStyle w:val="Normal"/>
        <w:numPr>
          <w:ilvl w:val="0"/>
          <w:numId w:val="12"/>
        </w:numPr>
        <w:tabs>
          <w:tab w:val="clear" w:pos="2835"/>
          <w:tab w:val="left" w:pos="709" w:leader="none"/>
          <w:tab w:val="left" w:pos="851" w:leader="none"/>
        </w:tabs>
        <w:ind w:left="709" w:hanging="0"/>
        <w:jc w:val="both"/>
        <w:rPr/>
      </w:pPr>
      <w:r>
        <w:rPr/>
        <w:t xml:space="preserve">Проверка линейности </w:t>
        <w:tab/>
        <w:tab/>
        <w:tab/>
        <w:tab/>
        <w:tab/>
        <w:tab/>
        <w:t>п. 8.4.4;</w:t>
      </w:r>
    </w:p>
    <w:p>
      <w:pPr>
        <w:pStyle w:val="Normal"/>
        <w:numPr>
          <w:ilvl w:val="0"/>
          <w:numId w:val="12"/>
        </w:numPr>
        <w:tabs>
          <w:tab w:val="clear" w:pos="2835"/>
          <w:tab w:val="left" w:pos="851" w:leader="none"/>
        </w:tabs>
        <w:ind w:left="709" w:hanging="0"/>
        <w:jc w:val="both"/>
        <w:rPr/>
      </w:pPr>
      <w:r>
        <w:rPr/>
        <w:t xml:space="preserve">Определение основной относительной погрешности        </w:t>
        <w:tab/>
        <w:tab/>
        <w:t>п. 8.4.5.</w:t>
      </w:r>
    </w:p>
    <w:p>
      <w:pPr>
        <w:pStyle w:val="Normal"/>
        <w:numPr>
          <w:ilvl w:val="2"/>
          <w:numId w:val="27"/>
        </w:numPr>
        <w:tabs>
          <w:tab w:val="clear" w:pos="851"/>
          <w:tab w:val="clear" w:pos="2835"/>
          <w:tab w:val="left" w:pos="-142" w:leader="none"/>
        </w:tabs>
        <w:jc w:val="both"/>
        <w:rPr/>
      </w:pPr>
      <w:r>
        <w:rPr/>
        <w:t xml:space="preserve">Если при проведении той или иной операции поверки получен отрицательный результат, дальнейшая поверка прекращается. 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numPr>
          <w:ilvl w:val="1"/>
          <w:numId w:val="27"/>
        </w:numPr>
        <w:tabs>
          <w:tab w:val="clear" w:pos="851"/>
          <w:tab w:val="clear" w:pos="2835"/>
        </w:tabs>
        <w:jc w:val="center"/>
        <w:rPr/>
      </w:pPr>
      <w:r>
        <w:rPr/>
        <w:t>СРЕДСТВА ПОВЕРКИ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numPr>
          <w:ilvl w:val="2"/>
          <w:numId w:val="27"/>
        </w:numPr>
        <w:tabs>
          <w:tab w:val="clear" w:pos="851"/>
          <w:tab w:val="clear" w:pos="2835"/>
        </w:tabs>
        <w:jc w:val="both"/>
        <w:rPr/>
      </w:pPr>
      <w:r>
        <w:rPr/>
        <w:t>При проведении поверки применяются средства, указанные в табл. 5</w:t>
      </w:r>
    </w:p>
    <w:p>
      <w:pPr>
        <w:pStyle w:val="Normal"/>
        <w:tabs>
          <w:tab w:val="clear" w:pos="851"/>
          <w:tab w:val="clear" w:pos="2835"/>
        </w:tabs>
        <w:jc w:val="right"/>
        <w:rPr/>
      </w:pPr>
      <w:r>
        <w:rPr/>
        <w:t xml:space="preserve">Таблица 5 </w:t>
      </w:r>
    </w:p>
    <w:tbl>
      <w:tblPr>
        <w:tblW w:w="9938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7811"/>
      </w:tblGrid>
      <w:tr>
        <w:trPr>
          <w:trHeight w:val="68" w:hRule="atLeast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Номер пункта методики</w:t>
            </w:r>
          </w:p>
        </w:tc>
        <w:tc>
          <w:tcPr>
            <w:tcW w:w="7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средств измерения, используемых при поверке</w:t>
            </w:r>
          </w:p>
        </w:tc>
      </w:tr>
      <w:tr>
        <w:trPr>
          <w:trHeight w:val="68" w:hRule="atLeast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8.4.2.</w:t>
            </w:r>
          </w:p>
        </w:tc>
        <w:tc>
          <w:tcPr>
            <w:tcW w:w="7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Ртутная дуговая лампа типа ДРТ, ДРС, ДкСШ </w:t>
            </w:r>
          </w:p>
        </w:tc>
      </w:tr>
      <w:tr>
        <w:trPr>
          <w:trHeight w:val="68" w:hRule="atLeast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8.4.3.</w:t>
            </w:r>
          </w:p>
        </w:tc>
        <w:tc>
          <w:tcPr>
            <w:tcW w:w="7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УФ – Радиометры в ранге эталона ЭО (ГОСТы 8.552 - 86, 8.196 - 86) и комплект контрольных источников УФ излучения.</w:t>
            </w:r>
          </w:p>
        </w:tc>
      </w:tr>
      <w:tr>
        <w:trPr>
          <w:trHeight w:val="68" w:hRule="atLeast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8.4.4.-8.4.6.</w:t>
            </w:r>
          </w:p>
        </w:tc>
        <w:tc>
          <w:tcPr>
            <w:tcW w:w="7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extBodyIndent"/>
              <w:rPr>
                <w:rFonts w:ascii="Arial" w:hAnsi="Arial" w:cs="Arial"/>
                <w:b w:val="false"/>
                <w:b w:val="false"/>
                <w:caps w:val="false"/>
                <w:smallCaps w:val="false"/>
                <w:sz w:val="20"/>
                <w:u w:val="none"/>
              </w:rPr>
            </w:pPr>
            <w:r>
              <w:rPr>
                <w:rFonts w:cs="Arial" w:ascii="Arial" w:hAnsi="Arial"/>
                <w:b w:val="false"/>
                <w:caps w:val="false"/>
                <w:smallCaps w:val="false"/>
                <w:sz w:val="20"/>
                <w:u w:val="none"/>
              </w:rPr>
              <w:t>Газоразрядный источник  излучения типа ДРТ, ДКсШ. Нейтральный сетчатый ослабитель.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Светосильный кварцевый объектив. УФ </w:t>
            </w:r>
          </w:p>
        </w:tc>
      </w:tr>
      <w:tr>
        <w:trPr>
          <w:trHeight w:val="68" w:hRule="atLeast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8.4.7.</w:t>
            </w:r>
          </w:p>
        </w:tc>
        <w:tc>
          <w:tcPr>
            <w:tcW w:w="7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Радиометры в ранге эталона ЭО (ГОСТы 8.552 - 86, 8.196 - 86) и комплект контрольных источников УФ излучения.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Допускается применение других средств измерений, не приведенных в таблице, но обеспечивающих определение метрологических характеристик с  требуемой точностью.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Все средства поверки должны иметь действующие свидетельства о поверке.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ПОДГОТОВКА К ПОВЕРКЕ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Перед проведением поверки выполняются следующие подготовительные работы: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поверяемые приборы подготавливаются к работе в соответствии с руководством по эксплуатации;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создаются условия для применения средств поверки, указанных в таблице 5;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средства поверки подготавливаются к работе в соответствии с НД на них;</w:t>
      </w:r>
    </w:p>
    <w:p>
      <w:pPr>
        <w:pStyle w:val="Normal"/>
        <w:numPr>
          <w:ilvl w:val="2"/>
          <w:numId w:val="27"/>
        </w:numPr>
        <w:tabs>
          <w:tab w:val="left" w:pos="0" w:leader="none"/>
          <w:tab w:val="left" w:pos="851" w:leader="none"/>
          <w:tab w:val="left" w:pos="2835" w:leader="none"/>
        </w:tabs>
        <w:jc w:val="both"/>
        <w:rPr/>
      </w:pPr>
      <w:r>
        <w:rPr/>
        <w:t>Перед проведением периодической поверки выполняются регламентные работы, предусмотренные руководством по эксплуатации поверяемого прибора.</w:t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ПРОВЕДЕНИЕ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Внешний осмотр.</w:t>
      </w:r>
    </w:p>
    <w:p>
      <w:pPr>
        <w:pStyle w:val="Normal"/>
        <w:jc w:val="both"/>
        <w:rPr/>
      </w:pPr>
      <w:r>
        <w:rPr/>
        <w:tab/>
        <w:t>При внешнем осмотре устанавливается отсутствие механических повреждений блоков приборов, сохранность соединительных кабелей, на входных окнах не должно быть сколов и царапин.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Опробование.</w:t>
      </w:r>
    </w:p>
    <w:p>
      <w:pPr>
        <w:pStyle w:val="Normal"/>
        <w:jc w:val="both"/>
        <w:rPr/>
      </w:pPr>
      <w:r>
        <w:rPr/>
        <w:tab/>
        <w:t>При опробовании производится проверка функционирования. При этом прибор устанавливается на стенде (оптической скамье) на расстоянии (1,0-1,5) м от ртутной дуговой лампы типа ДРТ, ДРБ. Включается лампа и устанавливается ее рабочий режим в соответствии с паспортом на источник. Включается прибор в соответствии с его паспортом и производится измерение энергетической освещенности. При этом прибор должен функционировать на всех рабочих диапазонах.</w:t>
      </w:r>
    </w:p>
    <w:p>
      <w:pPr>
        <w:pStyle w:val="Normal"/>
        <w:numPr>
          <w:ilvl w:val="2"/>
          <w:numId w:val="27"/>
        </w:numPr>
        <w:tabs>
          <w:tab w:val="clear" w:pos="851"/>
          <w:tab w:val="clear" w:pos="2835"/>
        </w:tabs>
        <w:jc w:val="both"/>
        <w:rPr/>
      </w:pPr>
      <w:r>
        <w:rPr/>
        <w:t>Проверка градуировки измерительного канала.</w:t>
      </w:r>
    </w:p>
    <w:p>
      <w:pPr>
        <w:pStyle w:val="Normal"/>
        <w:numPr>
          <w:ilvl w:val="3"/>
          <w:numId w:val="27"/>
        </w:numPr>
        <w:tabs>
          <w:tab w:val="clear" w:pos="851"/>
          <w:tab w:val="clear" w:pos="2835"/>
        </w:tabs>
        <w:jc w:val="both"/>
        <w:rPr/>
      </w:pPr>
      <w:r>
        <w:rPr/>
        <w:t>Проверку градуировки осуществляется по источнику УФ-излучения – ртутной лампе высокого или низкого давления.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Применяя УФ - Радиометр в ранге эталона и УФ источник излучения, определяется энергетическая освещенность </w:t>
      </w:r>
      <w:r>
        <w:rPr>
          <w:i/>
        </w:rPr>
        <w:t>Е</w:t>
      </w:r>
      <w:r>
        <w:rPr>
          <w:i/>
          <w:vertAlign w:val="subscript"/>
        </w:rPr>
        <w:t>осн</w:t>
      </w:r>
      <w:r>
        <w:rPr>
          <w:vertAlign w:val="subscript"/>
        </w:rPr>
        <w:t>.</w:t>
      </w:r>
      <w:r>
        <w:rPr/>
        <w:t xml:space="preserve"> в плоскости входного окна прибора, равную (200-500) мВт/м</w:t>
      </w:r>
      <w:r>
        <w:rPr>
          <w:vertAlign w:val="superscript"/>
        </w:rPr>
        <w:t>2</w:t>
      </w:r>
      <w:r>
        <w:rPr/>
        <w:t xml:space="preserve"> 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Устанавливается измерительная головка исследуемого прибора и фиксируется его показание </w:t>
      </w:r>
      <w:r>
        <w:rPr>
          <w:i/>
        </w:rPr>
        <w:t>Е</w:t>
      </w:r>
      <w:r>
        <w:rPr>
          <w:i/>
          <w:vertAlign w:val="subscript"/>
        </w:rPr>
        <w:t>i</w:t>
      </w:r>
      <w:r>
        <w:rPr/>
        <w:t xml:space="preserve"> 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Погрешность градуировки определяется по формуле:</w:t>
      </w:r>
    </w:p>
    <w:p>
      <w:pPr>
        <w:pStyle w:val="Normal"/>
        <w:jc w:val="both"/>
        <w:rPr/>
      </w:pPr>
      <w:r>
        <w:rPr>
          <w:rFonts w:eastAsia="Arial"/>
          <w:b/>
        </w:rPr>
        <w:t xml:space="preserve">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гр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ОСН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Е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ОСН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Times New Roman" w:ascii="Times New Roman" w:hAnsi="Times New Roman"/>
          <w:b/>
        </w:rPr>
        <w:t xml:space="preserve">   </w:t>
      </w:r>
      <w:r>
        <w:rPr>
          <w:rFonts w:cs="Times New Roman" w:ascii="Times New Roman" w:hAnsi="Times New Roman"/>
          <w:b/>
        </w:rPr>
        <w:tab/>
        <w:tab/>
        <w:tab/>
        <w:tab/>
        <w:t>(15)</w:t>
      </w:r>
    </w:p>
    <w:p>
      <w:pPr>
        <w:pStyle w:val="Normal"/>
        <w:tabs>
          <w:tab w:val="clear" w:pos="851"/>
          <w:tab w:val="clear" w:pos="2835"/>
        </w:tabs>
        <w:ind w:left="720" w:hanging="11"/>
        <w:jc w:val="both"/>
        <w:rPr/>
      </w:pPr>
      <w:r>
        <w:rPr/>
        <w:t xml:space="preserve">где: </w:t>
        <w:tab/>
      </w:r>
      <w:r>
        <w:rPr>
          <w:i/>
        </w:rPr>
        <w:t>Е</w:t>
      </w:r>
      <w:r>
        <w:rPr>
          <w:i/>
          <w:vertAlign w:val="subscript"/>
          <w:lang w:val="en-US"/>
        </w:rPr>
        <w:t>i</w:t>
      </w:r>
      <w:r>
        <w:rPr/>
        <w:t xml:space="preserve"> – показание прибора,</w:t>
      </w:r>
    </w:p>
    <w:p>
      <w:pPr>
        <w:pStyle w:val="Normal"/>
        <w:tabs>
          <w:tab w:val="clear" w:pos="851"/>
          <w:tab w:val="clear" w:pos="2835"/>
        </w:tabs>
        <w:ind w:left="720" w:hanging="720"/>
        <w:jc w:val="both"/>
        <w:rPr/>
      </w:pPr>
      <w:r>
        <w:rPr>
          <w:rFonts w:eastAsia="Arial"/>
        </w:rPr>
        <w:t xml:space="preserve">        </w:t>
      </w:r>
      <w:r>
        <w:rPr/>
        <w:tab/>
        <w:tab/>
      </w:r>
      <w:r>
        <w:rPr>
          <w:lang w:val="en-US"/>
        </w:rPr>
        <w:t>E</w:t>
      </w:r>
      <w:r>
        <w:rPr>
          <w:i/>
          <w:vertAlign w:val="subscript"/>
        </w:rPr>
        <w:t>осн</w:t>
      </w:r>
      <w:r>
        <w:rPr/>
        <w:t>. – заданная энергетическая освещенность.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/>
      </w:pPr>
      <w:r>
        <w:rPr/>
        <w:t xml:space="preserve">Результаты калибровки считаются положительными, если погрешность </w:t>
      </w: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гр</w:t>
      </w:r>
      <w:r>
        <w:rPr>
          <w:vertAlign w:val="subscript"/>
        </w:rPr>
        <w:t>.</w:t>
      </w:r>
      <w:r>
        <w:rPr/>
        <w:t xml:space="preserve">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5 %.</w:t>
      </w:r>
    </w:p>
    <w:p>
      <w:pPr>
        <w:pStyle w:val="Normal"/>
        <w:jc w:val="both"/>
        <w:rPr/>
      </w:pPr>
      <w:r>
        <w:rPr/>
        <w:tab/>
      </w:r>
      <w:r>
        <w:rPr>
          <w:i/>
        </w:rPr>
        <w:t>Примечание: в спектральном диапазоне (200-280) нм используется газоразрядная лампа типа ДРБ, ДРТ, в спектральных диапазонах (280-315) нм и (315-400) нм используются лампы типа ДКсШ, ДДС, ДНК.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Проверка нелинейности энергетической характеристики</w:t>
      </w:r>
    </w:p>
    <w:p>
      <w:pPr>
        <w:pStyle w:val="Normal"/>
        <w:numPr>
          <w:ilvl w:val="3"/>
          <w:numId w:val="27"/>
        </w:numPr>
        <w:jc w:val="both"/>
        <w:rPr/>
      </w:pPr>
      <w:r>
        <w:rPr>
          <w:rFonts w:eastAsia="Arial"/>
        </w:rPr>
        <w:t xml:space="preserve"> </w:t>
      </w:r>
      <w:r>
        <w:rPr/>
        <w:t>При проверке нелинейности энергетической характеристики  переключатель выбора спектрального диапазона измерений устанавливается в необходимое  положение.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В рабочем спектральном диапазоне (200-280) нм в качестве источника излучения применяются лампы типа ДРБ, ДРТ, в спектральных диапазонах (280-315) нм и (315-400) нм используются лампы типа ДКсШ или ДРТ.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Источник излучения и измерительная головка прибора устанавливается на скамье на расстояние так, чтобы энергетическая освещенность в плоскости входного окна по показанию прибора составляла (100-150) мВт/м</w:t>
      </w:r>
      <w:r>
        <w:rPr>
          <w:vertAlign w:val="superscript"/>
        </w:rPr>
        <w:t>2</w:t>
      </w:r>
      <w:r>
        <w:rPr/>
        <w:t xml:space="preserve"> и фиксируют показание прибора 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/>
        <w:t>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Изменяют энергетическую освещенность нейтральным сетчатым ослабителем и фиксируют показание прибора </w:t>
      </w:r>
      <w:r>
        <w:rPr>
          <w:i/>
        </w:rPr>
        <w:t>N</w:t>
      </w:r>
      <w:r>
        <w:rPr>
          <w:i/>
          <w:vertAlign w:val="subscript"/>
        </w:rPr>
        <w:t>2</w:t>
      </w:r>
      <w:r>
        <w:rPr/>
        <w:t>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Коэффициент пропускания ослабителя </w:t>
      </w:r>
      <w:r>
        <w:rPr>
          <w:rFonts w:eastAsia="SymbolPS;Symbol" w:cs="SymbolPS;Symbol" w:ascii="SymbolPS;Symbol" w:hAnsi="SymbolPS;Symbol"/>
        </w:rPr>
        <w:t></w:t>
      </w:r>
      <w:r>
        <w:rPr>
          <w:vertAlign w:val="subscript"/>
        </w:rPr>
        <w:t>1</w:t>
      </w:r>
      <w:r>
        <w:rPr/>
        <w:t xml:space="preserve"> определяется по формуле: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τ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N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sSub>
          <m:e>
            <m:r>
              <w:rPr>
                <w:rFonts w:ascii="Cambria Math" w:hAnsi="Cambria Math"/>
              </w:rPr>
              <m:t xml:space="preserve">N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</m:oMath>
      <w:r>
        <w:rPr>
          <w:rFonts w:cs="Times New Roman" w:ascii="Times New Roman" w:hAnsi="Times New Roman"/>
          <w:b/>
        </w:rPr>
        <w:t xml:space="preserve">                         </w:t>
      </w:r>
      <w:r>
        <w:rPr>
          <w:rFonts w:cs="Times New Roman" w:ascii="Times New Roman" w:hAnsi="Times New Roman"/>
          <w:b/>
        </w:rPr>
        <w:tab/>
        <w:tab/>
        <w:tab/>
        <w:t>(16)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Определяется коэффициент пропускания ослабителя </w:t>
      </w:r>
      <w:r>
        <w:rPr>
          <w:rFonts w:eastAsia="SymbolPS;Symbol" w:cs="SymbolPS;Symbol" w:ascii="SymbolPS;Symbol" w:hAnsi="SymbolPS;Symbol"/>
        </w:rPr>
        <w:t></w:t>
      </w:r>
      <w:r>
        <w:rPr>
          <w:vertAlign w:val="subscript"/>
        </w:rPr>
        <w:t>2</w:t>
      </w:r>
      <w:r>
        <w:rPr/>
        <w:t xml:space="preserve"> при энергетической освещенности по показанию прибора, равной 1500 мВт/м</w:t>
      </w:r>
      <w:r>
        <w:rPr>
          <w:vertAlign w:val="superscript"/>
        </w:rPr>
        <w:t>2</w:t>
      </w:r>
      <w:r>
        <w:rPr/>
        <w:t xml:space="preserve"> .</w:t>
      </w:r>
    </w:p>
    <w:p>
      <w:pPr>
        <w:pStyle w:val="Normal"/>
        <w:numPr>
          <w:ilvl w:val="3"/>
          <w:numId w:val="27"/>
        </w:numPr>
        <w:jc w:val="both"/>
        <w:rPr/>
      </w:pPr>
      <w:r>
        <w:rPr>
          <w:rFonts w:eastAsia="Arial"/>
        </w:rPr>
        <w:t xml:space="preserve"> </w:t>
      </w:r>
      <w:r>
        <w:rPr/>
        <w:t>Погрешность нелинейности определяется по формуле: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w:rPr>
                <w:rFonts w:ascii="Cambria Math" w:hAnsi="Cambria Math"/>
              </w:rPr>
              <m:t xml:space="preserve">Н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Times New Roman" w:ascii="Times New Roman" w:hAnsi="Times New Roman"/>
          <w:b/>
        </w:rPr>
        <w:t xml:space="preserve">                        </w:t>
      </w:r>
      <w:r>
        <w:rPr>
          <w:rFonts w:cs="Times New Roman" w:ascii="Times New Roman" w:hAnsi="Times New Roman"/>
          <w:b/>
        </w:rPr>
        <w:tab/>
        <w:tab/>
        <w:t>(17)</w:t>
      </w:r>
    </w:p>
    <w:p>
      <w:pPr>
        <w:pStyle w:val="Normal"/>
        <w:jc w:val="both"/>
        <w:rPr/>
      </w:pPr>
      <w:r>
        <w:rPr/>
        <w:t xml:space="preserve">Определяется коэффициент пропускания </w:t>
      </w:r>
      <w:r>
        <w:rPr>
          <w:rFonts w:eastAsia="SymbolPS;Symbol" w:cs="SymbolPS;Symbol" w:ascii="SymbolPS;Symbol" w:hAnsi="SymbolPS;Symbol"/>
        </w:rPr>
        <w:t></w:t>
      </w:r>
      <w:r>
        <w:rPr>
          <w:vertAlign w:val="subscript"/>
        </w:rPr>
        <w:t>3</w:t>
      </w:r>
      <w:r>
        <w:rPr/>
        <w:t xml:space="preserve"> при энергетической освещенности по показанию прибора, равной 15 000 мВт/м</w:t>
      </w:r>
      <w:r>
        <w:rPr>
          <w:vertAlign w:val="superscript"/>
        </w:rPr>
        <w:t>2</w:t>
      </w:r>
      <w:r>
        <w:rPr/>
        <w:t xml:space="preserve"> и коэффициент пропускания </w:t>
      </w:r>
      <w:r>
        <w:rPr>
          <w:rFonts w:eastAsia="SymbolPS;Symbol" w:cs="SymbolPS;Symbol" w:ascii="SymbolPS;Symbol" w:hAnsi="SymbolPS;Symbol"/>
        </w:rPr>
        <w:t></w:t>
      </w:r>
      <w:r>
        <w:rPr>
          <w:vertAlign w:val="subscript"/>
        </w:rPr>
        <w:t>4</w:t>
      </w:r>
      <w:r>
        <w:rPr/>
        <w:t xml:space="preserve"> при 40 000 мВт/м</w:t>
      </w:r>
      <w:r>
        <w:rPr>
          <w:vertAlign w:val="superscript"/>
        </w:rPr>
        <w:t>2</w:t>
      </w:r>
      <w:r>
        <w:rPr/>
        <w:t xml:space="preserve"> 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Определяется погрешность нелинейности по формуле: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w:rPr>
                <w:rFonts w:ascii="Cambria Math" w:hAnsi="Cambria Math"/>
              </w:rPr>
              <m:t xml:space="preserve">Н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Times New Roman" w:ascii="Times New Roman" w:hAnsi="Times New Roman"/>
          <w:b/>
        </w:rPr>
        <w:t xml:space="preserve">                        </w:t>
      </w:r>
      <w:r>
        <w:rPr>
          <w:rFonts w:cs="Times New Roman" w:ascii="Times New Roman" w:hAnsi="Times New Roman"/>
          <w:b/>
        </w:rPr>
        <w:tab/>
        <w:tab/>
        <w:t>(18)</w:t>
      </w:r>
    </w:p>
    <w:p>
      <w:pPr>
        <w:pStyle w:val="Normal"/>
        <w:jc w:val="both"/>
        <w:rPr/>
      </w:pPr>
      <w:r>
        <w:rPr/>
        <w:t>где:</w:t>
      </w:r>
      <w:r>
        <w:rPr>
          <w:i/>
        </w:rPr>
        <w:t xml:space="preserve"> i</w:t>
      </w:r>
      <w:r>
        <w:rPr/>
        <w:t xml:space="preserve"> = 3,4.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Погрешность нелинейности оценивается по наибольшему из полученных значений </w:t>
      </w:r>
      <w:r>
        <w:rPr>
          <w:rFonts w:eastAsia="Symbol" w:cs="Symbol" w:ascii="Symbol" w:hAnsi="Symbol"/>
        </w:rPr>
        <w:t></w:t>
      </w:r>
      <w:r>
        <w:rPr>
          <w:vertAlign w:val="subscript"/>
        </w:rPr>
        <w:t>н.</w:t>
      </w:r>
    </w:p>
    <w:p>
      <w:pPr>
        <w:pStyle w:val="Normal"/>
        <w:jc w:val="both"/>
        <w:rPr/>
      </w:pPr>
      <w:r>
        <w:rPr/>
        <w:tab/>
        <w:t xml:space="preserve">Результаты проверки линейности считаются положительными, если погрешность  </w:t>
      </w:r>
      <w:r>
        <w:rPr>
          <w:rFonts w:eastAsia="Symbol" w:cs="Symbol" w:ascii="Symbol" w:hAnsi="Symbol"/>
        </w:rPr>
        <w:t></w:t>
      </w:r>
      <w:r>
        <w:rPr>
          <w:vertAlign w:val="subscript"/>
        </w:rPr>
        <w:t>н</w:t>
      </w:r>
      <w:r>
        <w:rPr/>
        <w:t xml:space="preserve">.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3 %.</w:t>
      </w:r>
    </w:p>
    <w:p>
      <w:pPr>
        <w:pStyle w:val="Normal"/>
        <w:jc w:val="both"/>
        <w:rPr/>
      </w:pPr>
      <w:r>
        <w:rPr>
          <w:i/>
        </w:rPr>
        <w:t>Примечание:</w:t>
      </w:r>
      <w:r>
        <w:rPr/>
        <w:t xml:space="preserve"> </w:t>
      </w:r>
      <w:r>
        <w:rPr>
          <w:i/>
        </w:rPr>
        <w:t>Для достижения необходимых значений энергетических освещенностей допускается использование оптических элементов (светосильного кварцевого объектива).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Определение основной относительной погрешности измерения энергетической освещенности.</w:t>
      </w:r>
    </w:p>
    <w:p>
      <w:pPr>
        <w:pStyle w:val="Normal"/>
        <w:numPr>
          <w:ilvl w:val="3"/>
          <w:numId w:val="27"/>
        </w:numPr>
        <w:tabs>
          <w:tab w:val="clear" w:pos="851"/>
          <w:tab w:val="clear" w:pos="2835"/>
        </w:tabs>
        <w:jc w:val="both"/>
        <w:rPr/>
      </w:pPr>
      <w:r>
        <w:rPr/>
        <w:t xml:space="preserve">Суммарная погрешность канала измерения энергетической освещённости прибора определяется выражением: </w:t>
      </w:r>
    </w:p>
    <w:p>
      <w:pPr>
        <w:pStyle w:val="Normal"/>
        <w:ind w:left="567" w:hanging="567"/>
        <w:jc w:val="both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57">
                <wp:simplePos x="0" y="0"/>
                <wp:positionH relativeFrom="column">
                  <wp:posOffset>1911350</wp:posOffset>
                </wp:positionH>
                <wp:positionV relativeFrom="paragraph">
                  <wp:posOffset>80645</wp:posOffset>
                </wp:positionV>
                <wp:extent cx="1669415" cy="32575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2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22" h="512">
                              <a:moveTo>
                                <a:pt x="0" y="144"/>
                              </a:moveTo>
                              <a:lnTo>
                                <a:pt x="83" y="144"/>
                              </a:lnTo>
                              <a:lnTo>
                                <a:pt x="217" y="512"/>
                              </a:lnTo>
                              <a:lnTo>
                                <a:pt x="311" y="0"/>
                              </a:lnTo>
                              <a:lnTo>
                                <a:pt x="2722" y="0"/>
                              </a:lnTo>
                              <a:lnTo>
                                <a:pt x="2722" y="8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50.5pt;margin-top:6.35pt;width:131.35pt;height:25.5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567" w:hanging="567"/>
        <w:jc w:val="both"/>
        <w:rPr/>
      </w:pPr>
      <w:r>
        <w:rPr/>
        <w:tab/>
        <w:tab/>
        <w:t xml:space="preserve">                              </w:t>
      </w:r>
      <w:r>
        <w:rPr>
          <w:rFonts w:eastAsia="Symbol" w:cs="Symbol" w:ascii="Symbol" w:hAnsi="Symbol"/>
        </w:rPr>
        <w:t></w:t>
      </w:r>
      <w:r>
        <w:rPr/>
        <w:t>=1,1</w:t>
      </w:r>
      <w:r>
        <w:rPr>
          <w:sz w:val="24"/>
        </w:rPr>
        <w:t xml:space="preserve">         </w:t>
      </w:r>
      <w:r>
        <w:rPr>
          <w:rFonts w:eastAsia="Symbol" w:cs="Symbol" w:ascii="Symbol" w:hAnsi="Symbol"/>
          <w:sz w:val="24"/>
          <w:lang w:val="en-US"/>
        </w:rPr>
        <w:t></w:t>
      </w:r>
      <w:r>
        <w:rPr>
          <w:sz w:val="24"/>
          <w:vertAlign w:val="subscript"/>
        </w:rPr>
        <w:t>гр.</w:t>
      </w:r>
      <w:r>
        <w:rPr>
          <w:sz w:val="28"/>
          <w:vertAlign w:val="superscript"/>
        </w:rPr>
        <w:t>2</w:t>
      </w:r>
      <w:r>
        <w:rPr/>
        <w:t>+</w:t>
      </w:r>
      <w:r>
        <w:rPr>
          <w:rFonts w:eastAsia="Symbol" w:cs="Symbol" w:ascii="Symbol" w:hAnsi="Symbol"/>
          <w:sz w:val="24"/>
          <w:lang w:val="en-US"/>
        </w:rPr>
        <w:t></w:t>
      </w:r>
      <w:r>
        <w:rPr>
          <w:sz w:val="24"/>
          <w:vertAlign w:val="subscript"/>
        </w:rPr>
        <w:t>н.</w:t>
      </w:r>
      <w:r>
        <w:rPr>
          <w:sz w:val="28"/>
          <w:vertAlign w:val="superscript"/>
        </w:rPr>
        <w:t>2</w:t>
      </w:r>
      <w:r>
        <w:rPr/>
        <w:t>+</w:t>
      </w:r>
      <w:r>
        <w:rPr>
          <w:rFonts w:eastAsia="Symbol" w:cs="Symbol" w:ascii="Symbol" w:hAnsi="Symbol"/>
          <w:sz w:val="24"/>
        </w:rPr>
        <w:t></w:t>
      </w:r>
      <w:r>
        <w:rPr>
          <w:sz w:val="28"/>
          <w:vertAlign w:val="superscript"/>
        </w:rPr>
        <w:t>2</w:t>
      </w:r>
      <w:r>
        <w:rPr>
          <w:sz w:val="24"/>
          <w:vertAlign w:val="subscript"/>
          <w:lang w:val="en-US"/>
        </w:rPr>
        <w:t>cos</w:t>
      </w:r>
      <w:r>
        <w:rPr/>
        <w:tab/>
        <w:tab/>
        <w:tab/>
      </w:r>
      <w:r>
        <w:rPr>
          <w:rFonts w:cs="Times New Roman" w:ascii="Times New Roman" w:hAnsi="Times New Roman"/>
          <w:b/>
        </w:rPr>
        <w:t>(19)</w:t>
      </w:r>
    </w:p>
    <w:p>
      <w:pPr>
        <w:pStyle w:val="Normal"/>
        <w:ind w:left="567" w:hanging="567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</w:t>
      </w: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гр.</w:t>
      </w:r>
      <w:r>
        <w:rPr/>
        <w:t xml:space="preserve"> - погрешность градуировки (не более </w:t>
      </w:r>
      <w:r>
        <w:rPr>
          <w:rFonts w:eastAsia="Symbol" w:cs="Symbol" w:ascii="Symbol" w:hAnsi="Symbol"/>
        </w:rPr>
        <w:t></w:t>
      </w:r>
      <w:r>
        <w:rPr/>
        <w:t xml:space="preserve"> 5%)</w:t>
      </w:r>
    </w:p>
    <w:p>
      <w:pPr>
        <w:pStyle w:val="Normal"/>
        <w:tabs>
          <w:tab w:val="clear" w:pos="851"/>
          <w:tab w:val="clear" w:pos="2835"/>
        </w:tabs>
        <w:ind w:left="709" w:firstLine="425"/>
        <w:jc w:val="both"/>
        <w:rPr/>
      </w:pP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н.</w:t>
      </w:r>
      <w:r>
        <w:rPr/>
        <w:t xml:space="preserve"> - погрешность нелинейности (не более </w:t>
      </w:r>
      <w:r>
        <w:rPr>
          <w:rFonts w:eastAsia="Symbol" w:cs="Symbol" w:ascii="Symbol" w:hAnsi="Symbol"/>
        </w:rPr>
        <w:t></w:t>
      </w:r>
      <w:r>
        <w:rPr/>
        <w:t xml:space="preserve"> 3%),</w:t>
      </w:r>
    </w:p>
    <w:p>
      <w:pPr>
        <w:pStyle w:val="Normal"/>
        <w:tabs>
          <w:tab w:val="clear" w:pos="851"/>
          <w:tab w:val="clear" w:pos="2835"/>
        </w:tabs>
        <w:ind w:left="709" w:firstLine="425"/>
        <w:jc w:val="both"/>
        <w:rPr/>
      </w:pP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cos</w:t>
      </w:r>
      <w:r>
        <w:rPr/>
        <w:t xml:space="preserve"> - погрешность, обусловленная пространственной характеристи</w:t>
        <w:softHyphen/>
        <w:t>кой фотометрической головки прибора, в диапазоне от 0</w:t>
      </w:r>
      <w:r>
        <w:rPr>
          <w:rFonts w:eastAsia="Symbol" w:cs="Symbol" w:ascii="Symbol" w:hAnsi="Symbol"/>
        </w:rPr>
        <w:t></w:t>
      </w:r>
      <w:r>
        <w:rPr/>
        <w:t xml:space="preserve"> до 10</w:t>
      </w:r>
      <w:r>
        <w:rPr>
          <w:rFonts w:eastAsia="Symbol" w:cs="Symbol" w:ascii="Symbol" w:hAnsi="Symbol"/>
        </w:rPr>
        <w:t></w:t>
      </w:r>
      <w:r>
        <w:rPr/>
        <w:t xml:space="preserve"> (определяется при типовых испытаниях) (не более </w:t>
      </w:r>
      <w:r>
        <w:rPr>
          <w:rFonts w:eastAsia="Symbol" w:cs="Symbol" w:ascii="Symbol" w:hAnsi="Symbol"/>
        </w:rPr>
        <w:t></w:t>
      </w:r>
      <w:r>
        <w:rPr/>
        <w:t xml:space="preserve"> 4%).</w:t>
      </w:r>
    </w:p>
    <w:p>
      <w:pPr>
        <w:pStyle w:val="Normal"/>
        <w:tabs>
          <w:tab w:val="clear" w:pos="851"/>
          <w:tab w:val="clear" w:pos="2835"/>
        </w:tabs>
        <w:ind w:left="709" w:firstLine="425"/>
        <w:jc w:val="both"/>
        <w:rPr/>
      </w:pPr>
      <w:r>
        <w:rPr/>
      </w:r>
    </w:p>
    <w:p>
      <w:pPr>
        <w:pStyle w:val="TextBody"/>
        <w:tabs>
          <w:tab w:val="clear" w:pos="284"/>
          <w:tab w:val="left" w:pos="851" w:leader="none"/>
          <w:tab w:val="left" w:pos="2835" w:leader="none"/>
        </w:tabs>
        <w:rPr/>
      </w:pPr>
      <w:r>
        <w:rPr>
          <w:rFonts w:cs="Arial" w:ascii="Arial" w:hAnsi="Arial"/>
        </w:rPr>
        <w:t xml:space="preserve">Результаты поверки считаются положительными, если значение </w:t>
      </w:r>
      <w:r>
        <w:rPr>
          <w:rFonts w:eastAsia="Symbol" w:cs="Symbol" w:ascii="Symbol" w:hAnsi="Symbol"/>
        </w:rPr>
        <w:t></w:t>
      </w:r>
      <w:r>
        <w:rPr>
          <w:rFonts w:cs="Arial" w:ascii="Arial" w:hAnsi="Arial"/>
        </w:rPr>
        <w:t xml:space="preserve"> не превышает </w:t>
      </w:r>
      <w:r>
        <w:rPr>
          <w:rFonts w:eastAsia="Symbol" w:cs="Symbol" w:ascii="Symbol" w:hAnsi="Symbol"/>
        </w:rPr>
        <w:t></w:t>
      </w:r>
      <w:r>
        <w:rPr>
          <w:rFonts w:cs="Arial" w:ascii="Arial" w:hAnsi="Arial"/>
        </w:rPr>
        <w:t>10 % для всех источников.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ОФОРМЛЕНИЕ РЕЗУЛЬТАТОВ ПОВЕРКИ</w:t>
      </w:r>
    </w:p>
    <w:p>
      <w:pPr>
        <w:pStyle w:val="List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Результаты поверки вносят в протокол, форма которого приведена в Приложении Е.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Положительные результаты поверки оформляются свидетельством установленной формы, сведения о поверке заносятся в соответствующий раздел паспорта.</w:t>
        <w:tab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При отрицательных результатах поверки измерительный канал энергетической освещённости признается непригодным к применению и на него выдается “Извещение о непригодности” с указанием причин непригодности и ликвидируется предыдущее свидетельство.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7"/>
        </w:numPr>
        <w:jc w:val="center"/>
        <w:rPr>
          <w:b/>
          <w:b/>
        </w:rPr>
      </w:pPr>
      <w:r>
        <w:rPr>
          <w:b/>
        </w:rPr>
        <w:t>ИЗМЕРИТЕЛЬНЫЙ КАНАЛ ЯРКОСТИ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ОПЕРАЦИИ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При проведении поверки выполняются следующие операции:</w:t>
      </w:r>
    </w:p>
    <w:p>
      <w:pPr>
        <w:pStyle w:val="Normal"/>
        <w:numPr>
          <w:ilvl w:val="0"/>
          <w:numId w:val="12"/>
        </w:numPr>
        <w:tabs>
          <w:tab w:val="left" w:pos="142" w:leader="none"/>
          <w:tab w:val="left" w:pos="851" w:leader="none"/>
          <w:tab w:val="left" w:pos="2835" w:leader="none"/>
        </w:tabs>
        <w:ind w:left="60" w:hanging="0"/>
        <w:jc w:val="both"/>
        <w:rPr/>
      </w:pPr>
      <w:r>
        <w:rPr/>
        <w:t>Внешний  осмотр   и опробование                                                                п. 9.4.1;</w:t>
      </w:r>
    </w:p>
    <w:p>
      <w:pPr>
        <w:pStyle w:val="Normal"/>
        <w:numPr>
          <w:ilvl w:val="0"/>
          <w:numId w:val="12"/>
        </w:numPr>
        <w:tabs>
          <w:tab w:val="left" w:pos="142" w:leader="none"/>
          <w:tab w:val="left" w:pos="851" w:leader="none"/>
          <w:tab w:val="left" w:pos="2835" w:leader="none"/>
        </w:tabs>
        <w:ind w:left="60" w:hanging="0"/>
        <w:jc w:val="both"/>
        <w:rPr/>
      </w:pPr>
      <w:r>
        <w:rPr/>
        <w:t>Проверка   линейности   канала                                                                    п. 9.4.2;</w:t>
      </w:r>
    </w:p>
    <w:p>
      <w:pPr>
        <w:pStyle w:val="Normal"/>
        <w:numPr>
          <w:ilvl w:val="0"/>
          <w:numId w:val="12"/>
        </w:numPr>
        <w:tabs>
          <w:tab w:val="left" w:pos="142" w:leader="none"/>
          <w:tab w:val="left" w:pos="851" w:leader="none"/>
          <w:tab w:val="left" w:pos="2835" w:leader="none"/>
        </w:tabs>
        <w:ind w:left="60" w:hanging="0"/>
        <w:jc w:val="both"/>
        <w:rPr/>
      </w:pPr>
      <w:r>
        <w:rPr/>
        <w:t>Проверка  градуировки канала в режиме источника "А"                             п. 9.4.3;</w:t>
      </w:r>
    </w:p>
    <w:p>
      <w:pPr>
        <w:pStyle w:val="Normal"/>
        <w:numPr>
          <w:ilvl w:val="0"/>
          <w:numId w:val="12"/>
        </w:numPr>
        <w:tabs>
          <w:tab w:val="left" w:pos="142" w:leader="none"/>
          <w:tab w:val="left" w:pos="851" w:leader="none"/>
          <w:tab w:val="left" w:pos="2835" w:leader="none"/>
        </w:tabs>
        <w:ind w:left="60" w:hanging="0"/>
        <w:jc w:val="both"/>
        <w:rPr/>
      </w:pPr>
      <w:r>
        <w:rPr>
          <w:rFonts w:eastAsia="Arial"/>
        </w:rPr>
        <w:t xml:space="preserve"> </w:t>
      </w:r>
      <w:r>
        <w:rPr/>
        <w:t>Измерение относительной спектральной чувствительности  и проверка коррекции канала   п. 9.4.4;</w:t>
      </w:r>
    </w:p>
    <w:p>
      <w:pPr>
        <w:pStyle w:val="Normal"/>
        <w:numPr>
          <w:ilvl w:val="0"/>
          <w:numId w:val="12"/>
        </w:numPr>
        <w:tabs>
          <w:tab w:val="left" w:pos="142" w:leader="none"/>
          <w:tab w:val="left" w:pos="851" w:leader="none"/>
          <w:tab w:val="left" w:pos="2835" w:leader="none"/>
        </w:tabs>
        <w:ind w:left="60" w:hanging="0"/>
        <w:jc w:val="both"/>
        <w:rPr/>
      </w:pPr>
      <w:r>
        <w:rPr/>
        <w:t>Определение погрешности                                                                             п. 9.4.5;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2"/>
          <w:numId w:val="27"/>
        </w:numPr>
        <w:tabs>
          <w:tab w:val="left" w:pos="-142" w:leader="none"/>
          <w:tab w:val="left" w:pos="851" w:leader="none"/>
          <w:tab w:val="left" w:pos="2835" w:leader="none"/>
        </w:tabs>
        <w:jc w:val="both"/>
        <w:rPr/>
      </w:pPr>
      <w:r>
        <w:rPr/>
        <w:t xml:space="preserve">Если при проведении той или иной операции поверки получен отрицательный результат, дальнейшая поверка прекращается. </w:t>
      </w:r>
    </w:p>
    <w:p>
      <w:pPr>
        <w:pStyle w:val="21"/>
        <w:ind w:left="283" w:hanging="283"/>
        <w:rPr/>
      </w:pPr>
      <w:r>
        <w:rPr/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СРЕДСТВА ПОВЕРКИ</w:t>
      </w:r>
    </w:p>
    <w:p>
      <w:pPr>
        <w:pStyle w:val="21"/>
        <w:ind w:left="283" w:hanging="283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При проведении поверки применяются средства, указанные в табл. 6</w:t>
      </w:r>
    </w:p>
    <w:p>
      <w:pPr>
        <w:pStyle w:val="Normal"/>
        <w:jc w:val="right"/>
        <w:rPr/>
      </w:pPr>
      <w:r>
        <w:rPr/>
        <w:t xml:space="preserve">Таблица 6 </w:t>
      </w:r>
    </w:p>
    <w:tbl>
      <w:tblPr>
        <w:tblW w:w="9938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60"/>
        <w:gridCol w:w="8378"/>
      </w:tblGrid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Номер пункта методики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средств измерения, используемых при поверке</w:t>
            </w:r>
          </w:p>
        </w:tc>
      </w:tr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9.4.2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Фотометрическая скамья, светоизмерительные лампы типа СИС, нейтральный ослабитель с коэффициентом пропускания т=0,4-0,6 (абсолютная погрешность определения светового коэффициента пропускания </w:t>
            </w:r>
            <w:r>
              <w:rPr>
                <w:rFonts w:eastAsia="Symbol" w:cs="Symbol" w:ascii="Symbol" w:hAnsi="Symbol"/>
              </w:rPr>
              <w:t></w:t>
            </w:r>
            <w:r>
              <w:rPr/>
              <w:t xml:space="preserve"> 0,5 %), осветитель на основе СИС и светосильного объектива</w:t>
            </w:r>
          </w:p>
        </w:tc>
      </w:tr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9.4.3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Фотометрическая скамья,  светоизмерительные лампы типа СИС, группа эталонных фотометров, молочное стекло типа МС 13 толщиной не менее 2 мм, калиброванная с погрешностью </w:t>
            </w:r>
            <w:r>
              <w:rPr>
                <w:rFonts w:eastAsia="Symbol" w:cs="Symbol" w:ascii="Symbol" w:hAnsi="Symbol"/>
              </w:rPr>
              <w:t></w:t>
            </w:r>
            <w:r>
              <w:rPr/>
              <w:t xml:space="preserve"> 0,1 мм диафрагма диаметром (30-50) мм</w:t>
            </w:r>
          </w:p>
        </w:tc>
      </w:tr>
      <w:tr>
        <w:trPr>
          <w:trHeight w:val="68" w:hRule="atLeas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9.4.4</w:t>
            </w:r>
          </w:p>
        </w:tc>
        <w:tc>
          <w:tcPr>
            <w:tcW w:w="8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Установка для измерения спектральной чувствительности фотоприемников оптического излучения в диапазоне (350-1100) нм (ГОСТ 8.195-89)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Допускается применение других средств измерений, не приведенных в таблице, но обеспечивающих определение метрологических характеристик с  требуемой точностью.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Все средства поверки должны иметь действующие свидетельства о поверке.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ПОДГОТОВКА К ПОВЕРКЕ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Перед проведением поверки выполняются следующие подготовительные работы: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поверяемые приборы подготавливаются к работе в соответствии с руководством по эксплуатации;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создаются условия для применения средств поверки, указанных в таблице 6;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средства поверки подготавливаются к работе в соответствии с НД на них;</w:t>
      </w:r>
    </w:p>
    <w:p>
      <w:pPr>
        <w:pStyle w:val="Normal"/>
        <w:numPr>
          <w:ilvl w:val="2"/>
          <w:numId w:val="27"/>
        </w:numPr>
        <w:tabs>
          <w:tab w:val="left" w:pos="0" w:leader="none"/>
          <w:tab w:val="left" w:pos="851" w:leader="none"/>
          <w:tab w:val="left" w:pos="2835" w:leader="none"/>
        </w:tabs>
        <w:jc w:val="both"/>
        <w:rPr/>
      </w:pPr>
      <w:r>
        <w:rPr/>
        <w:t>Перед проведением периодической поверки выполняются регламентные работы, предусмотренные руководством по эксплуатации поверяемого прибора.</w:t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ПРОВЕДЕНИЕ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Внешний осмотр и опробование.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При внешнем осмотре проверяется комплектность прибора в соответствии с паспортом.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Прибор не допускается к поверке, если:</w:t>
      </w:r>
    </w:p>
    <w:p>
      <w:pPr>
        <w:pStyle w:val="Normal"/>
        <w:numPr>
          <w:ilvl w:val="0"/>
          <w:numId w:val="32"/>
        </w:numPr>
        <w:jc w:val="both"/>
        <w:rPr/>
      </w:pPr>
      <w:r>
        <w:rPr/>
        <w:t xml:space="preserve">на корпусе фотометрической головки или на корпусе блока обработки сигналов имеются  механические повреждения;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имеются трещины или сколы на оптических элементах фотометрической  головки.</w:t>
      </w:r>
    </w:p>
    <w:p>
      <w:pPr>
        <w:pStyle w:val="Normal"/>
        <w:numPr>
          <w:ilvl w:val="3"/>
          <w:numId w:val="27"/>
        </w:numPr>
        <w:jc w:val="both"/>
        <w:rPr/>
      </w:pPr>
      <w:r>
        <w:rPr>
          <w:rFonts w:eastAsia="Arial"/>
        </w:rPr>
        <w:t xml:space="preserve"> </w:t>
      </w:r>
      <w:r>
        <w:rPr/>
        <w:t>Если при включении прибора или при нажатии любой из кнопок в поле индикатора появляется символ, индицирующий разряд батареи, то необходимо произвести замену элемента  питания.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Проверка нелинейности измерительного канала.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Для проверки нелинейности переключатель диапазонов устанавливается в положение "х1" , а фотометрическая головка устанавливается на фотометрической скамье так, чтобы освещенность в плоскости входного окна </w:t>
      </w:r>
      <w:r>
        <w:rPr>
          <w:i/>
        </w:rPr>
        <w:t>Е</w:t>
      </w:r>
      <w:r>
        <w:rPr>
          <w:i/>
          <w:vertAlign w:val="subscript"/>
        </w:rPr>
        <w:t>1</w:t>
      </w:r>
      <w:r>
        <w:rPr/>
        <w:t xml:space="preserve"> по показанию прибора была равна (300-400) делений.  При этом фиксируется показание прибора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/>
        <w:t>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Освещённость изменяется с помощью нейтрального ослабителя до величины </w:t>
      </w:r>
      <w:r>
        <w:rPr>
          <w:i/>
        </w:rPr>
        <w:t>Е</w:t>
      </w:r>
      <w:r>
        <w:rPr>
          <w:i/>
          <w:vertAlign w:val="subscript"/>
        </w:rPr>
        <w:t>2</w:t>
      </w:r>
      <w:r>
        <w:rPr>
          <w:i/>
        </w:rPr>
        <w:t>=Е</w:t>
      </w:r>
      <w:r>
        <w:rPr>
          <w:i/>
          <w:vertAlign w:val="subscript"/>
        </w:rPr>
        <w:t>1</w:t>
      </w:r>
      <w:r>
        <w:rPr>
          <w:i/>
        </w:rPr>
        <w:t>х</w:t>
      </w:r>
      <w:r>
        <w:rPr>
          <w:rFonts w:eastAsia="SymbolPS;Symbol" w:cs="SymbolPS;Symbol" w:ascii="SymbolPS;Symbol" w:hAnsi="SymbolPS;Symbol"/>
          <w:i/>
        </w:rPr>
        <w:t></w:t>
      </w:r>
      <w:r>
        <w:rPr>
          <w:i/>
        </w:rPr>
        <w:t xml:space="preserve"> </w:t>
      </w:r>
      <w:r>
        <w:rPr/>
        <w:t xml:space="preserve">(где </w:t>
      </w:r>
      <w:r>
        <w:rPr>
          <w:rFonts w:eastAsia="SymbolPS;Symbol" w:cs="SymbolPS;Symbol" w:ascii="SymbolPS;Symbol" w:hAnsi="SymbolPS;Symbol"/>
        </w:rPr>
        <w:t></w:t>
      </w:r>
      <w:r>
        <w:rPr/>
        <w:t xml:space="preserve"> - коэффициент пропускания ослабителя). Фиксируется показание прибора </w:t>
      </w:r>
      <w:r>
        <w:rPr>
          <w:i/>
        </w:rPr>
        <w:t>N</w:t>
      </w:r>
      <w:r>
        <w:rPr>
          <w:i/>
          <w:vertAlign w:val="subscript"/>
        </w:rPr>
        <w:t>2</w:t>
      </w:r>
      <w:r>
        <w:rPr/>
        <w:t>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Определяется нелинейность по формуле: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w:rPr>
                <w:rFonts w:ascii="Cambria Math" w:hAnsi="Cambria Math"/>
              </w:rPr>
              <m:t xml:space="preserve">Н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E</m:t>
                </m:r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 xml:space="preserve">τ</m:t>
                </m:r>
              </m:den>
            </m:f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Times New Roman" w:ascii="Times New Roman" w:hAnsi="Times New Roman"/>
          <w:b/>
        </w:rPr>
        <w:t xml:space="preserve">               </w:t>
      </w:r>
      <w:r>
        <w:rPr>
          <w:rFonts w:cs="Times New Roman" w:ascii="Times New Roman" w:hAnsi="Times New Roman"/>
          <w:b/>
        </w:rPr>
        <w:t>(20)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>
          <w:i/>
        </w:rPr>
        <w:t>, N</w:t>
      </w:r>
      <w:r>
        <w:rPr>
          <w:i/>
          <w:vertAlign w:val="subscript"/>
        </w:rPr>
        <w:t>2</w:t>
      </w:r>
      <w:r>
        <w:rPr/>
        <w:t xml:space="preserve"> - показания прибора,</w:t>
      </w:r>
    </w:p>
    <w:p>
      <w:pPr>
        <w:pStyle w:val="Normal"/>
        <w:ind w:left="284" w:hanging="0"/>
        <w:jc w:val="both"/>
        <w:rPr/>
      </w:pPr>
      <w:r>
        <w:rPr>
          <w:rFonts w:eastAsia="Arial"/>
        </w:rPr>
        <w:t xml:space="preserve"> </w:t>
      </w:r>
      <w:r>
        <w:rPr>
          <w:rFonts w:eastAsia="SymbolPS;Symbol" w:cs="SymbolPS;Symbol" w:ascii="SymbolPS;Symbol" w:hAnsi="SymbolPS;Symbol"/>
        </w:rPr>
        <w:t></w:t>
      </w:r>
      <w:r>
        <w:rPr>
          <w:rFonts w:eastAsia="Arial"/>
        </w:rPr>
        <w:t xml:space="preserve"> </w:t>
      </w:r>
      <w:r>
        <w:rPr/>
        <w:t>- коэффициент пропускания ослабителя.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Измерения по п.п. 9.4.2.1-9.4.2.3 проводятся при освещенности </w:t>
      </w:r>
      <w:r>
        <w:rPr>
          <w:i/>
        </w:rPr>
        <w:t>Е</w:t>
      </w:r>
      <w:r>
        <w:rPr>
          <w:i/>
          <w:vertAlign w:val="subscript"/>
        </w:rPr>
        <w:t>1</w:t>
      </w:r>
      <w:r>
        <w:rPr/>
        <w:t>, равной 1500-1800 лк.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Не изменяя положение элементов переключатель диапазонов устанавливается в положение "х10", устанавливается нейтральный светофильтр и фиксируется показание прибора </w:t>
      </w:r>
      <w:r>
        <w:rPr>
          <w:i/>
        </w:rPr>
        <w:t>N</w:t>
      </w:r>
      <w:r>
        <w:rPr>
          <w:i/>
          <w:vertAlign w:val="subscript"/>
        </w:rPr>
        <w:t>2</w:t>
      </w:r>
      <w:r>
        <w:rPr/>
        <w:t>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Определяют нелинейность по формуле  (20),</w:t>
      </w:r>
    </w:p>
    <w:p>
      <w:pPr>
        <w:pStyle w:val="Normal"/>
        <w:jc w:val="both"/>
        <w:rPr/>
      </w:pPr>
      <w:r>
        <w:rPr/>
        <w:t xml:space="preserve">где 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/>
        <w:t xml:space="preserve"> - показания прибора при положении переключателя "1" без нейтрального ослабителя.</w:t>
      </w:r>
    </w:p>
    <w:p>
      <w:pPr>
        <w:pStyle w:val="Normal"/>
        <w:ind w:left="426" w:hanging="0"/>
        <w:jc w:val="both"/>
        <w:rPr/>
      </w:pPr>
      <w:r>
        <w:rPr>
          <w:i/>
        </w:rPr>
        <w:t>N</w:t>
      </w:r>
      <w:r>
        <w:rPr>
          <w:i/>
          <w:vertAlign w:val="subscript"/>
        </w:rPr>
        <w:t>2</w:t>
      </w:r>
      <w:r>
        <w:rPr>
          <w:i/>
        </w:rPr>
        <w:t>-</w:t>
      </w:r>
      <w:r>
        <w:rPr/>
        <w:t xml:space="preserve"> показания прибора при положении переключателя "10" с нейтральным ослабителем.</w:t>
      </w:r>
    </w:p>
    <w:p>
      <w:pPr>
        <w:pStyle w:val="Normal"/>
        <w:ind w:left="426" w:hanging="0"/>
        <w:jc w:val="both"/>
        <w:rPr/>
      </w:pPr>
      <w:r>
        <w:rPr>
          <w:rFonts w:eastAsia="SymbolPS;Symbol" w:cs="SymbolPS;Symbol" w:ascii="SymbolPS;Symbol" w:hAnsi="SymbolPS;Symbol"/>
        </w:rPr>
        <w:t></w:t>
      </w:r>
      <w:r>
        <w:rPr>
          <w:rFonts w:eastAsia="Arial"/>
        </w:rPr>
        <w:t xml:space="preserve"> </w:t>
      </w:r>
      <w:r>
        <w:rPr/>
        <w:t>- коэффициента пропускания нейтрального ослабителя.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Переключатель диапазона устанавливается в положение "х10" и проводятся измерения по п.п. 9.4.2.1-9.4.2.3. при освещенность </w:t>
      </w:r>
      <w:r>
        <w:rPr>
          <w:i/>
        </w:rPr>
        <w:t>Е</w:t>
      </w:r>
      <w:r>
        <w:rPr>
          <w:i/>
          <w:vertAlign w:val="subscript"/>
        </w:rPr>
        <w:t>1</w:t>
      </w:r>
      <w:r>
        <w:rPr/>
        <w:t xml:space="preserve"> равной (1500-1800) лк.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Не изменяя положение элементов, устанавливается переключатель диапазонов в положение "х100", устанавливается нейтральный светофильтр и фиксируется показание прибора N2.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Определяется погрешность нелинейность по формуле (20).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Переключатель диапазона устанавливается в положение "х100" и проводятся измерения по п.п. 9.4.2.1-9.4.2.3. при освещенности Е1 равной (3000-4000) лк.</w:t>
      </w:r>
    </w:p>
    <w:p>
      <w:pPr>
        <w:pStyle w:val="Normal"/>
        <w:jc w:val="both"/>
        <w:rPr/>
      </w:pPr>
      <w:r>
        <w:rPr/>
        <w:tab/>
        <w:t xml:space="preserve">Результаты проверки линейности считаются положительными, если погрешность  </w:t>
      </w:r>
      <w:r>
        <w:rPr>
          <w:rFonts w:eastAsia="Symbol" w:cs="Symbol" w:ascii="Symbol" w:hAnsi="Symbol"/>
        </w:rPr>
        <w:t></w:t>
      </w:r>
      <w:r>
        <w:rPr>
          <w:vertAlign w:val="subscript"/>
        </w:rPr>
        <w:t>н</w:t>
      </w:r>
      <w:r>
        <w:rPr/>
        <w:t xml:space="preserve">., в качестве которой выбирается максимальное из полученных значений, 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3 %.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Проверка градуировки измерительного канала яркости.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Определение погрешности градуировки канала производится с помощью установки, состоящей из светоизмерительной лампы и молочного стекла, ограниченного непрозрачной диафрагмой, расположенных на фотометрической скамье, и эталонных фотометров.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На скамье устанавливается светоизмерительная лампа типа СИС 40-100 и  на расстоянии от нее молочное стекла, ограниченное непрозрачной диафрагмой. С противоположной стороны устанавливается фотометрическая головка эталонного фотометра на расстоянии </w:t>
      </w:r>
      <w:r>
        <w:rPr>
          <w:i/>
        </w:rPr>
        <w:t>L</w:t>
      </w:r>
      <w:r>
        <w:rPr>
          <w:vertAlign w:val="subscript"/>
        </w:rPr>
        <w:t>о</w:t>
      </w:r>
      <w:r>
        <w:rPr/>
        <w:t xml:space="preserve"> </w:t>
      </w:r>
      <w:r>
        <w:rPr>
          <w:rFonts w:eastAsia="Symbol" w:cs="Symbol" w:ascii="Symbol" w:hAnsi="Symbol"/>
        </w:rPr>
        <w:t></w:t>
      </w:r>
      <w:r>
        <w:rPr/>
        <w:t>10 d (d - диаметр диафрагмы).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Определяют освещенность, создаваемую светящимся диском по формуле:</w:t>
      </w:r>
    </w:p>
    <w:p>
      <w:pPr>
        <w:pStyle w:val="Normal"/>
        <w:jc w:val="both"/>
        <w:rPr/>
      </w:pPr>
      <w:r>
        <w:rPr>
          <w:rFonts w:eastAsia="Arial"/>
          <w:b/>
          <w:i/>
        </w:rPr>
        <w:t xml:space="preserve">                                         </w:t>
      </w:r>
      <w:r>
        <w:rPr>
          <w:b/>
          <w:i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Е</m:t>
            </m:r>
          </m:e>
          <m:sub>
            <m:r>
              <w:rPr>
                <w:rFonts w:ascii="Cambria Math" w:hAnsi="Cambria Math"/>
              </w:rPr>
              <m:t xml:space="preserve">О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S</m:t>
            </m:r>
          </m:den>
        </m:f>
      </m:oMath>
      <w:r>
        <w:rPr>
          <w:rFonts w:eastAsia="Arial"/>
          <w:b/>
          <w:i/>
        </w:rPr>
        <w:t xml:space="preserve">                         </w:t>
      </w:r>
      <w:r>
        <w:rPr>
          <w:b/>
          <w:i/>
        </w:rPr>
        <w:tab/>
        <w:tab/>
        <w:tab/>
        <w:tab/>
        <w:t xml:space="preserve">  </w:t>
      </w:r>
      <w:r>
        <w:rPr>
          <w:rFonts w:cs="Times New Roman" w:ascii="Times New Roman" w:hAnsi="Times New Roman"/>
          <w:b/>
        </w:rPr>
        <w:t>(21</w:t>
      </w:r>
      <w:r>
        <w:rPr>
          <w:b/>
          <w:i/>
        </w:rPr>
        <w:t>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  <w:lang w:val="en-US"/>
        </w:rPr>
        <w:t>i</w:t>
      </w:r>
      <w:r>
        <w:rPr/>
        <w:t xml:space="preserve"> - показание фотометра,</w:t>
      </w:r>
    </w:p>
    <w:p>
      <w:pPr>
        <w:pStyle w:val="Normal"/>
        <w:jc w:val="both"/>
        <w:rPr/>
      </w:pPr>
      <w:r>
        <w:rPr>
          <w:rFonts w:eastAsia="Arial"/>
        </w:rPr>
        <w:t xml:space="preserve">      </w:t>
      </w:r>
      <w:r>
        <w:rPr>
          <w:i/>
          <w:lang w:val="en-US"/>
        </w:rPr>
        <w:t>S</w:t>
      </w:r>
      <w:r>
        <w:rPr/>
        <w:t xml:space="preserve"> - коэффициент преобразования фотометра.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 xml:space="preserve">Измерения по п. 9.4.3.2 - 9.4.3.3 проводится с тремя эталонными фотометрами, при этом находят среднюю освещенность </w:t>
      </w:r>
      <w:r>
        <w:rPr>
          <w:lang w:val="en-US"/>
        </w:rPr>
        <w:t>E</w:t>
      </w:r>
      <w:r>
        <w:rPr>
          <w:vertAlign w:val="subscript"/>
        </w:rPr>
        <w:t xml:space="preserve">ср. </w:t>
      </w:r>
      <w:r>
        <w:rPr/>
        <w:t>по формуле: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Е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СР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Е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Е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Е</m:t>
                </m:r>
              </m:e>
              <m:sub>
                <m:r>
                  <w:rPr>
                    <w:rFonts w:ascii="Cambria Math" w:hAnsi="Cambria Math"/>
                  </w:rPr>
                  <m:t xml:space="preserve">3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b/>
        </w:rPr>
        <w:t xml:space="preserve">             </w:t>
      </w:r>
      <w:r>
        <w:rPr>
          <w:rFonts w:cs="Times New Roman" w:ascii="Times New Roman" w:hAnsi="Times New Roman"/>
          <w:b/>
        </w:rPr>
        <w:tab/>
        <w:tab/>
        <w:tab/>
        <w:tab/>
        <w:t xml:space="preserve"> (22)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</w:rPr>
        <w:t>Е</w:t>
      </w:r>
      <w:r>
        <w:rPr>
          <w:i/>
          <w:vertAlign w:val="subscript"/>
        </w:rPr>
        <w:t>1</w:t>
      </w:r>
      <w:r>
        <w:rPr>
          <w:i/>
        </w:rPr>
        <w:t>, Е</w:t>
      </w:r>
      <w:r>
        <w:rPr>
          <w:i/>
          <w:vertAlign w:val="subscript"/>
        </w:rPr>
        <w:t>2</w:t>
      </w:r>
      <w:r>
        <w:rPr>
          <w:i/>
        </w:rPr>
        <w:t>, Е</w:t>
      </w:r>
      <w:r>
        <w:rPr>
          <w:i/>
          <w:vertAlign w:val="subscript"/>
        </w:rPr>
        <w:t>3</w:t>
      </w:r>
      <w:r>
        <w:rPr>
          <w:vertAlign w:val="subscript"/>
        </w:rPr>
        <w:t xml:space="preserve"> </w:t>
      </w:r>
      <w:r>
        <w:rPr/>
        <w:t>- освещенность, измеренная 1,2, 3 -м фотометром.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Определяется яркость молочного стекла по формуле: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r>
          <w:rPr>
            <w:rFonts w:ascii="Cambria Math" w:hAnsi="Cambria Math"/>
          </w:rPr>
          <m:t xml:space="preserve">L</m:t>
        </m:r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E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СР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</m:sub>
            </m:sSub>
            <m:r>
              <w:rPr>
                <w:rFonts w:ascii="Cambria Math" w:hAnsi="Cambria Math"/>
              </w:rPr>
              <m:t xml:space="preserve">×</m:t>
            </m:r>
            <m:sSubSup>
              <m:e>
                <m:r>
                  <w:rPr>
                    <w:rFonts w:ascii="Cambria Math" w:hAnsi="Cambria Math"/>
                  </w:rPr>
                  <m:t xml:space="preserve">L</m:t>
                </m:r>
              </m:e>
              <m:sub>
                <m:r>
                  <w:rPr>
                    <w:rFonts w:ascii="Cambria Math" w:hAnsi="Cambria Math"/>
                  </w:rPr>
                  <m:t xml:space="preserve">O</m:t>
                </m:r>
              </m:sub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bSup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π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d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  <w:b/>
        </w:rPr>
        <w:t xml:space="preserve">                  </w:t>
      </w:r>
      <w:r>
        <w:rPr>
          <w:rFonts w:cs="Times New Roman" w:ascii="Times New Roman" w:hAnsi="Times New Roman"/>
          <w:b/>
        </w:rPr>
        <w:tab/>
        <w:tab/>
        <w:tab/>
        <w:tab/>
        <w:t>(23)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</w:rPr>
        <w:t>Е</w:t>
      </w:r>
      <w:r>
        <w:rPr>
          <w:i/>
          <w:vertAlign w:val="subscript"/>
        </w:rPr>
        <w:t>ср.</w:t>
      </w:r>
      <w:r>
        <w:rPr>
          <w:vertAlign w:val="subscript"/>
        </w:rPr>
        <w:t xml:space="preserve"> </w:t>
      </w:r>
      <w:r>
        <w:rPr/>
        <w:t>- освещенность, создаваемая молочным стеклом,</w:t>
      </w:r>
    </w:p>
    <w:p>
      <w:pPr>
        <w:pStyle w:val="Normal"/>
        <w:ind w:left="426" w:hanging="0"/>
        <w:jc w:val="both"/>
        <w:rPr/>
      </w:pPr>
      <w:r>
        <w:rPr>
          <w:i/>
        </w:rPr>
        <w:t>L</w:t>
      </w:r>
      <w:r>
        <w:rPr>
          <w:i/>
          <w:vertAlign w:val="subscript"/>
        </w:rPr>
        <w:t>о</w:t>
      </w:r>
      <w:r>
        <w:rPr>
          <w:vertAlign w:val="subscript"/>
        </w:rPr>
        <w:t xml:space="preserve"> </w:t>
      </w:r>
      <w:r>
        <w:rPr/>
        <w:t xml:space="preserve">- расстояние от молочного стекла до эталонного фотометра, </w:t>
      </w:r>
    </w:p>
    <w:p>
      <w:pPr>
        <w:pStyle w:val="Normal"/>
        <w:jc w:val="both"/>
        <w:rPr/>
      </w:pPr>
      <w:r>
        <w:rPr>
          <w:i/>
        </w:rPr>
        <w:t>D</w:t>
      </w:r>
      <w:r>
        <w:rPr/>
        <w:t xml:space="preserve"> - диаметр светящейся поверхности молочного стекла.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Испытываемый прибор устанавливается вплотную к молочному стеклу и фиксируется показание прибора. Погрешность градуировки определяется по формуле: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ГР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f>
              <m:num>
                <m:r>
                  <w:rPr>
                    <w:rFonts w:ascii="Cambria Math" w:hAnsi="Cambria Math"/>
                  </w:rPr>
                  <m:t xml:space="preserve">L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N</m:t>
                </m:r>
              </m:num>
              <m:den>
                <m:r>
                  <w:rPr>
                    <w:rFonts w:ascii="Cambria Math" w:hAnsi="Cambria Math"/>
                  </w:rPr>
                  <m:t xml:space="preserve">L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Times New Roman" w:ascii="Times New Roman" w:hAnsi="Times New Roman"/>
          <w:b/>
        </w:rPr>
        <w:t xml:space="preserve">                </w:t>
      </w:r>
      <w:r>
        <w:rPr>
          <w:rFonts w:cs="Times New Roman" w:ascii="Times New Roman" w:hAnsi="Times New Roman"/>
          <w:b/>
        </w:rPr>
        <w:tab/>
        <w:tab/>
        <w:tab/>
        <w:tab/>
        <w:t xml:space="preserve">   (24)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</w:rPr>
        <w:t>L</w:t>
      </w:r>
      <w:r>
        <w:rPr/>
        <w:t xml:space="preserve"> - яркость молочного стекла,</w:t>
      </w:r>
    </w:p>
    <w:p>
      <w:pPr>
        <w:pStyle w:val="Normal"/>
        <w:ind w:left="284" w:hanging="0"/>
        <w:jc w:val="both"/>
        <w:rPr/>
      </w:pPr>
      <w:r>
        <w:rPr>
          <w:i/>
        </w:rPr>
        <w:t>N</w:t>
      </w:r>
      <w:r>
        <w:rPr/>
        <w:t xml:space="preserve"> - показания прибора.</w:t>
      </w:r>
    </w:p>
    <w:p>
      <w:pPr>
        <w:pStyle w:val="Normal"/>
        <w:jc w:val="both"/>
        <w:rPr/>
      </w:pPr>
      <w:r>
        <w:rPr/>
        <w:tab/>
        <w:t xml:space="preserve">Результаты проверки градуировки считаются положительными, если погрешность  </w:t>
      </w:r>
      <w:r>
        <w:rPr>
          <w:rFonts w:eastAsia="Symbol" w:cs="Symbol" w:ascii="Symbol" w:hAnsi="Symbol"/>
        </w:rPr>
        <w:t></w:t>
      </w:r>
      <w:r>
        <w:rPr>
          <w:vertAlign w:val="subscript"/>
        </w:rPr>
        <w:t>гр.</w:t>
      </w:r>
      <w:r>
        <w:rPr/>
        <w:t xml:space="preserve">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3 %.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Проверка коррекции.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Измеряется относительная спектральная чувствительность канала в области спектра 350-1100 нм с помощью установки для передачи размера относительной спектральной чувствительности, в состав которой входят компаратор-монохроматор и группа аттестованных средств измерений (например, кремниевый фотодиод ФД-288). Измерения проводятся с интервалом 10 нм. Полуширина спектрального интервала не должна превышать 5 нм.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За выходной щелью монохроматора в светонепроницаемой камере устанавливается последовательно опорный приемник и исследуемый прибор таким образом, чтобы поток излучения не выходил за пределы входного окна, и регистрируются показания прибора на каждой длине волны.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Относительная спектральная чувствительность измеряемого прибора определяется по формуле: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</w:t>
      </w: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Х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ОТН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λ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X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λ</m:t>
                    </m:r>
                  </m:e>
                </m:d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i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ОП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λ</m:t>
                    </m:r>
                  </m:e>
                </m:d>
              </m:den>
            </m:f>
            <m:r>
              <w:rPr>
                <w:rFonts w:ascii="Cambria Math" w:hAnsi="Cambria Math"/>
              </w:rPr>
              <m:t xml:space="preserve">×</m:t>
            </m:r>
            <m:sSub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ОП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ОТН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λ</m:t>
                </m:r>
              </m:e>
            </m:d>
          </m:e>
        </m:d>
        <m:sSub>
          <m:e>
            <m:d>
              <m:dPr>
                <m:begChr m:val="|"/>
                <m:endChr m:val="|"/>
              </m:dPr>
              <m:e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sub>
                    </m:sSub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</m:num>
                  <m:den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i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ОП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.</m:t>
                        </m:r>
                      </m:sub>
                    </m:sSub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 xml:space="preserve">×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S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ОП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ОТН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.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λ</m:t>
                    </m:r>
                  </m:e>
                </m:d>
              </m:e>
            </m:d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max</m:t>
            </m:r>
          </m:sub>
        </m:sSub>
      </m:oMath>
      <w:r>
        <w:rPr>
          <w:rFonts w:cs="Times New Roman" w:ascii="Times New Roman" w:hAnsi="Times New Roman"/>
          <w:b/>
        </w:rPr>
        <w:tab/>
        <w:tab/>
        <w:t>(25)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</w:rPr>
        <w:t>S</w:t>
      </w:r>
      <w:r>
        <w:rPr>
          <w:i/>
          <w:vertAlign w:val="subscript"/>
        </w:rPr>
        <w:t>оп.отн</w:t>
      </w:r>
      <w:r>
        <w:rPr>
          <w:i/>
        </w:rPr>
        <w:t>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- относительная спектральная чувствительность опорного приемника,</w:t>
      </w:r>
    </w:p>
    <w:p>
      <w:pPr>
        <w:pStyle w:val="Normal"/>
        <w:jc w:val="both"/>
        <w:rPr/>
      </w:pPr>
      <w:r>
        <w:rPr>
          <w:i/>
        </w:rPr>
        <w:t>S</w:t>
      </w:r>
      <w:r>
        <w:rPr>
          <w:i/>
          <w:vertAlign w:val="subscript"/>
        </w:rPr>
        <w:t xml:space="preserve">х отн. </w:t>
      </w:r>
      <w:r>
        <w:rPr>
          <w:i/>
        </w:rPr>
        <w:t>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 - относительная спектральная чувствительность измеряемого приемника,</w:t>
      </w:r>
    </w:p>
    <w:p>
      <w:pPr>
        <w:pStyle w:val="Normal"/>
        <w:jc w:val="both"/>
        <w:rPr/>
      </w:pPr>
      <w:r>
        <w:rPr>
          <w:i/>
        </w:rPr>
        <w:t>I</w:t>
      </w:r>
      <w:r>
        <w:rPr>
          <w:i/>
          <w:vertAlign w:val="subscript"/>
        </w:rPr>
        <w:t xml:space="preserve">оп. </w:t>
      </w:r>
      <w:r>
        <w:rPr>
          <w:i/>
        </w:rPr>
        <w:t>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 - показания опорного приемника,</w:t>
      </w:r>
    </w:p>
    <w:p>
      <w:pPr>
        <w:pStyle w:val="Normal"/>
        <w:jc w:val="both"/>
        <w:rPr/>
      </w:pPr>
      <w:r>
        <w:rPr>
          <w:i/>
        </w:rPr>
        <w:t>I</w:t>
      </w:r>
      <w:r>
        <w:rPr>
          <w:i/>
          <w:vertAlign w:val="subscript"/>
        </w:rPr>
        <w:t>х</w:t>
      </w:r>
      <w:r>
        <w:rPr>
          <w:i/>
        </w:rPr>
        <w:t xml:space="preserve"> 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 - показания измеряемого прибора.</w:t>
      </w:r>
    </w:p>
    <w:p>
      <w:pPr>
        <w:pStyle w:val="Normal"/>
        <w:numPr>
          <w:ilvl w:val="3"/>
          <w:numId w:val="27"/>
        </w:numPr>
        <w:jc w:val="both"/>
        <w:rPr/>
      </w:pPr>
      <w:r>
        <w:rPr/>
        <w:t>Расчет погрешности коррекции фотометрической головки f</w:t>
      </w:r>
      <w:r>
        <w:rPr>
          <w:vertAlign w:val="subscript"/>
        </w:rPr>
        <w:t>1</w:t>
      </w:r>
      <w:r>
        <w:rPr/>
        <w:t>(Z) для излучения, относительное спектральное распределение мощности которого отличается от того, при котором прибор градуирован, производится в соответствии с выражением:</w:t>
      </w:r>
    </w:p>
    <w:p>
      <w:pPr>
        <w:pStyle w:val="Normal"/>
        <w:jc w:val="both"/>
        <w:rPr/>
      </w:pPr>
      <w:r>
        <w:rPr>
          <w:rFonts w:eastAsia="Arial"/>
          <w:b/>
        </w:rPr>
        <w:t xml:space="preserve">                   </w:t>
      </w:r>
      <w:r>
        <w:rPr>
          <w:b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f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|"/>
            <m:endChr m:val="|"/>
          </m:dPr>
          <m:e>
            <m:f>
              <m:num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S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E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dλ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nary>
                      <m:naryPr>
                        <m:chr m:val="∫"/>
                        <m:subHide m:val="1"/>
                        <m:supHide m:val="1"/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</w:rPr>
                          <m:t xml:space="preserve">V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a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dλ</m:t>
                        </m:r>
                      </m:e>
                    </m:nary>
                  </m:e>
                </m:nary>
              </m:num>
              <m:den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E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λ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dλ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nary>
                      <m:naryPr>
                        <m:chr m:val="∫"/>
                        <m:subHide m:val="1"/>
                        <m:supHide m:val="1"/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</w:rPr>
                          <m:t xml:space="preserve">S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a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λ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dλ</m:t>
                        </m:r>
                      </m:e>
                    </m:nary>
                  </m:e>
                </m:nary>
              </m:den>
            </m:f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eastAsia="Arial"/>
          <w:b/>
        </w:rPr>
        <w:t xml:space="preserve"> </w:t>
      </w:r>
      <w:r>
        <w:rPr>
          <w:b/>
        </w:rPr>
        <w:tab/>
        <w:tab/>
        <w:t>(</w:t>
      </w:r>
      <w:r>
        <w:rPr>
          <w:rFonts w:cs="Times New Roman" w:ascii="Times New Roman" w:hAnsi="Times New Roman"/>
          <w:b/>
        </w:rPr>
        <w:t>26)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</w:rPr>
        <w:t>Е</w:t>
      </w:r>
      <w:r>
        <w:rPr>
          <w:i/>
          <w:vertAlign w:val="subscript"/>
        </w:rPr>
        <w:t>а</w:t>
      </w:r>
      <w:r>
        <w:rPr>
          <w:i/>
        </w:rPr>
        <w:t>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>)</w:t>
      </w:r>
      <w:r>
        <w:rPr/>
        <w:t xml:space="preserve">  - относительное спектральное распределение мощности излучения источника "А", </w:t>
      </w:r>
    </w:p>
    <w:p>
      <w:pPr>
        <w:pStyle w:val="Normal"/>
        <w:ind w:left="284" w:hanging="0"/>
        <w:jc w:val="both"/>
        <w:rPr/>
      </w:pPr>
      <w:r>
        <w:rPr>
          <w:i/>
        </w:rPr>
        <w:t>Е(</w:t>
      </w:r>
      <w:r>
        <w:rPr>
          <w:rFonts w:eastAsia="Symbol" w:cs="Symbol" w:ascii="Symbol" w:hAnsi="Symbol"/>
          <w:i/>
        </w:rPr>
        <w:t></w:t>
      </w:r>
      <w:r>
        <w:rPr>
          <w:i/>
        </w:rPr>
        <w:t xml:space="preserve">)  </w:t>
      </w:r>
      <w:r>
        <w:rPr/>
        <w:t xml:space="preserve">- относительная спектральная характеристика табулированных источников (см. публикацию МКО № 53), а также </w:t>
      </w:r>
      <w:r>
        <w:rPr>
          <w:lang w:val="en-US"/>
        </w:rPr>
        <w:t>D</w:t>
      </w:r>
      <w:r>
        <w:rPr/>
        <w:t>65 и люминофоров.</w:t>
      </w:r>
    </w:p>
    <w:p>
      <w:pPr>
        <w:pStyle w:val="Normal"/>
        <w:jc w:val="both"/>
        <w:rPr/>
      </w:pPr>
      <w:r>
        <w:rPr/>
        <w:tab/>
        <w:t>Результаты проверки коррекции считаются положительными, если погрешность  f</w:t>
      </w:r>
      <w:r>
        <w:rPr>
          <w:vertAlign w:val="subscript"/>
        </w:rPr>
        <w:t>1</w:t>
      </w:r>
      <w:r>
        <w:rPr/>
        <w:t xml:space="preserve">(Z)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5 %.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Погрешности при измерении яркости определяется по выражению: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                              </w:t>
      </w:r>
      <w:r>
        <w:rPr>
          <w:rFonts w:cs="Times New Roman" w:ascii="Times New Roman" w:hAnsi="Times New Roman"/>
          <w:b/>
        </w:rPr>
      </w:r>
      <m:oMath xmlns:m="http://schemas.openxmlformats.org/officeDocument/2006/math">
        <m:r>
          <w:rPr>
            <w:rFonts w:ascii="Cambria Math" w:hAnsi="Cambria Math"/>
          </w:rPr>
          <m:t xml:space="preserve">Δ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1,1</m:t>
        </m:r>
        <m:rad>
          <m:radPr>
            <m:degHide m:val="1"/>
          </m:radPr>
          <m:deg/>
          <m:e>
            <m:sSubSup>
              <m:e>
                <m:r>
                  <w:rPr>
                    <w:rFonts w:ascii="Cambria Math" w:hAnsi="Cambria Math"/>
                  </w:rPr>
                  <m:t xml:space="preserve">f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bSup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Z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sSubSup>
              <m:e>
                <m:r>
                  <w:rPr>
                    <w:rFonts w:ascii="Cambria Math" w:hAnsi="Cambria Math"/>
                  </w:rPr>
                  <m:t xml:space="preserve">Θ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ГР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</m:sub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bSup>
            <m:r>
              <w:rPr>
                <w:rFonts w:ascii="Cambria Math" w:hAnsi="Cambria Math"/>
              </w:rPr>
              <m:t xml:space="preserve">+</m:t>
            </m:r>
            <m:sSubSup>
              <m:e>
                <m:r>
                  <w:rPr>
                    <w:rFonts w:ascii="Cambria Math" w:hAnsi="Cambria Math"/>
                  </w:rPr>
                  <m:t xml:space="preserve">Θ</m:t>
                </m:r>
              </m:e>
              <m:sub>
                <m:r>
                  <w:rPr>
                    <w:rFonts w:ascii="Cambria Math" w:hAnsi="Cambria Math"/>
                  </w:rPr>
                  <m:t xml:space="preserve">Н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</m:sub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bSup>
          </m:e>
        </m:rad>
      </m:oMath>
      <w:r>
        <w:rPr>
          <w:rFonts w:cs="Times New Roman" w:ascii="Times New Roman" w:hAnsi="Times New Roman"/>
          <w:b/>
        </w:rPr>
        <w:t xml:space="preserve">        </w:t>
      </w:r>
      <w:r>
        <w:rPr>
          <w:rFonts w:cs="Times New Roman" w:ascii="Times New Roman" w:hAnsi="Times New Roman"/>
          <w:b/>
        </w:rPr>
        <w:tab/>
        <w:tab/>
        <w:tab/>
        <w:tab/>
        <w:t>(27)</w:t>
      </w:r>
    </w:p>
    <w:p>
      <w:pPr>
        <w:pStyle w:val="Normal"/>
        <w:jc w:val="both"/>
        <w:rPr/>
      </w:pPr>
      <w:r>
        <w:rPr/>
        <w:t xml:space="preserve">где </w:t>
      </w:r>
      <w:r>
        <w:rPr>
          <w:i/>
        </w:rPr>
        <w:t>f</w:t>
      </w:r>
      <w:r>
        <w:rPr>
          <w:i/>
          <w:vertAlign w:val="subscript"/>
        </w:rPr>
        <w:t>1</w:t>
      </w:r>
      <w:r>
        <w:rPr>
          <w:i/>
        </w:rPr>
        <w:t>(Z)</w:t>
      </w:r>
      <w:r>
        <w:rPr/>
        <w:t xml:space="preserve">  - погрешность коррекции (не более </w:t>
      </w:r>
      <w:r>
        <w:rPr>
          <w:rFonts w:eastAsia="Symbol" w:cs="Symbol" w:ascii="Symbol" w:hAnsi="Symbol"/>
        </w:rPr>
        <w:t></w:t>
      </w:r>
      <w:r>
        <w:rPr/>
        <w:t xml:space="preserve"> 5%),</w:t>
      </w:r>
    </w:p>
    <w:p>
      <w:pPr>
        <w:pStyle w:val="Normal"/>
        <w:ind w:left="284" w:hanging="0"/>
        <w:jc w:val="both"/>
        <w:rPr/>
      </w:pPr>
      <w:r>
        <w:rPr>
          <w:rFonts w:eastAsia="Symbol" w:cs="Symbol" w:ascii="Symbol" w:hAnsi="Symbol"/>
        </w:rPr>
        <w:t></w:t>
      </w:r>
      <w:r>
        <w:rPr>
          <w:vertAlign w:val="subscript"/>
        </w:rPr>
        <w:t>гр.</w:t>
      </w:r>
      <w:r>
        <w:rPr/>
        <w:t xml:space="preserve"> - погрешность градуировки по источнику "А" (не более </w:t>
      </w:r>
      <w:r>
        <w:rPr>
          <w:rFonts w:eastAsia="Symbol" w:cs="Symbol" w:ascii="Symbol" w:hAnsi="Symbol"/>
        </w:rPr>
        <w:t></w:t>
      </w:r>
      <w:r>
        <w:rPr/>
        <w:t xml:space="preserve"> 3%),</w:t>
      </w:r>
    </w:p>
    <w:p>
      <w:pPr>
        <w:pStyle w:val="Normal"/>
        <w:ind w:left="284" w:hanging="0"/>
        <w:jc w:val="both"/>
        <w:rPr/>
      </w:pPr>
      <w:r>
        <w:rPr>
          <w:rFonts w:eastAsia="Symbol" w:cs="Symbol" w:ascii="Symbol" w:hAnsi="Symbol"/>
        </w:rPr>
        <w:t></w:t>
      </w:r>
      <w:r>
        <w:rPr>
          <w:vertAlign w:val="subscript"/>
        </w:rPr>
        <w:t>н</w:t>
      </w:r>
      <w:r>
        <w:rPr/>
        <w:t xml:space="preserve">. - погрешность нелинейности (не более </w:t>
      </w:r>
      <w:r>
        <w:rPr>
          <w:rFonts w:eastAsia="Symbol" w:cs="Symbol" w:ascii="Symbol" w:hAnsi="Symbol"/>
        </w:rPr>
        <w:t></w:t>
      </w:r>
      <w:r>
        <w:rPr/>
        <w:t xml:space="preserve"> 3%).</w:t>
      </w:r>
    </w:p>
    <w:p>
      <w:pPr>
        <w:pStyle w:val="Normal"/>
        <w:jc w:val="both"/>
        <w:rPr/>
      </w:pPr>
      <w:r>
        <w:rPr/>
        <w:tab/>
        <w:t xml:space="preserve">Результаты поверки считаются положительными, если суммарная погрешность </w:t>
      </w:r>
      <w:r>
        <w:rPr>
          <w:rFonts w:eastAsia="Symbol" w:cs="Symbol" w:ascii="Symbol" w:hAnsi="Symbol"/>
        </w:rPr>
        <w:t></w:t>
      </w:r>
      <w:r>
        <w:rPr/>
        <w:t xml:space="preserve"> не превышает </w:t>
      </w:r>
      <w:r>
        <w:rPr>
          <w:rFonts w:eastAsia="Symbol" w:cs="Symbol" w:ascii="Symbol" w:hAnsi="Symbol"/>
        </w:rPr>
        <w:t></w:t>
      </w:r>
      <w:r>
        <w:rPr/>
        <w:t xml:space="preserve"> 10 %.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7"/>
        </w:numPr>
        <w:jc w:val="center"/>
        <w:rPr/>
      </w:pPr>
      <w:r>
        <w:rPr/>
        <w:t>ОФОРМЛЕНИЕ РЕЗУЛЬТАТОВ ПОВЕРКИ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Результаты поверки вносят в протокол, форма которого приведена в Приложении Ж.</w:t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Положительные результаты поверки оформляются свидетельством установленной формы, сведения о поверке заносятся в соответствующий раздел паспорта.</w:t>
        <w:tab/>
      </w:r>
    </w:p>
    <w:p>
      <w:pPr>
        <w:pStyle w:val="Normal"/>
        <w:numPr>
          <w:ilvl w:val="2"/>
          <w:numId w:val="27"/>
        </w:numPr>
        <w:jc w:val="both"/>
        <w:rPr/>
      </w:pPr>
      <w:r>
        <w:rPr/>
        <w:t>При отрицательных результатах поверки измерительный канал яркости признается непригодным к применению и на него выдается “Извещение о непригодности” с указанием причин непригодности и ликвидируется предыдущее свидетельство.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851"/>
          <w:tab w:val="clear" w:pos="2835"/>
        </w:tabs>
        <w:jc w:val="center"/>
        <w:rPr>
          <w:b/>
          <w:b/>
        </w:rPr>
      </w:pPr>
      <w:r>
        <w:rPr>
          <w:b/>
        </w:rPr>
        <w:t>10. КАНАЛ ИЗМЕРЕНИЯ КОЭФФИЦИЕНТА ПУЛЬСАЦИИ ОСВЕЩЁННОСТИ</w:t>
      </w:r>
    </w:p>
    <w:p>
      <w:pPr>
        <w:pStyle w:val="Normal"/>
        <w:tabs>
          <w:tab w:val="clear" w:pos="851"/>
          <w:tab w:val="clear" w:pos="2835"/>
        </w:tabs>
        <w:jc w:val="both"/>
        <w:rPr>
          <w:b/>
          <w:b/>
        </w:rPr>
      </w:pPr>
      <w:r>
        <w:rPr>
          <w:b/>
        </w:rPr>
      </w:r>
    </w:p>
    <w:p>
      <w:pPr>
        <w:pStyle w:val="TextBody"/>
        <w:tabs>
          <w:tab w:val="clear" w:pos="284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</w:t>
      </w:r>
      <w:r>
        <w:rPr>
          <w:rFonts w:cs="Arial" w:ascii="Arial" w:hAnsi="Arial"/>
        </w:rPr>
        <w:t>10.1. ОПЕРАЦИИ И СРЕДСТВА ПОВЕРКИ.</w:t>
      </w:r>
    </w:p>
    <w:p>
      <w:pPr>
        <w:pStyle w:val="Normal"/>
        <w:tabs>
          <w:tab w:val="clear" w:pos="851"/>
          <w:tab w:val="clear" w:pos="2835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>
          <w:rFonts w:eastAsia="Arial"/>
        </w:rPr>
        <w:t xml:space="preserve">   </w:t>
      </w:r>
      <w:r>
        <w:rPr/>
        <w:t>При проведении поверки должны выполняться операции и применяться средства поверки, указанные в таблице 7.</w:t>
      </w:r>
    </w:p>
    <w:p>
      <w:pPr>
        <w:pStyle w:val="Normal"/>
        <w:jc w:val="right"/>
        <w:rPr/>
      </w:pPr>
      <w:r>
        <w:rPr/>
        <w:t xml:space="preserve">Таблица 7 </w:t>
      </w:r>
    </w:p>
    <w:tbl>
      <w:tblPr>
        <w:tblW w:w="9654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1134"/>
        <w:gridCol w:w="5259"/>
      </w:tblGrid>
      <w:tr>
        <w:trPr/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ind w:right="-70" w:hanging="0"/>
              <w:jc w:val="both"/>
              <w:rPr/>
            </w:pPr>
            <w:r>
              <w:rPr/>
            </w:r>
          </w:p>
          <w:p>
            <w:pPr>
              <w:pStyle w:val="Normal"/>
              <w:ind w:right="-70" w:hanging="0"/>
              <w:jc w:val="both"/>
              <w:rPr/>
            </w:pPr>
            <w:r>
              <w:rPr/>
              <w:t>Наименование операции</w:t>
            </w:r>
          </w:p>
          <w:p>
            <w:pPr>
              <w:pStyle w:val="Normal"/>
              <w:ind w:right="-70" w:hanging="0"/>
              <w:jc w:val="both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Номер</w:t>
            </w:r>
          </w:p>
          <w:p>
            <w:pPr>
              <w:pStyle w:val="Normal"/>
              <w:jc w:val="center"/>
              <w:rPr/>
            </w:pPr>
            <w:r>
              <w:rPr/>
              <w:t>пункта</w:t>
            </w:r>
          </w:p>
          <w:p>
            <w:pPr>
              <w:pStyle w:val="Normal"/>
              <w:jc w:val="center"/>
              <w:rPr/>
            </w:pPr>
            <w:r>
              <w:rPr/>
              <w:t>методики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Средства поверки и их нормативно - технические характеристики</w:t>
            </w:r>
          </w:p>
        </w:tc>
      </w:tr>
      <w:tr>
        <w:trPr/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 Внешний осмотр и опробование.</w:t>
            </w:r>
          </w:p>
          <w:p>
            <w:pPr>
              <w:pStyle w:val="Normal"/>
              <w:jc w:val="both"/>
              <w:rPr/>
            </w:pPr>
            <w:r>
              <w:rPr/>
              <w:t>2. Проверка градуировки пульсметра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3. Определение основной относительной погрешности измерения коэффициента пульсации.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10.3.1.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10.3.2.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10.3.3.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Фотометрическая скамья, группа контрольных газоразрядных источников или источник с переменным коэффициентом пульсации и эталонный пульсметр.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Расчёт.</w:t>
            </w:r>
          </w:p>
        </w:tc>
      </w:tr>
    </w:tbl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>
          <w:b/>
        </w:rPr>
        <w:t>Примечание:</w:t>
      </w:r>
      <w:r>
        <w:rPr/>
        <w:t xml:space="preserve"> допускается применять в комплексах обеспечения и контроля электроизмерительные приборы класса не хуже 0,1, а также другие средства поверки, обеспечивающие определение метрологических характеристик поверяемых приборов с требуемой точностью.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TextBody"/>
        <w:tabs>
          <w:tab w:val="clear" w:pos="284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10.2. ПОДГОТОВКА К ПОВЕРКЕ.</w:t>
      </w:r>
    </w:p>
    <w:p>
      <w:pPr>
        <w:pStyle w:val="Normal"/>
        <w:tabs>
          <w:tab w:val="clear" w:pos="851"/>
          <w:tab w:val="clear" w:pos="2835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1"/>
        <w:widowControl/>
        <w:ind w:left="284" w:hanging="284"/>
        <w:jc w:val="both"/>
        <w:rPr/>
      </w:pPr>
      <w:r>
        <w:rPr>
          <w:sz w:val="20"/>
        </w:rPr>
        <w:t xml:space="preserve">10.2.1. </w:t>
      </w:r>
      <w:r>
        <w:rPr>
          <w:rFonts w:cs="Arial" w:ascii="Arial" w:hAnsi="Arial"/>
          <w:sz w:val="20"/>
        </w:rPr>
        <w:t>Перед проведением поверки выполнить следующие подготовительные работы:</w:t>
      </w:r>
    </w:p>
    <w:p>
      <w:pPr>
        <w:pStyle w:val="Normal1"/>
        <w:widowControl/>
        <w:ind w:left="567" w:hanging="141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проверить наличие действующих свидетельств (отметок) о поверке (при периодической поверке) применяемых средств измерений;</w:t>
      </w:r>
    </w:p>
    <w:p>
      <w:pPr>
        <w:pStyle w:val="Normal1"/>
        <w:widowControl/>
        <w:ind w:left="567" w:hanging="141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поверяемые измерители должны быть подготовлены к работе в соответствии с НД на них;</w:t>
      </w:r>
    </w:p>
    <w:p>
      <w:pPr>
        <w:pStyle w:val="Normal1"/>
        <w:widowControl/>
        <w:ind w:left="567" w:hanging="141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подготовить  эталонные  СИ согласно РЭ на них.</w:t>
      </w:r>
    </w:p>
    <w:p>
      <w:pPr>
        <w:pStyle w:val="Normal"/>
        <w:tabs>
          <w:tab w:val="clear" w:pos="851"/>
          <w:tab w:val="clear" w:pos="2835"/>
        </w:tabs>
        <w:jc w:val="both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TextBody"/>
        <w:tabs>
          <w:tab w:val="clear" w:pos="284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10.3. ПРОВЕДЕНИЕ ПОВЕРКИ.</w:t>
      </w:r>
    </w:p>
    <w:p>
      <w:pPr>
        <w:pStyle w:val="Normal"/>
        <w:tabs>
          <w:tab w:val="clear" w:pos="851"/>
          <w:tab w:val="clear" w:pos="2835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TextBody"/>
        <w:tabs>
          <w:tab w:val="clear" w:pos="284"/>
        </w:tabs>
        <w:rPr>
          <w:rFonts w:ascii="Arial" w:hAnsi="Arial" w:cs="Arial"/>
        </w:rPr>
      </w:pPr>
      <w:r>
        <w:rPr>
          <w:rFonts w:cs="Arial" w:ascii="Arial" w:hAnsi="Arial"/>
        </w:rPr>
        <w:t>10.3.1. Внешний осмотр и опробование.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>10.3.1.1. При внешнем осмотре проверяют комплектность прибора в соответствии с паспортом.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>10.3.1.2. Прибор не допускается к поверке, если: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а) на корпусе фотометрической головки или на корпусе блока обработки сигналов имеются  механические повреждения; 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б) имеются трещины или сколы на оптических элементах фотометрической  головки;        </w:t>
      </w:r>
    </w:p>
    <w:p>
      <w:pPr>
        <w:pStyle w:val="TextBody"/>
        <w:tabs>
          <w:tab w:val="clear" w:pos="284"/>
        </w:tabs>
        <w:ind w:left="709" w:hanging="709"/>
        <w:rPr>
          <w:rFonts w:ascii="Arial" w:hAnsi="Arial" w:cs="Arial"/>
        </w:rPr>
      </w:pPr>
      <w:r>
        <w:rPr>
          <w:rFonts w:cs="Arial" w:ascii="Arial" w:hAnsi="Arial"/>
        </w:rPr>
        <w:t>10.3.1.3. Если при нажатии любой из кнопок в поле индикатора появится символ, индицирующий разряд батареи, то необходимо произвести замену элемента  питания.</w:t>
      </w:r>
    </w:p>
    <w:p>
      <w:pPr>
        <w:pStyle w:val="22"/>
        <w:ind w:left="709" w:hanging="709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10.3.2. Определение погрешности градуировки пульсметра.</w:t>
      </w:r>
    </w:p>
    <w:p>
      <w:pPr>
        <w:pStyle w:val="Normal"/>
        <w:ind w:left="709" w:hanging="709"/>
        <w:jc w:val="both"/>
        <w:rPr/>
      </w:pPr>
      <w:r>
        <w:rPr/>
        <w:t>10.3.2.1. Определение относительной погрешности градуировки производится с использованием источника модулированного излучения с известным коэффициентом пульсации или газоразрядных источников типа ЛДЦ, ЛД, ЛБ  и образцового пульсметра..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/>
        <w:t>10.3.2.2. Устанавливают на скамье источник пульсирующего излучения и с помощью образцовых пульсметров определяют средний коэффициент пульсации освещенности</w:t>
      </w:r>
    </w:p>
    <w:p>
      <w:pPr>
        <w:pStyle w:val="Normal"/>
        <w:tabs>
          <w:tab w:val="clear" w:pos="851"/>
          <w:tab w:val="clear" w:pos="2835"/>
        </w:tabs>
        <w:ind w:left="709" w:hanging="709"/>
        <w:jc w:val="both"/>
        <w:rPr/>
      </w:pPr>
      <w:r>
        <w:rPr>
          <w:rFonts w:eastAsia="Arial"/>
        </w:rPr>
        <w:t xml:space="preserve">                               </w:t>
      </w:r>
      <w:r>
        <w:rPr/>
        <w:t>К</w:t>
      </w:r>
      <w:r>
        <w:rPr>
          <w:sz w:val="24"/>
          <w:vertAlign w:val="subscript"/>
        </w:rPr>
        <w:t>обр</w:t>
      </w:r>
      <w:r>
        <w:rPr>
          <w:vertAlign w:val="subscript"/>
        </w:rPr>
        <w:t xml:space="preserve">. </w:t>
      </w:r>
      <w:r>
        <w:rPr/>
        <w:t xml:space="preserve">= (К </w:t>
      </w:r>
      <w:r>
        <w:rPr>
          <w:sz w:val="24"/>
          <w:vertAlign w:val="subscript"/>
        </w:rPr>
        <w:t>1 обр.</w:t>
      </w:r>
      <w:r>
        <w:rPr/>
        <w:t xml:space="preserve"> + К </w:t>
      </w:r>
      <w:r>
        <w:rPr>
          <w:sz w:val="24"/>
          <w:vertAlign w:val="subscript"/>
        </w:rPr>
        <w:t>2 обр.</w:t>
      </w:r>
      <w:r>
        <w:rPr/>
        <w:t xml:space="preserve"> + К </w:t>
      </w:r>
      <w:r>
        <w:rPr>
          <w:sz w:val="24"/>
          <w:vertAlign w:val="subscript"/>
        </w:rPr>
        <w:t>3 обр</w:t>
      </w:r>
      <w:r>
        <w:rPr>
          <w:vertAlign w:val="subscript"/>
        </w:rPr>
        <w:t>.</w:t>
      </w:r>
      <w:r>
        <w:rPr/>
        <w:t>)/3</w:t>
        <w:tab/>
        <w:tab/>
        <w:tab/>
        <w:tab/>
      </w:r>
      <w:r>
        <w:rPr>
          <w:b/>
        </w:rPr>
        <w:t>(28)</w:t>
      </w:r>
    </w:p>
    <w:p>
      <w:pPr>
        <w:pStyle w:val="Normal"/>
        <w:tabs>
          <w:tab w:val="clear" w:pos="851"/>
          <w:tab w:val="clear" w:pos="2835"/>
        </w:tabs>
        <w:ind w:left="709" w:hanging="0"/>
        <w:jc w:val="both"/>
        <w:rPr/>
      </w:pPr>
      <w:r>
        <w:rPr/>
        <w:t xml:space="preserve">Где: К </w:t>
      </w:r>
      <w:r>
        <w:rPr>
          <w:sz w:val="24"/>
          <w:vertAlign w:val="subscript"/>
        </w:rPr>
        <w:t>1 обр.</w:t>
      </w:r>
      <w:r>
        <w:rPr/>
        <w:t xml:space="preserve"> , К </w:t>
      </w:r>
      <w:r>
        <w:rPr>
          <w:sz w:val="24"/>
          <w:vertAlign w:val="subscript"/>
        </w:rPr>
        <w:t>2 обр.</w:t>
      </w:r>
      <w:r>
        <w:rPr/>
        <w:t xml:space="preserve"> , К </w:t>
      </w:r>
      <w:r>
        <w:rPr>
          <w:sz w:val="24"/>
          <w:vertAlign w:val="subscript"/>
        </w:rPr>
        <w:t>3 обр.</w:t>
      </w:r>
      <w:r>
        <w:rPr/>
        <w:t xml:space="preserve"> – коэффициенты пульсации источника, определенные с помощью    1 – го, 2 – го и 3 – го пульсметра.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 xml:space="preserve">10.3.2.3. Производят измерение коэффициента пульсации освещенности с помощью исследуемого пульсметра и фиксируют полученное значение </w:t>
      </w:r>
      <w:r>
        <w:rPr>
          <w:i/>
        </w:rPr>
        <w:t>К</w:t>
      </w:r>
      <w:r>
        <w:rPr>
          <w:i/>
          <w:sz w:val="24"/>
          <w:vertAlign w:val="subscript"/>
        </w:rPr>
        <w:t>х</w:t>
      </w:r>
      <w:r>
        <w:rPr/>
        <w:t xml:space="preserve">. 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10.3.2.4. Погрешность градуировки определяют по формуле: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>
          <w:rFonts w:eastAsia="Arial"/>
        </w:rPr>
        <w:t xml:space="preserve">                                                 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Θ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гр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|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К</m:t>
                </m:r>
              </m:e>
              <m:sub>
                <m:r>
                  <w:rPr>
                    <w:rFonts w:ascii="Cambria Math" w:hAnsi="Cambria Math"/>
                  </w:rPr>
                  <m:t xml:space="preserve">х</m:t>
                </m:r>
              </m:sub>
            </m:sSub>
            <m:r>
              <w:rPr>
                <w:rFonts w:ascii="Cambria Math" w:hAnsi="Cambria Math"/>
              </w:rPr>
              <m:t xml:space="preserve">−</m:t>
            </m:r>
            <m:sSub>
              <m:e>
                <m:r>
                  <w:rPr>
                    <w:rFonts w:ascii="Cambria Math" w:hAnsi="Cambria Math"/>
                  </w:rPr>
                  <m:t xml:space="preserve">К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обр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</w:rPr>
                  <m:t xml:space="preserve">К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обр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</m:sub>
            </m:sSub>
          </m:den>
        </m:f>
        <m:r>
          <w:rPr>
            <w:rFonts w:ascii="Cambria Math" w:hAnsi="Cambria Math"/>
          </w:rPr>
          <m:t xml:space="preserve">|</m:t>
        </m:r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/>
        <w:tab/>
        <w:tab/>
        <w:tab/>
      </w:r>
      <w:r>
        <w:rPr>
          <w:b/>
        </w:rPr>
        <w:t>(29)</w:t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  <w:t>10.3.2.5. Измерения проводят при трех значениях коэффициентов пульсации освещенности, лежащих в интервале от 1 до 100 %, и выбирают максимальное.</w:t>
      </w:r>
    </w:p>
    <w:p>
      <w:pPr>
        <w:pStyle w:val="Normal"/>
        <w:jc w:val="both"/>
        <w:rPr/>
      </w:pPr>
      <w:r>
        <w:rPr/>
        <w:tab/>
        <w:t xml:space="preserve">Результаты проверки градуировки считаются положительными, если погрешность  </w:t>
      </w:r>
      <w:r>
        <w:rPr>
          <w:rFonts w:eastAsia="Symbol" w:cs="Symbol" w:ascii="Symbol" w:hAnsi="Symbol"/>
        </w:rPr>
        <w:t></w:t>
      </w:r>
      <w:r>
        <w:rPr>
          <w:vertAlign w:val="subscript"/>
        </w:rPr>
        <w:t>гр.</w:t>
      </w:r>
      <w:r>
        <w:rPr/>
        <w:t xml:space="preserve"> не превышает  </w:t>
      </w:r>
      <w:r>
        <w:rPr>
          <w:rFonts w:eastAsia="Symbol" w:cs="Symbol" w:ascii="Symbol" w:hAnsi="Symbol"/>
        </w:rPr>
        <w:t></w:t>
      </w:r>
      <w:r>
        <w:rPr/>
        <w:t xml:space="preserve"> 3 %.</w:t>
      </w:r>
    </w:p>
    <w:p>
      <w:pPr>
        <w:pStyle w:val="2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10.3.3. Определение основной относительной погрешности измерения коэффициента пульсации.</w:t>
      </w:r>
    </w:p>
    <w:p>
      <w:pPr>
        <w:pStyle w:val="Normal"/>
        <w:ind w:left="567" w:hanging="567"/>
        <w:jc w:val="both"/>
        <w:rPr/>
      </w:pPr>
      <w:r>
        <w:rPr/>
        <w:t>Суммарное значение погрешности прибора определяется выражением:</w:t>
      </w:r>
    </w:p>
    <w:p>
      <w:pPr>
        <w:pStyle w:val="Normal"/>
        <w:ind w:left="567" w:hanging="567"/>
        <w:jc w:val="both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55">
                <wp:simplePos x="0" y="0"/>
                <wp:positionH relativeFrom="column">
                  <wp:posOffset>1911350</wp:posOffset>
                </wp:positionH>
                <wp:positionV relativeFrom="paragraph">
                  <wp:posOffset>33655</wp:posOffset>
                </wp:positionV>
                <wp:extent cx="1395095" cy="37274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640" cy="37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22" h="512">
                              <a:moveTo>
                                <a:pt x="0" y="144"/>
                              </a:moveTo>
                              <a:lnTo>
                                <a:pt x="83" y="144"/>
                              </a:lnTo>
                              <a:lnTo>
                                <a:pt x="217" y="512"/>
                              </a:lnTo>
                              <a:lnTo>
                                <a:pt x="311" y="0"/>
                              </a:lnTo>
                              <a:lnTo>
                                <a:pt x="2722" y="0"/>
                              </a:lnTo>
                              <a:lnTo>
                                <a:pt x="2722" y="8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50.5pt;margin-top:2.65pt;width:109.75pt;height:29.2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ab/>
        <w:tab/>
        <w:t xml:space="preserve">                                 </w:t>
      </w:r>
      <w:r>
        <w:rPr>
          <w:rFonts w:eastAsia="Symbol" w:cs="Symbol" w:ascii="Symbol" w:hAnsi="Symbol"/>
        </w:rPr>
        <w:t></w:t>
      </w:r>
      <w:r>
        <w:rPr/>
        <w:t xml:space="preserve">=1,1       </w:t>
      </w:r>
      <w:r>
        <w:rPr>
          <w:rFonts w:eastAsia="Symbol" w:cs="Symbol" w:ascii="Symbol" w:hAnsi="Symbol"/>
          <w:lang w:val="en-US"/>
        </w:rPr>
        <w:t></w:t>
      </w:r>
      <w:r>
        <w:rPr>
          <w:vertAlign w:val="superscript"/>
        </w:rPr>
        <w:t>2</w:t>
      </w:r>
      <w:r>
        <w:rPr>
          <w:vertAlign w:val="subscript"/>
        </w:rPr>
        <w:t>гр.</w:t>
      </w:r>
      <w:r>
        <w:rPr/>
        <w:t xml:space="preserve">  + </w:t>
      </w:r>
      <w:r>
        <w:rPr>
          <w:rFonts w:eastAsia="Symbol" w:cs="Symbol" w:ascii="Symbol" w:hAnsi="Symbol"/>
          <w:lang w:val="en-US"/>
        </w:rPr>
        <w:t></w:t>
      </w:r>
      <w:r>
        <w:rPr>
          <w:vertAlign w:val="superscript"/>
        </w:rPr>
        <w:t>2</w:t>
      </w:r>
      <w:r>
        <w:rPr>
          <w:vertAlign w:val="subscript"/>
        </w:rPr>
        <w:t>н</w:t>
      </w:r>
      <w:r>
        <w:rPr/>
        <w:t xml:space="preserve"> +</w:t>
      </w:r>
      <w:r>
        <w:rPr>
          <w:vertAlign w:val="subscript"/>
        </w:rPr>
        <w:t>.</w:t>
      </w:r>
      <w:r>
        <w:rPr>
          <w:rFonts w:eastAsia="Symbol" w:cs="Symbol" w:ascii="Symbol" w:hAnsi="Symbol"/>
          <w:lang w:val="en-US"/>
        </w:rPr>
        <w:t></w:t>
      </w:r>
      <w:r>
        <w:rPr>
          <w:vertAlign w:val="superscript"/>
        </w:rPr>
        <w:t>2</w:t>
      </w:r>
      <w:r>
        <w:rPr>
          <w:vertAlign w:val="subscript"/>
          <w:lang w:val="en-US"/>
        </w:rPr>
        <w:t>cos</w:t>
      </w:r>
      <w:r>
        <w:rPr/>
        <w:tab/>
        <w:tab/>
        <w:tab/>
      </w:r>
      <w:r>
        <w:rPr>
          <w:b/>
        </w:rPr>
        <w:t>(30)</w:t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ind w:left="567" w:hanging="567"/>
        <w:jc w:val="both"/>
        <w:rPr/>
      </w:pPr>
      <w:r>
        <w:rPr/>
        <w:t>где:</w:t>
        <w:tab/>
      </w:r>
      <w:r>
        <w:rPr>
          <w:rFonts w:eastAsia="Symbol" w:cs="Symbol" w:ascii="Symbol" w:hAnsi="Symbol"/>
          <w:lang w:val="en-US"/>
        </w:rPr>
        <w:t></w:t>
      </w:r>
      <w:r>
        <w:rPr>
          <w:vertAlign w:val="subscript"/>
        </w:rPr>
        <w:t>гр</w:t>
      </w:r>
      <w:r>
        <w:rPr/>
        <w:t xml:space="preserve"> – погрешность градуировки (не более </w:t>
      </w:r>
      <w:r>
        <w:rPr>
          <w:rFonts w:eastAsia="Symbol" w:cs="Symbol" w:ascii="Symbol" w:hAnsi="Symbol"/>
        </w:rPr>
        <w:t></w:t>
      </w:r>
      <w:r>
        <w:rPr/>
        <w:t xml:space="preserve"> 3%),</w:t>
      </w:r>
    </w:p>
    <w:p>
      <w:pPr>
        <w:pStyle w:val="Normal"/>
        <w:tabs>
          <w:tab w:val="clear" w:pos="851"/>
          <w:tab w:val="clear" w:pos="2835"/>
        </w:tabs>
        <w:ind w:left="567" w:hanging="0"/>
        <w:jc w:val="both"/>
        <w:rPr/>
      </w:pPr>
      <w:r>
        <w:rPr>
          <w:rFonts w:eastAsia="Symbol" w:cs="Symbol" w:ascii="Symbol" w:hAnsi="Symbol"/>
        </w:rPr>
        <w:t></w:t>
      </w:r>
      <w:r>
        <w:rPr>
          <w:vertAlign w:val="subscript"/>
        </w:rPr>
        <w:t>н</w:t>
      </w:r>
      <w:r>
        <w:rPr/>
        <w:t xml:space="preserve"> (погрешность нелинейности) – определяется согласно п. 7 настоящей методики</w:t>
      </w:r>
    </w:p>
    <w:p>
      <w:pPr>
        <w:pStyle w:val="Normal"/>
        <w:tabs>
          <w:tab w:val="clear" w:pos="851"/>
          <w:tab w:val="clear" w:pos="2835"/>
        </w:tabs>
        <w:ind w:firstLine="567"/>
        <w:jc w:val="both"/>
        <w:rPr/>
      </w:pPr>
      <w:r>
        <w:rPr/>
        <w:t xml:space="preserve">(не более </w:t>
      </w:r>
      <w:r>
        <w:rPr>
          <w:rFonts w:eastAsia="Symbol" w:cs="Symbol" w:ascii="Symbol" w:hAnsi="Symbol"/>
        </w:rPr>
        <w:t></w:t>
      </w:r>
      <w:r>
        <w:rPr/>
        <w:t xml:space="preserve"> 3%),</w:t>
      </w:r>
    </w:p>
    <w:p>
      <w:pPr>
        <w:pStyle w:val="Normal"/>
        <w:tabs>
          <w:tab w:val="clear" w:pos="851"/>
          <w:tab w:val="clear" w:pos="2835"/>
        </w:tabs>
        <w:ind w:left="709" w:hanging="142"/>
        <w:jc w:val="both"/>
        <w:rPr/>
      </w:pPr>
      <w:r>
        <w:rPr>
          <w:rFonts w:eastAsia="Symbol" w:cs="Symbol" w:ascii="Symbol" w:hAnsi="Symbol"/>
        </w:rPr>
        <w:t></w:t>
      </w:r>
      <w:r>
        <w:rPr>
          <w:i/>
          <w:vertAlign w:val="subscript"/>
        </w:rPr>
        <w:t>cos</w:t>
      </w:r>
      <w:r>
        <w:rPr/>
        <w:t xml:space="preserve"> (погрешность отличия угловой характеристики от косинусной) – определяется при типовых испытаниях (не более </w:t>
      </w:r>
      <w:r>
        <w:rPr>
          <w:rFonts w:eastAsia="Symbol" w:cs="Symbol" w:ascii="Symbol" w:hAnsi="Symbol"/>
        </w:rPr>
        <w:t></w:t>
      </w:r>
      <w:r>
        <w:rPr/>
        <w:t xml:space="preserve"> 5%).</w:t>
      </w:r>
    </w:p>
    <w:p>
      <w:pPr>
        <w:pStyle w:val="Normal"/>
        <w:tabs>
          <w:tab w:val="clear" w:pos="851"/>
          <w:tab w:val="clear" w:pos="2835"/>
        </w:tabs>
        <w:ind w:left="567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Результаты поверки считаются положительными, если суммарная погрешность </w:t>
      </w:r>
      <w:r>
        <w:rPr>
          <w:rFonts w:eastAsia="Symbol" w:cs="Symbol" w:ascii="Symbol" w:hAnsi="Symbol"/>
        </w:rPr>
        <w:t></w:t>
      </w:r>
      <w:r>
        <w:rPr/>
        <w:t xml:space="preserve"> не превышает </w:t>
      </w:r>
      <w:r>
        <w:rPr>
          <w:rFonts w:eastAsia="Symbol" w:cs="Symbol" w:ascii="Symbol" w:hAnsi="Symbol"/>
        </w:rPr>
        <w:t></w:t>
      </w:r>
      <w:r>
        <w:rPr/>
        <w:t xml:space="preserve"> 10 %.</w:t>
      </w:r>
    </w:p>
    <w:p>
      <w:pPr>
        <w:pStyle w:val="Normal"/>
        <w:tabs>
          <w:tab w:val="clear" w:pos="851"/>
          <w:tab w:val="clear" w:pos="2835"/>
        </w:tabs>
        <w:ind w:left="567" w:hanging="0"/>
        <w:jc w:val="both"/>
        <w:rPr/>
      </w:pPr>
      <w:r>
        <w:rPr/>
      </w:r>
    </w:p>
    <w:p>
      <w:pPr>
        <w:pStyle w:val="Normal"/>
        <w:numPr>
          <w:ilvl w:val="1"/>
          <w:numId w:val="2"/>
        </w:numPr>
        <w:tabs>
          <w:tab w:val="clear" w:pos="851"/>
          <w:tab w:val="clear" w:pos="2835"/>
        </w:tabs>
        <w:jc w:val="center"/>
        <w:rPr/>
      </w:pPr>
      <w:r>
        <w:rPr/>
        <w:t>ОФОРМЛЕНИЕ РЕЗУЛЬТАТОВ ПОВЕРКИ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numPr>
          <w:ilvl w:val="2"/>
          <w:numId w:val="2"/>
        </w:numPr>
        <w:tabs>
          <w:tab w:val="clear" w:pos="851"/>
          <w:tab w:val="clear" w:pos="2835"/>
        </w:tabs>
        <w:jc w:val="both"/>
        <w:rPr/>
      </w:pPr>
      <w:r>
        <w:rPr/>
        <w:t>Результаты поверки вносят в протокол, форма которого приведена в Приложении З.</w:t>
      </w:r>
    </w:p>
    <w:p>
      <w:pPr>
        <w:pStyle w:val="Normal"/>
        <w:numPr>
          <w:ilvl w:val="2"/>
          <w:numId w:val="2"/>
        </w:numPr>
        <w:tabs>
          <w:tab w:val="clear" w:pos="851"/>
          <w:tab w:val="clear" w:pos="2835"/>
        </w:tabs>
        <w:jc w:val="both"/>
        <w:rPr/>
      </w:pPr>
      <w:r>
        <w:rPr/>
        <w:t>Положительные результаты поверки оформляются свидетельством установленной формы, сведения о поверке заносятся в соответствующий раздел паспорта.</w:t>
        <w:tab/>
      </w:r>
    </w:p>
    <w:p>
      <w:pPr>
        <w:pStyle w:val="Normal"/>
        <w:numPr>
          <w:ilvl w:val="2"/>
          <w:numId w:val="2"/>
        </w:numPr>
        <w:tabs>
          <w:tab w:val="clear" w:pos="851"/>
          <w:tab w:val="clear" w:pos="2835"/>
        </w:tabs>
        <w:jc w:val="both"/>
        <w:rPr/>
      </w:pPr>
      <w:r>
        <w:rPr/>
        <w:t>При отрицательных результатах поверки измерительный канал коэффициента пульсации  освещенности признается непригодным к применению и на него выдается “Извещение о непригодности” с указанием причин непригодности и ликвидируется предыдущее свидетельство.</w:t>
      </w:r>
      <w:r>
        <w:br w:type="page"/>
      </w:r>
    </w:p>
    <w:p>
      <w:pPr>
        <w:pStyle w:val="Normal"/>
        <w:tabs>
          <w:tab w:val="clear" w:pos="851"/>
          <w:tab w:val="clear" w:pos="2835"/>
        </w:tabs>
        <w:jc w:val="right"/>
        <w:rPr/>
      </w:pPr>
      <w:r>
        <w:rPr/>
        <w:t>Приложение А</w:t>
      </w:r>
    </w:p>
    <w:p>
      <w:pPr>
        <w:pStyle w:val="Normal"/>
        <w:tabs>
          <w:tab w:val="clear" w:pos="851"/>
          <w:tab w:val="clear" w:pos="2835"/>
        </w:tabs>
        <w:jc w:val="right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right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  <w:t>ПРОТОКОЛ ПОВЕРКИ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  <w:t>измерительного канала относительной влажности</w:t>
      </w:r>
    </w:p>
    <w:p>
      <w:pPr>
        <w:pStyle w:val="Normal"/>
        <w:tabs>
          <w:tab w:val="clear" w:pos="851"/>
          <w:tab w:val="clear" w:pos="2835"/>
        </w:tabs>
        <w:jc w:val="center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jc w:val="both"/>
        <w:rPr/>
      </w:pPr>
      <w:r>
        <w:rPr/>
      </w:r>
    </w:p>
    <w:p>
      <w:pPr>
        <w:pStyle w:val="Footer"/>
        <w:tabs>
          <w:tab w:val="clear" w:pos="4153"/>
          <w:tab w:val="clear" w:pos="8306"/>
        </w:tabs>
        <w:spacing w:lineRule="auto" w:line="360"/>
        <w:rPr/>
      </w:pPr>
      <w:r>
        <w:rPr/>
        <w:t>Наименование прибора ___________________________________________</w:t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  <w:t>Зав. № прибора  _______________________</w:t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  <w:t>Дата выпуска прибора ___________________</w:t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  <w:t>Дата поверки ____________________________________________________</w:t>
      </w:r>
    </w:p>
    <w:p>
      <w:pPr>
        <w:pStyle w:val="Normal"/>
        <w:tabs>
          <w:tab w:val="clear" w:pos="851"/>
          <w:tab w:val="clear" w:pos="2835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  <w:t xml:space="preserve">Условия поверки:   температура окружающего воздуха     __________ </w:t>
      </w:r>
      <w:r>
        <w:rPr>
          <w:rFonts w:eastAsia="Symbol" w:cs="Symbol" w:ascii="Symbol" w:hAnsi="Symbol"/>
        </w:rPr>
        <w:t></w:t>
      </w:r>
      <w:r>
        <w:rPr/>
        <w:t>С;</w:t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  <w:tab/>
        <w:t xml:space="preserve">             </w:t>
        <w:tab/>
        <w:t>атмосферное давление ___________________ кПа;</w:t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  <w:tab/>
        <w:t xml:space="preserve">                 относительная влажность ______________________ %.</w:t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spacing w:lineRule="auto" w:line="360"/>
        <w:rPr/>
      </w:pPr>
      <w:r>
        <w:rPr/>
        <w:t>Результаты поверки</w:t>
      </w:r>
    </w:p>
    <w:p>
      <w:pPr>
        <w:pStyle w:val="Normal"/>
        <w:tabs>
          <w:tab w:val="clear" w:pos="851"/>
          <w:tab w:val="clear" w:pos="2835"/>
        </w:tabs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851"/>
          <w:tab w:val="clear" w:pos="2835"/>
        </w:tabs>
        <w:spacing w:lineRule="auto" w:line="360"/>
        <w:jc w:val="both"/>
        <w:rPr/>
      </w:pPr>
      <w:r>
        <w:rPr/>
        <w:t>Результаты внешнего осмотра _______________________________________</w:t>
      </w:r>
    </w:p>
    <w:p>
      <w:pPr>
        <w:pStyle w:val="Normal"/>
        <w:numPr>
          <w:ilvl w:val="0"/>
          <w:numId w:val="5"/>
        </w:numPr>
        <w:tabs>
          <w:tab w:val="clear" w:pos="851"/>
          <w:tab w:val="clear" w:pos="2835"/>
        </w:tabs>
        <w:spacing w:lineRule="auto" w:line="360"/>
        <w:jc w:val="both"/>
        <w:rPr/>
      </w:pPr>
      <w:r>
        <w:rPr/>
        <w:t>Результаты опробования ____________________________________________</w:t>
      </w:r>
    </w:p>
    <w:p>
      <w:pPr>
        <w:pStyle w:val="Normal"/>
        <w:numPr>
          <w:ilvl w:val="0"/>
          <w:numId w:val="5"/>
        </w:numPr>
        <w:tabs>
          <w:tab w:val="clear" w:pos="851"/>
          <w:tab w:val="clear" w:pos="2835"/>
        </w:tabs>
        <w:spacing w:lineRule="auto" w:line="360"/>
        <w:jc w:val="both"/>
        <w:rPr/>
      </w:pPr>
      <w:r>
        <w:rPr/>
        <w:t xml:space="preserve">Результаты определения основной погрешности </w:t>
      </w:r>
    </w:p>
    <w:p>
      <w:pPr>
        <w:pStyle w:val="Normal"/>
        <w:tabs>
          <w:tab w:val="clear" w:pos="851"/>
          <w:tab w:val="clear" w:pos="2835"/>
        </w:tabs>
        <w:spacing w:lineRule="auto" w:line="360"/>
        <w:jc w:val="both"/>
        <w:rPr/>
      </w:pPr>
      <w:r>
        <w:rPr/>
      </w:r>
    </w:p>
    <w:tbl>
      <w:tblPr>
        <w:tblW w:w="1014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4"/>
        <w:gridCol w:w="2534"/>
        <w:gridCol w:w="2544"/>
      </w:tblGrid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jc w:val="center"/>
              <w:rPr/>
            </w:pPr>
            <w:r>
              <w:rPr/>
              <w:t>Определяемый компонент, параметр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jc w:val="center"/>
              <w:rPr/>
            </w:pPr>
            <w:r>
              <w:rPr/>
              <w:t>Диапазон измерений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jc w:val="center"/>
              <w:rPr/>
            </w:pPr>
            <w:r>
              <w:rPr/>
              <w:t>Пределы допускаемой основной абсолютной погрешности</w:t>
            </w:r>
          </w:p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jc w:val="center"/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jc w:val="center"/>
              <w:rPr/>
            </w:pPr>
            <w:r>
              <w:rPr/>
              <w:t>Максимальное значение основной погрешности, полученное при поверке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jc w:val="center"/>
              <w:rPr/>
            </w:pPr>
            <w:r>
              <w:rPr/>
              <w:t>Относительная влажность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spacing w:lineRule="auto" w:line="360"/>
              <w:jc w:val="center"/>
              <w:rPr/>
            </w:pPr>
            <w:r>
              <w:rPr/>
              <w:t>От 10 до 98 %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5 %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851" w:leader="none"/>
                <w:tab w:val="left" w:pos="2835" w:leader="none"/>
                <w:tab w:val="left" w:pos="3119" w:leader="none"/>
              </w:tabs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  <w:t>Заключение  _______________________________________________________________</w:t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  <w:t>Поверитель   _______________________________</w:t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both"/>
        <w:rPr/>
      </w:pPr>
      <w:r>
        <w:rPr/>
      </w:r>
      <w:r>
        <w:br w:type="page"/>
      </w:r>
    </w:p>
    <w:p>
      <w:pPr>
        <w:pStyle w:val="Normal"/>
        <w:tabs>
          <w:tab w:val="left" w:pos="851" w:leader="none"/>
          <w:tab w:val="left" w:pos="2835" w:leader="none"/>
          <w:tab w:val="left" w:pos="3119" w:leader="none"/>
        </w:tabs>
        <w:spacing w:lineRule="auto" w:line="360"/>
        <w:jc w:val="right"/>
        <w:rPr/>
      </w:pPr>
      <w:r>
        <w:rPr/>
        <w:t>Приложение Б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ПРОТОКОЛ ПОВЕРКИ</w:t>
      </w:r>
    </w:p>
    <w:p>
      <w:pPr>
        <w:pStyle w:val="Normal"/>
        <w:spacing w:lineRule="auto" w:line="360"/>
        <w:jc w:val="center"/>
        <w:rPr/>
      </w:pPr>
      <w:r>
        <w:rPr/>
        <w:t>измерительного канала температуры</w:t>
      </w:r>
    </w:p>
    <w:p>
      <w:pPr>
        <w:pStyle w:val="Normal"/>
        <w:spacing w:lineRule="auto" w:line="360"/>
        <w:rPr/>
      </w:pPr>
      <w:r>
        <w:rPr/>
      </w:r>
    </w:p>
    <w:p>
      <w:pPr>
        <w:pStyle w:val="Footer"/>
        <w:tabs>
          <w:tab w:val="clear" w:pos="4153"/>
          <w:tab w:val="clear" w:pos="8306"/>
          <w:tab w:val="left" w:pos="851" w:leader="none"/>
          <w:tab w:val="left" w:pos="2835" w:leader="none"/>
        </w:tabs>
        <w:spacing w:lineRule="auto" w:line="360"/>
        <w:rPr/>
      </w:pPr>
      <w:r>
        <w:rPr/>
      </w:r>
    </w:p>
    <w:p>
      <w:pPr>
        <w:pStyle w:val="Footer"/>
        <w:tabs>
          <w:tab w:val="clear" w:pos="4153"/>
          <w:tab w:val="clear" w:pos="8306"/>
          <w:tab w:val="left" w:pos="851" w:leader="none"/>
          <w:tab w:val="left" w:pos="2835" w:leader="none"/>
        </w:tabs>
        <w:spacing w:lineRule="auto" w:line="360"/>
        <w:rPr/>
      </w:pPr>
      <w:r>
        <w:rPr/>
        <w:t>Наименование прибора __________________________________________________</w:t>
      </w:r>
    </w:p>
    <w:p>
      <w:pPr>
        <w:pStyle w:val="Normal"/>
        <w:spacing w:lineRule="auto" w:line="360"/>
        <w:rPr/>
      </w:pPr>
      <w:r>
        <w:rPr/>
        <w:t>Зав. № прибора  ________________________</w:t>
      </w:r>
    </w:p>
    <w:p>
      <w:pPr>
        <w:pStyle w:val="Normal"/>
        <w:spacing w:lineRule="auto" w:line="360"/>
        <w:rPr/>
      </w:pPr>
      <w:r>
        <w:rPr/>
        <w:t>Дата выпуска прибора _________________________</w:t>
      </w:r>
    </w:p>
    <w:p>
      <w:pPr>
        <w:pStyle w:val="Normal"/>
        <w:spacing w:lineRule="auto" w:line="360"/>
        <w:rPr/>
      </w:pPr>
      <w:r>
        <w:rPr/>
        <w:t>Дата поверки 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Условия поверки:   температура окружающего воздуха     __________ °С;</w:t>
      </w:r>
    </w:p>
    <w:p>
      <w:pPr>
        <w:pStyle w:val="Normal"/>
        <w:spacing w:lineRule="auto" w:line="360"/>
        <w:rPr/>
      </w:pPr>
      <w:r>
        <w:rPr/>
        <w:tab/>
        <w:t xml:space="preserve">                  атмосферное давление _____________________ кПа;</w:t>
      </w:r>
    </w:p>
    <w:p>
      <w:pPr>
        <w:pStyle w:val="Normal"/>
        <w:spacing w:lineRule="auto" w:line="360"/>
        <w:rPr/>
      </w:pPr>
      <w:r>
        <w:rPr/>
        <w:tab/>
        <w:t xml:space="preserve">                 относительная влажность _____________________ %.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Результаты поверки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1. Результаты внешнего осмотра ____________________________________________</w:t>
      </w:r>
    </w:p>
    <w:p>
      <w:pPr>
        <w:pStyle w:val="Normal"/>
        <w:spacing w:lineRule="auto" w:line="360"/>
        <w:rPr/>
      </w:pPr>
      <w:r>
        <w:rPr/>
        <w:t>2. Результаты опробования _________________________________________________</w:t>
      </w:r>
    </w:p>
    <w:p>
      <w:pPr>
        <w:pStyle w:val="Normal"/>
        <w:spacing w:lineRule="auto" w:line="360"/>
        <w:rPr/>
      </w:pPr>
      <w:r>
        <w:rPr/>
        <w:t xml:space="preserve">3. Результаты определения основной погрешности </w:t>
      </w:r>
    </w:p>
    <w:p>
      <w:pPr>
        <w:pStyle w:val="Normal"/>
        <w:spacing w:lineRule="auto" w:line="360"/>
        <w:rPr/>
      </w:pPr>
      <w:r>
        <w:rPr/>
      </w:r>
    </w:p>
    <w:tbl>
      <w:tblPr>
        <w:tblW w:w="1014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4"/>
        <w:gridCol w:w="2534"/>
        <w:gridCol w:w="2544"/>
      </w:tblGrid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Определяемый компонент, параметр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Диапазон измерений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Пределы допускаемой основной абсолютной погрешности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Максимальное значение основной погрешности, полученное при поверке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Температура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От 0 до 50 </w:t>
            </w:r>
            <w:r>
              <w:rPr>
                <w:rFonts w:eastAsia="Symbol" w:cs="Symbol" w:ascii="Symbol" w:hAnsi="Symbol"/>
              </w:rPr>
              <w:t></w:t>
            </w:r>
            <w:r>
              <w:rPr/>
              <w:t>С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/>
              <w:t xml:space="preserve">0,5 </w:t>
            </w:r>
            <w:r>
              <w:rPr>
                <w:rFonts w:eastAsia="Symbol" w:cs="Symbol" w:ascii="Symbol" w:hAnsi="Symbol"/>
              </w:rPr>
              <w:t></w:t>
            </w:r>
            <w:r>
              <w:rPr/>
              <w:t>С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4. Заключение  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Поверитель   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  <w:r>
        <w:br w:type="page"/>
      </w:r>
    </w:p>
    <w:p>
      <w:pPr>
        <w:pStyle w:val="Normal"/>
        <w:spacing w:lineRule="auto" w:line="360"/>
        <w:jc w:val="right"/>
        <w:rPr/>
      </w:pPr>
      <w:r>
        <w:rPr/>
        <w:t>Приложение В</w:t>
      </w:r>
    </w:p>
    <w:p>
      <w:pPr>
        <w:pStyle w:val="Normal"/>
        <w:spacing w:lineRule="auto" w:line="360"/>
        <w:jc w:val="center"/>
        <w:rPr/>
      </w:pPr>
      <w:r>
        <w:rPr/>
        <w:t xml:space="preserve">ПРОТОКОЛ  ПОВЕРКИ </w:t>
      </w:r>
    </w:p>
    <w:p>
      <w:pPr>
        <w:pStyle w:val="Normal"/>
        <w:spacing w:lineRule="auto" w:line="360"/>
        <w:jc w:val="center"/>
        <w:rPr/>
      </w:pPr>
      <w:r>
        <w:rPr/>
        <w:t>измерительного канала скорости движения воздуха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Footer"/>
        <w:tabs>
          <w:tab w:val="clear" w:pos="4153"/>
          <w:tab w:val="clear" w:pos="8306"/>
          <w:tab w:val="left" w:pos="851" w:leader="none"/>
          <w:tab w:val="left" w:pos="2835" w:leader="none"/>
        </w:tabs>
        <w:spacing w:lineRule="auto" w:line="360"/>
        <w:rPr/>
      </w:pPr>
      <w:r>
        <w:rPr>
          <w:rFonts w:eastAsia="Arial"/>
        </w:rPr>
        <w:t xml:space="preserve">     </w:t>
      </w:r>
      <w:r>
        <w:rPr/>
        <w:t>Наименование прибора __________________________________________________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</w:t>
      </w:r>
      <w:r>
        <w:rPr/>
        <w:t>Зав. № ______________________________________________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</w:t>
      </w:r>
      <w:r>
        <w:rPr/>
        <w:t>Дата выпуска _______________________________________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</w:t>
      </w:r>
      <w:r>
        <w:rPr/>
        <w:t>Дата поверки _______________________________________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</w:t>
      </w:r>
      <w:r>
        <w:rPr/>
        <w:t xml:space="preserve">Условия поверки: температура окружающего воздуха ____ </w:t>
      </w:r>
      <w:r>
        <w:rPr>
          <w:rFonts w:eastAsia="Symbol" w:cs="Symbol" w:ascii="Symbol" w:hAnsi="Symbol"/>
        </w:rPr>
        <w:t></w:t>
      </w:r>
      <w:r>
        <w:rPr/>
        <w:t>C ;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                 </w:t>
      </w:r>
      <w:r>
        <w:rPr/>
        <w:t>атмосферное давление ______________________ кПа;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                 </w:t>
      </w:r>
      <w:r>
        <w:rPr/>
        <w:t>относительная влажность _____________________ %.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                  </w:t>
      </w:r>
      <w:r>
        <w:rPr/>
        <w:t>Результаты поверки</w:t>
      </w:r>
    </w:p>
    <w:p>
      <w:pPr>
        <w:pStyle w:val="Normal"/>
        <w:spacing w:lineRule="auto" w:line="360"/>
        <w:rPr/>
      </w:pPr>
      <w:r>
        <w:rPr>
          <w:rFonts w:eastAsia="Arial"/>
        </w:rPr>
        <w:t xml:space="preserve">     </w:t>
      </w:r>
      <w:r>
        <w:rPr/>
        <w:t>1. Результаты внешнего осмотра ____________________________</w:t>
      </w:r>
    </w:p>
    <w:p>
      <w:pPr>
        <w:pStyle w:val="Footer"/>
        <w:tabs>
          <w:tab w:val="clear" w:pos="4153"/>
          <w:tab w:val="clear" w:pos="8306"/>
          <w:tab w:val="left" w:pos="851" w:leader="none"/>
          <w:tab w:val="left" w:pos="2835" w:leader="none"/>
        </w:tabs>
        <w:spacing w:lineRule="auto" w:line="360"/>
        <w:rPr/>
      </w:pPr>
      <w:r>
        <w:rPr>
          <w:rFonts w:eastAsia="Arial"/>
        </w:rPr>
        <w:t xml:space="preserve">     </w:t>
      </w:r>
      <w:r>
        <w:rPr/>
        <w:t>2. Результаты опробования _________________________________</w:t>
      </w:r>
    </w:p>
    <w:p>
      <w:pPr>
        <w:pStyle w:val="Footer"/>
        <w:tabs>
          <w:tab w:val="clear" w:pos="4153"/>
          <w:tab w:val="clear" w:pos="8306"/>
          <w:tab w:val="left" w:pos="851" w:leader="none"/>
          <w:tab w:val="left" w:pos="2835" w:leader="none"/>
        </w:tabs>
        <w:spacing w:lineRule="auto" w:line="360"/>
        <w:rPr/>
      </w:pPr>
      <w:r>
        <w:rPr>
          <w:rFonts w:eastAsia="Arial"/>
        </w:rPr>
        <w:t xml:space="preserve">     </w:t>
      </w:r>
      <w:r>
        <w:rPr/>
        <w:t xml:space="preserve">3. Результаты определения основной погрешности </w:t>
      </w:r>
    </w:p>
    <w:p>
      <w:pPr>
        <w:pStyle w:val="Normal"/>
        <w:spacing w:lineRule="auto" w:line="360"/>
        <w:rPr/>
      </w:pPr>
      <w:r>
        <w:rPr/>
      </w:r>
    </w:p>
    <w:tbl>
      <w:tblPr>
        <w:tblW w:w="9332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2693"/>
        <w:gridCol w:w="2703"/>
      </w:tblGrid>
      <w:tr>
        <w:trPr>
          <w:cantSplit w:val="true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Определяемый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компонент,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параметр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Диапазон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измерений,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пороговое значение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Пределы допускаемой основной абсолютной погрешности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Максимальное значение основной погрешности, полученное при поверке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Скорость движения воздуха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от 0,1 до 1 м/с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свыше 1 до  20 м/с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( 0.045+0.05</w:t>
            </w:r>
            <w:r>
              <w:rPr>
                <w:lang w:val="en-US"/>
              </w:rPr>
              <w:t>V</w:t>
            </w:r>
            <w:r>
              <w:rPr/>
              <w:t>) м/с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( 0.1+0.05</w:t>
            </w:r>
            <w:r>
              <w:rPr>
                <w:lang w:val="en-US"/>
              </w:rPr>
              <w:t>V</w:t>
            </w:r>
            <w:r>
              <w:rPr/>
              <w:t>) м/с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pacing w:lineRule="auto" w:line="360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Заключение ___________________________________________________________     </w:t>
        <w:tab/>
        <w:t xml:space="preserve">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Поверитель 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Приложение Г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Спектральное распределение мощности излучения источников, рекомендованных для расчета погрешности коррекции измерительного канала освещенности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8"/>
        <w:gridCol w:w="1560"/>
        <w:gridCol w:w="1134"/>
        <w:gridCol w:w="1134"/>
        <w:gridCol w:w="1077"/>
        <w:gridCol w:w="835"/>
        <w:gridCol w:w="1276"/>
        <w:gridCol w:w="1221"/>
      </w:tblGrid>
      <w:tr>
        <w:trPr/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t></w:t>
            </w:r>
            <w:r>
              <w:rPr/>
              <w:t>, нм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V(</w:t>
            </w:r>
            <w:r>
              <w:rPr>
                <w:rFonts w:eastAsia="Symbol" w:cs="Symbol" w:ascii="Symbol" w:hAnsi="Symbol"/>
              </w:rPr>
              <w:t></w:t>
            </w:r>
            <w:r>
              <w:rPr/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Ист.</w:t>
            </w:r>
          </w:p>
          <w:p>
            <w:pPr>
              <w:pStyle w:val="Normal"/>
              <w:jc w:val="center"/>
              <w:rPr/>
            </w:pPr>
            <w:r>
              <w:rPr/>
              <w:t>”</w:t>
            </w:r>
            <w:r>
              <w:rPr/>
              <w:t>А”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3-п. Л.Л.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РЛВД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НЛВД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МГЛ с тремя</w:t>
            </w:r>
          </w:p>
          <w:p>
            <w:pPr>
              <w:pStyle w:val="Normal"/>
              <w:jc w:val="center"/>
              <w:rPr/>
            </w:pPr>
            <w:r>
              <w:rPr/>
              <w:t>добавками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МГЛ с</w:t>
            </w:r>
          </w:p>
          <w:p>
            <w:pPr>
              <w:pStyle w:val="Normal"/>
              <w:jc w:val="center"/>
              <w:rPr/>
            </w:pPr>
            <w:r>
              <w:rPr/>
              <w:t>ред. земл.</w:t>
            </w:r>
          </w:p>
        </w:tc>
      </w:tr>
      <w:tr>
        <w:trPr/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400</w:t>
            </w:r>
          </w:p>
          <w:p>
            <w:pPr>
              <w:pStyle w:val="Normal"/>
              <w:rPr/>
            </w:pPr>
            <w:r>
              <w:rPr/>
              <w:t>410</w:t>
            </w:r>
          </w:p>
          <w:p>
            <w:pPr>
              <w:pStyle w:val="Normal"/>
              <w:rPr/>
            </w:pPr>
            <w:r>
              <w:rPr/>
              <w:t>420</w:t>
            </w:r>
          </w:p>
          <w:p>
            <w:pPr>
              <w:pStyle w:val="Normal"/>
              <w:rPr/>
            </w:pPr>
            <w:r>
              <w:rPr/>
              <w:t>430</w:t>
            </w:r>
          </w:p>
          <w:p>
            <w:pPr>
              <w:pStyle w:val="Normal"/>
              <w:rPr/>
            </w:pPr>
            <w:r>
              <w:rPr/>
              <w:t>440</w:t>
            </w:r>
          </w:p>
          <w:p>
            <w:pPr>
              <w:pStyle w:val="Normal"/>
              <w:rPr/>
            </w:pPr>
            <w:r>
              <w:rPr/>
              <w:t>450</w:t>
            </w:r>
          </w:p>
          <w:p>
            <w:pPr>
              <w:pStyle w:val="Normal"/>
              <w:rPr/>
            </w:pPr>
            <w:r>
              <w:rPr/>
              <w:t>460</w:t>
            </w:r>
          </w:p>
          <w:p>
            <w:pPr>
              <w:pStyle w:val="Normal"/>
              <w:rPr/>
            </w:pPr>
            <w:r>
              <w:rPr/>
              <w:t>470</w:t>
            </w:r>
          </w:p>
          <w:p>
            <w:pPr>
              <w:pStyle w:val="Normal"/>
              <w:rPr/>
            </w:pPr>
            <w:r>
              <w:rPr/>
              <w:t>480</w:t>
            </w:r>
          </w:p>
          <w:p>
            <w:pPr>
              <w:pStyle w:val="Normal"/>
              <w:rPr/>
            </w:pPr>
            <w:r>
              <w:rPr/>
              <w:t>490</w:t>
            </w:r>
          </w:p>
          <w:p>
            <w:pPr>
              <w:pStyle w:val="Normal"/>
              <w:rPr/>
            </w:pPr>
            <w:r>
              <w:rPr/>
              <w:t>500</w:t>
            </w:r>
          </w:p>
          <w:p>
            <w:pPr>
              <w:pStyle w:val="Normal"/>
              <w:rPr/>
            </w:pPr>
            <w:r>
              <w:rPr/>
              <w:t>510</w:t>
            </w:r>
          </w:p>
          <w:p>
            <w:pPr>
              <w:pStyle w:val="Normal"/>
              <w:rPr/>
            </w:pPr>
            <w:r>
              <w:rPr/>
              <w:t>520</w:t>
            </w:r>
          </w:p>
          <w:p>
            <w:pPr>
              <w:pStyle w:val="Normal"/>
              <w:rPr/>
            </w:pPr>
            <w:r>
              <w:rPr/>
              <w:t>530</w:t>
            </w:r>
          </w:p>
          <w:p>
            <w:pPr>
              <w:pStyle w:val="Normal"/>
              <w:rPr/>
            </w:pPr>
            <w:r>
              <w:rPr/>
              <w:t>540</w:t>
            </w:r>
          </w:p>
          <w:p>
            <w:pPr>
              <w:pStyle w:val="Normal"/>
              <w:rPr/>
            </w:pPr>
            <w:r>
              <w:rPr/>
              <w:t>550</w:t>
            </w:r>
          </w:p>
          <w:p>
            <w:pPr>
              <w:pStyle w:val="Normal"/>
              <w:rPr/>
            </w:pPr>
            <w:r>
              <w:rPr/>
              <w:t>560</w:t>
            </w:r>
          </w:p>
          <w:p>
            <w:pPr>
              <w:pStyle w:val="Normal"/>
              <w:rPr/>
            </w:pPr>
            <w:r>
              <w:rPr/>
              <w:t>570</w:t>
            </w:r>
          </w:p>
          <w:p>
            <w:pPr>
              <w:pStyle w:val="Normal"/>
              <w:rPr/>
            </w:pPr>
            <w:r>
              <w:rPr/>
              <w:t>580</w:t>
            </w:r>
          </w:p>
          <w:p>
            <w:pPr>
              <w:pStyle w:val="Normal"/>
              <w:rPr/>
            </w:pPr>
            <w:r>
              <w:rPr/>
              <w:t>590</w:t>
            </w:r>
          </w:p>
          <w:p>
            <w:pPr>
              <w:pStyle w:val="Normal"/>
              <w:rPr/>
            </w:pPr>
            <w:r>
              <w:rPr/>
              <w:t>600</w:t>
            </w:r>
          </w:p>
          <w:p>
            <w:pPr>
              <w:pStyle w:val="Normal"/>
              <w:rPr/>
            </w:pPr>
            <w:r>
              <w:rPr/>
              <w:t>610</w:t>
            </w:r>
          </w:p>
          <w:p>
            <w:pPr>
              <w:pStyle w:val="Normal"/>
              <w:rPr/>
            </w:pPr>
            <w:r>
              <w:rPr/>
              <w:t>620</w:t>
            </w:r>
          </w:p>
          <w:p>
            <w:pPr>
              <w:pStyle w:val="Normal"/>
              <w:rPr/>
            </w:pPr>
            <w:r>
              <w:rPr/>
              <w:t>630</w:t>
            </w:r>
          </w:p>
          <w:p>
            <w:pPr>
              <w:pStyle w:val="Normal"/>
              <w:rPr/>
            </w:pPr>
            <w:r>
              <w:rPr/>
              <w:t>640</w:t>
            </w:r>
          </w:p>
          <w:p>
            <w:pPr>
              <w:pStyle w:val="Normal"/>
              <w:rPr/>
            </w:pPr>
            <w:r>
              <w:rPr/>
              <w:t>650</w:t>
            </w:r>
          </w:p>
          <w:p>
            <w:pPr>
              <w:pStyle w:val="Normal"/>
              <w:rPr/>
            </w:pPr>
            <w:r>
              <w:rPr/>
              <w:t>660</w:t>
            </w:r>
          </w:p>
          <w:p>
            <w:pPr>
              <w:pStyle w:val="Normal"/>
              <w:rPr/>
            </w:pPr>
            <w:r>
              <w:rPr/>
              <w:t>670</w:t>
            </w:r>
          </w:p>
          <w:p>
            <w:pPr>
              <w:pStyle w:val="Normal"/>
              <w:rPr/>
            </w:pPr>
            <w:r>
              <w:rPr/>
              <w:t>680</w:t>
            </w:r>
          </w:p>
          <w:p>
            <w:pPr>
              <w:pStyle w:val="Normal"/>
              <w:rPr/>
            </w:pPr>
            <w:r>
              <w:rPr/>
              <w:t>690</w:t>
            </w:r>
          </w:p>
          <w:p>
            <w:pPr>
              <w:pStyle w:val="Normal"/>
              <w:rPr/>
            </w:pPr>
            <w:r>
              <w:rPr/>
              <w:t>700</w:t>
            </w:r>
          </w:p>
          <w:p>
            <w:pPr>
              <w:pStyle w:val="Normal"/>
              <w:rPr/>
            </w:pPr>
            <w:r>
              <w:rPr/>
              <w:t>710</w:t>
            </w:r>
          </w:p>
          <w:p>
            <w:pPr>
              <w:pStyle w:val="Normal"/>
              <w:rPr/>
            </w:pPr>
            <w:r>
              <w:rPr/>
              <w:t>720</w:t>
            </w:r>
          </w:p>
          <w:p>
            <w:pPr>
              <w:pStyle w:val="Normal"/>
              <w:rPr/>
            </w:pPr>
            <w:r>
              <w:rPr/>
              <w:t>730</w:t>
            </w:r>
          </w:p>
          <w:p>
            <w:pPr>
              <w:pStyle w:val="Normal"/>
              <w:rPr/>
            </w:pPr>
            <w:r>
              <w:rPr/>
              <w:t>740</w:t>
            </w:r>
          </w:p>
          <w:p>
            <w:pPr>
              <w:pStyle w:val="Normal"/>
              <w:rPr/>
            </w:pPr>
            <w:r>
              <w:rPr/>
              <w:t>750</w:t>
            </w:r>
          </w:p>
          <w:p>
            <w:pPr>
              <w:pStyle w:val="Normal"/>
              <w:rPr/>
            </w:pPr>
            <w:r>
              <w:rPr/>
              <w:t>760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0.0004</w:t>
            </w:r>
          </w:p>
          <w:p>
            <w:pPr>
              <w:pStyle w:val="Normal"/>
              <w:rPr/>
            </w:pPr>
            <w:r>
              <w:rPr/>
              <w:t>0.0012</w:t>
            </w:r>
          </w:p>
          <w:p>
            <w:pPr>
              <w:pStyle w:val="Normal"/>
              <w:rPr/>
            </w:pPr>
            <w:r>
              <w:rPr/>
              <w:t>0.004</w:t>
            </w:r>
          </w:p>
          <w:p>
            <w:pPr>
              <w:pStyle w:val="Normal"/>
              <w:rPr/>
            </w:pPr>
            <w:r>
              <w:rPr/>
              <w:t>0.0116</w:t>
            </w:r>
          </w:p>
          <w:p>
            <w:pPr>
              <w:pStyle w:val="Normal"/>
              <w:rPr/>
            </w:pPr>
            <w:r>
              <w:rPr/>
              <w:t>0.023</w:t>
            </w:r>
          </w:p>
          <w:p>
            <w:pPr>
              <w:pStyle w:val="Normal"/>
              <w:rPr/>
            </w:pPr>
            <w:r>
              <w:rPr/>
              <w:t>0.038</w:t>
            </w:r>
          </w:p>
          <w:p>
            <w:pPr>
              <w:pStyle w:val="Normal"/>
              <w:rPr/>
            </w:pPr>
            <w:r>
              <w:rPr/>
              <w:t>0.06</w:t>
            </w:r>
          </w:p>
          <w:p>
            <w:pPr>
              <w:pStyle w:val="Normal"/>
              <w:rPr/>
            </w:pPr>
            <w:r>
              <w:rPr/>
              <w:t>0.091</w:t>
            </w:r>
          </w:p>
          <w:p>
            <w:pPr>
              <w:pStyle w:val="Normal"/>
              <w:rPr/>
            </w:pPr>
            <w:r>
              <w:rPr/>
              <w:t>0.139</w:t>
            </w:r>
          </w:p>
          <w:p>
            <w:pPr>
              <w:pStyle w:val="Normal"/>
              <w:rPr/>
            </w:pPr>
            <w:r>
              <w:rPr/>
              <w:t>0.208</w:t>
            </w:r>
          </w:p>
          <w:p>
            <w:pPr>
              <w:pStyle w:val="Normal"/>
              <w:rPr/>
            </w:pPr>
            <w:r>
              <w:rPr/>
              <w:t>0.323</w:t>
            </w:r>
          </w:p>
          <w:p>
            <w:pPr>
              <w:pStyle w:val="Normal"/>
              <w:rPr/>
            </w:pPr>
            <w:r>
              <w:rPr/>
              <w:t>0.503</w:t>
            </w:r>
          </w:p>
          <w:p>
            <w:pPr>
              <w:pStyle w:val="Normal"/>
              <w:rPr/>
            </w:pPr>
            <w:r>
              <w:rPr/>
              <w:t>0.71</w:t>
            </w:r>
          </w:p>
          <w:p>
            <w:pPr>
              <w:pStyle w:val="Normal"/>
              <w:rPr/>
            </w:pPr>
            <w:r>
              <w:rPr/>
              <w:t>0.862</w:t>
            </w:r>
          </w:p>
          <w:p>
            <w:pPr>
              <w:pStyle w:val="Normal"/>
              <w:rPr/>
            </w:pPr>
            <w:r>
              <w:rPr/>
              <w:t>0.954</w:t>
            </w:r>
          </w:p>
          <w:p>
            <w:pPr>
              <w:pStyle w:val="Normal"/>
              <w:rPr/>
            </w:pPr>
            <w:r>
              <w:rPr/>
              <w:t>0.995</w:t>
            </w:r>
          </w:p>
          <w:p>
            <w:pPr>
              <w:pStyle w:val="Normal"/>
              <w:rPr/>
            </w:pPr>
            <w:r>
              <w:rPr/>
              <w:t>0.995</w:t>
            </w:r>
          </w:p>
          <w:p>
            <w:pPr>
              <w:pStyle w:val="Normal"/>
              <w:rPr/>
            </w:pPr>
            <w:r>
              <w:rPr/>
              <w:t>0.952</w:t>
            </w:r>
          </w:p>
          <w:p>
            <w:pPr>
              <w:pStyle w:val="Normal"/>
              <w:rPr/>
            </w:pPr>
            <w:r>
              <w:rPr/>
              <w:t>0.87</w:t>
            </w:r>
          </w:p>
          <w:p>
            <w:pPr>
              <w:pStyle w:val="Normal"/>
              <w:rPr/>
            </w:pPr>
            <w:r>
              <w:rPr/>
              <w:t>0.757</w:t>
            </w:r>
          </w:p>
          <w:p>
            <w:pPr>
              <w:pStyle w:val="Normal"/>
              <w:rPr/>
            </w:pPr>
            <w:r>
              <w:rPr/>
              <w:t>0.631</w:t>
            </w:r>
          </w:p>
          <w:p>
            <w:pPr>
              <w:pStyle w:val="Normal"/>
              <w:rPr/>
            </w:pPr>
            <w:r>
              <w:rPr/>
              <w:t>0.503</w:t>
            </w:r>
          </w:p>
          <w:p>
            <w:pPr>
              <w:pStyle w:val="Normal"/>
              <w:rPr/>
            </w:pPr>
            <w:r>
              <w:rPr/>
              <w:t>0.381</w:t>
            </w:r>
          </w:p>
          <w:p>
            <w:pPr>
              <w:pStyle w:val="Normal"/>
              <w:rPr/>
            </w:pPr>
            <w:r>
              <w:rPr/>
              <w:t>0.265</w:t>
            </w:r>
          </w:p>
          <w:p>
            <w:pPr>
              <w:pStyle w:val="Normal"/>
              <w:rPr/>
            </w:pPr>
            <w:r>
              <w:rPr/>
              <w:t>0.175</w:t>
            </w:r>
          </w:p>
          <w:p>
            <w:pPr>
              <w:pStyle w:val="Normal"/>
              <w:rPr/>
            </w:pPr>
            <w:r>
              <w:rPr/>
              <w:t>0.107</w:t>
            </w:r>
          </w:p>
          <w:p>
            <w:pPr>
              <w:pStyle w:val="Normal"/>
              <w:rPr/>
            </w:pPr>
            <w:r>
              <w:rPr/>
              <w:t>0.061</w:t>
            </w:r>
          </w:p>
          <w:p>
            <w:pPr>
              <w:pStyle w:val="Normal"/>
              <w:rPr/>
            </w:pPr>
            <w:r>
              <w:rPr/>
              <w:t>0.032</w:t>
            </w:r>
          </w:p>
          <w:p>
            <w:pPr>
              <w:pStyle w:val="Normal"/>
              <w:rPr/>
            </w:pPr>
            <w:r>
              <w:rPr/>
              <w:t>0.017</w:t>
            </w:r>
          </w:p>
          <w:p>
            <w:pPr>
              <w:pStyle w:val="Normal"/>
              <w:rPr/>
            </w:pPr>
            <w:r>
              <w:rPr/>
              <w:t>0.0082</w:t>
            </w:r>
          </w:p>
          <w:p>
            <w:pPr>
              <w:pStyle w:val="Normal"/>
              <w:rPr/>
            </w:pPr>
            <w:r>
              <w:rPr/>
              <w:t>0.0041</w:t>
            </w:r>
          </w:p>
          <w:p>
            <w:pPr>
              <w:pStyle w:val="Normal"/>
              <w:rPr/>
            </w:pPr>
            <w:r>
              <w:rPr/>
              <w:t>0.0021</w:t>
            </w:r>
          </w:p>
          <w:p>
            <w:pPr>
              <w:pStyle w:val="Normal"/>
              <w:rPr/>
            </w:pPr>
            <w:r>
              <w:rPr/>
              <w:t>0.00105</w:t>
            </w:r>
          </w:p>
          <w:p>
            <w:pPr>
              <w:pStyle w:val="Normal"/>
              <w:rPr/>
            </w:pPr>
            <w:r>
              <w:rPr/>
              <w:t>0.00052</w:t>
            </w:r>
          </w:p>
          <w:p>
            <w:pPr>
              <w:pStyle w:val="Normal"/>
              <w:rPr/>
            </w:pPr>
            <w:r>
              <w:rPr/>
              <w:t>0.00025</w:t>
            </w:r>
          </w:p>
          <w:p>
            <w:pPr>
              <w:pStyle w:val="Normal"/>
              <w:rPr/>
            </w:pPr>
            <w:r>
              <w:rPr/>
              <w:t>0.00012</w:t>
            </w:r>
          </w:p>
          <w:p>
            <w:pPr>
              <w:pStyle w:val="Normal"/>
              <w:rPr/>
            </w:pPr>
            <w:r>
              <w:rPr/>
              <w:t>0.00006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0.1471</w:t>
            </w:r>
          </w:p>
          <w:p>
            <w:pPr>
              <w:pStyle w:val="Normal"/>
              <w:rPr/>
            </w:pPr>
            <w:r>
              <w:rPr/>
              <w:t>0.1768</w:t>
            </w:r>
          </w:p>
          <w:p>
            <w:pPr>
              <w:pStyle w:val="Normal"/>
              <w:rPr/>
            </w:pPr>
            <w:r>
              <w:rPr/>
              <w:t>0.21</w:t>
            </w:r>
          </w:p>
          <w:p>
            <w:pPr>
              <w:pStyle w:val="Normal"/>
              <w:rPr/>
            </w:pPr>
            <w:r>
              <w:rPr/>
              <w:t>0.2467</w:t>
            </w:r>
          </w:p>
          <w:p>
            <w:pPr>
              <w:pStyle w:val="Normal"/>
              <w:rPr/>
            </w:pPr>
            <w:r>
              <w:rPr/>
              <w:t>0.287</w:t>
            </w:r>
          </w:p>
          <w:p>
            <w:pPr>
              <w:pStyle w:val="Normal"/>
              <w:rPr/>
            </w:pPr>
            <w:r>
              <w:rPr/>
              <w:t>0.3309</w:t>
            </w:r>
          </w:p>
          <w:p>
            <w:pPr>
              <w:pStyle w:val="Normal"/>
              <w:rPr/>
            </w:pPr>
            <w:r>
              <w:rPr/>
              <w:t>0.3782</w:t>
            </w:r>
          </w:p>
          <w:p>
            <w:pPr>
              <w:pStyle w:val="Normal"/>
              <w:rPr/>
            </w:pPr>
            <w:r>
              <w:rPr/>
              <w:t>0.4287</w:t>
            </w:r>
          </w:p>
          <w:p>
            <w:pPr>
              <w:pStyle w:val="Normal"/>
              <w:rPr/>
            </w:pPr>
            <w:r>
              <w:rPr/>
              <w:t>0.4825</w:t>
            </w:r>
          </w:p>
          <w:p>
            <w:pPr>
              <w:pStyle w:val="Normal"/>
              <w:rPr/>
            </w:pPr>
            <w:r>
              <w:rPr/>
              <w:t>0.5391</w:t>
            </w:r>
          </w:p>
          <w:p>
            <w:pPr>
              <w:pStyle w:val="Normal"/>
              <w:rPr/>
            </w:pPr>
            <w:r>
              <w:rPr/>
              <w:t>0.5986</w:t>
            </w:r>
          </w:p>
          <w:p>
            <w:pPr>
              <w:pStyle w:val="Normal"/>
              <w:rPr/>
            </w:pPr>
            <w:r>
              <w:rPr/>
              <w:t>0.6606</w:t>
            </w:r>
          </w:p>
          <w:p>
            <w:pPr>
              <w:pStyle w:val="Normal"/>
              <w:rPr/>
            </w:pPr>
            <w:r>
              <w:rPr/>
              <w:t>0.725</w:t>
            </w:r>
          </w:p>
          <w:p>
            <w:pPr>
              <w:pStyle w:val="Normal"/>
              <w:rPr/>
            </w:pPr>
            <w:r>
              <w:rPr/>
              <w:t>0.7913</w:t>
            </w:r>
          </w:p>
          <w:p>
            <w:pPr>
              <w:pStyle w:val="Normal"/>
              <w:rPr/>
            </w:pPr>
            <w:r>
              <w:rPr/>
              <w:t>0.8595</w:t>
            </w:r>
          </w:p>
          <w:p>
            <w:pPr>
              <w:pStyle w:val="Normal"/>
              <w:rPr/>
            </w:pPr>
            <w:r>
              <w:rPr/>
              <w:t>0.9291</w:t>
            </w:r>
          </w:p>
          <w:p>
            <w:pPr>
              <w:pStyle w:val="Normal"/>
              <w:rPr/>
            </w:pP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1.0718</w:t>
            </w:r>
          </w:p>
          <w:p>
            <w:pPr>
              <w:pStyle w:val="Normal"/>
              <w:rPr/>
            </w:pPr>
            <w:r>
              <w:rPr/>
              <w:t>1.1444</w:t>
            </w:r>
          </w:p>
          <w:p>
            <w:pPr>
              <w:pStyle w:val="Normal"/>
              <w:rPr/>
            </w:pPr>
            <w:r>
              <w:rPr/>
              <w:t>1.2173</w:t>
            </w:r>
          </w:p>
          <w:p>
            <w:pPr>
              <w:pStyle w:val="Normal"/>
              <w:rPr/>
            </w:pPr>
            <w:r>
              <w:rPr/>
              <w:t>1.2904</w:t>
            </w:r>
          </w:p>
          <w:p>
            <w:pPr>
              <w:pStyle w:val="Normal"/>
              <w:rPr/>
            </w:pPr>
            <w:r>
              <w:rPr/>
              <w:t>1.3634</w:t>
            </w:r>
          </w:p>
          <w:p>
            <w:pPr>
              <w:pStyle w:val="Normal"/>
              <w:rPr/>
            </w:pPr>
            <w:r>
              <w:rPr/>
              <w:t>1.4362</w:t>
            </w:r>
          </w:p>
          <w:p>
            <w:pPr>
              <w:pStyle w:val="Normal"/>
              <w:rPr/>
            </w:pPr>
            <w:r>
              <w:rPr/>
              <w:t>1.5083</w:t>
            </w:r>
          </w:p>
          <w:p>
            <w:pPr>
              <w:pStyle w:val="Normal"/>
              <w:rPr/>
            </w:pPr>
            <w:r>
              <w:rPr/>
              <w:t>1.5798</w:t>
            </w:r>
          </w:p>
          <w:p>
            <w:pPr>
              <w:pStyle w:val="Normal"/>
              <w:rPr/>
            </w:pPr>
            <w:r>
              <w:rPr/>
              <w:t>1.6503</w:t>
            </w:r>
          </w:p>
          <w:p>
            <w:pPr>
              <w:pStyle w:val="Normal"/>
              <w:rPr/>
            </w:pPr>
            <w:r>
              <w:rPr/>
              <w:t>1.7196</w:t>
            </w:r>
          </w:p>
          <w:p>
            <w:pPr>
              <w:pStyle w:val="Normal"/>
              <w:rPr/>
            </w:pPr>
            <w:r>
              <w:rPr/>
              <w:t>1.7877</w:t>
            </w:r>
          </w:p>
          <w:p>
            <w:pPr>
              <w:pStyle w:val="Normal"/>
              <w:rPr/>
            </w:pPr>
            <w:r>
              <w:rPr/>
              <w:t>1.8543</w:t>
            </w:r>
          </w:p>
          <w:p>
            <w:pPr>
              <w:pStyle w:val="Normal"/>
              <w:rPr/>
            </w:pPr>
            <w:r>
              <w:rPr/>
              <w:t>1.9193</w:t>
            </w:r>
          </w:p>
          <w:p>
            <w:pPr>
              <w:pStyle w:val="Normal"/>
              <w:rPr/>
            </w:pPr>
            <w:r>
              <w:rPr/>
              <w:t>1.9826</w:t>
            </w:r>
          </w:p>
          <w:p>
            <w:pPr>
              <w:pStyle w:val="Normal"/>
              <w:rPr/>
            </w:pPr>
            <w:r>
              <w:rPr/>
              <w:t>2.0441</w:t>
            </w:r>
          </w:p>
          <w:p>
            <w:pPr>
              <w:pStyle w:val="Normal"/>
              <w:rPr/>
            </w:pPr>
            <w:r>
              <w:rPr/>
              <w:t>2.1036</w:t>
            </w:r>
          </w:p>
          <w:p>
            <w:pPr>
              <w:pStyle w:val="Normal"/>
              <w:rPr/>
            </w:pPr>
            <w:r>
              <w:rPr/>
              <w:t>2.1612</w:t>
            </w:r>
          </w:p>
          <w:p>
            <w:pPr>
              <w:pStyle w:val="Normal"/>
              <w:rPr/>
            </w:pPr>
            <w:r>
              <w:rPr/>
              <w:t>2.2166</w:t>
            </w:r>
          </w:p>
          <w:p>
            <w:pPr>
              <w:pStyle w:val="Normal"/>
              <w:rPr/>
            </w:pPr>
            <w:r>
              <w:rPr/>
              <w:t>2.27</w:t>
            </w:r>
          </w:p>
          <w:p>
            <w:pPr>
              <w:pStyle w:val="Normal"/>
              <w:rPr/>
            </w:pPr>
            <w:r>
              <w:rPr/>
              <w:t>2.3211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0.0116</w:t>
            </w:r>
          </w:p>
          <w:p>
            <w:pPr>
              <w:pStyle w:val="Normal"/>
              <w:rPr/>
            </w:pPr>
            <w:r>
              <w:rPr/>
              <w:t>0.0117</w:t>
            </w:r>
          </w:p>
          <w:p>
            <w:pPr>
              <w:pStyle w:val="Normal"/>
              <w:rPr/>
            </w:pPr>
            <w:r>
              <w:rPr/>
              <w:t>0.0136</w:t>
            </w:r>
          </w:p>
          <w:p>
            <w:pPr>
              <w:pStyle w:val="Normal"/>
              <w:rPr/>
            </w:pPr>
            <w:r>
              <w:rPr/>
              <w:t>0.0262</w:t>
            </w:r>
          </w:p>
          <w:p>
            <w:pPr>
              <w:pStyle w:val="Normal"/>
              <w:rPr/>
            </w:pPr>
            <w:r>
              <w:rPr/>
              <w:t>0.0527</w:t>
            </w:r>
          </w:p>
          <w:p>
            <w:pPr>
              <w:pStyle w:val="Normal"/>
              <w:rPr/>
            </w:pPr>
            <w:r>
              <w:rPr/>
              <w:t>0.0313</w:t>
            </w:r>
          </w:p>
          <w:p>
            <w:pPr>
              <w:pStyle w:val="Normal"/>
              <w:rPr/>
            </w:pPr>
            <w:r>
              <w:rPr/>
              <w:t>0.0277</w:t>
            </w:r>
          </w:p>
          <w:p>
            <w:pPr>
              <w:pStyle w:val="Normal"/>
              <w:rPr/>
            </w:pPr>
            <w:r>
              <w:rPr/>
              <w:t>0.0241</w:t>
            </w:r>
          </w:p>
          <w:p>
            <w:pPr>
              <w:pStyle w:val="Normal"/>
              <w:rPr/>
            </w:pPr>
            <w:r>
              <w:rPr/>
              <w:t>0.039</w:t>
            </w:r>
          </w:p>
          <w:p>
            <w:pPr>
              <w:pStyle w:val="Normal"/>
              <w:rPr/>
            </w:pPr>
            <w:r>
              <w:rPr/>
              <w:t>0.1424</w:t>
            </w:r>
          </w:p>
          <w:p>
            <w:pPr>
              <w:pStyle w:val="Normal"/>
              <w:rPr/>
            </w:pPr>
            <w:r>
              <w:rPr/>
              <w:t>0.0373</w:t>
            </w:r>
          </w:p>
          <w:p>
            <w:pPr>
              <w:pStyle w:val="Normal"/>
              <w:rPr/>
            </w:pPr>
            <w:r>
              <w:rPr/>
              <w:t>0.0081</w:t>
            </w:r>
          </w:p>
          <w:p>
            <w:pPr>
              <w:pStyle w:val="Normal"/>
              <w:rPr/>
            </w:pPr>
            <w:r>
              <w:rPr/>
              <w:t>0.0044</w:t>
            </w:r>
          </w:p>
          <w:p>
            <w:pPr>
              <w:pStyle w:val="Normal"/>
              <w:rPr/>
            </w:pPr>
            <w:r>
              <w:rPr/>
              <w:t>0.0096</w:t>
            </w:r>
          </w:p>
          <w:p>
            <w:pPr>
              <w:pStyle w:val="Normal"/>
              <w:rPr/>
            </w:pPr>
            <w:r>
              <w:rPr/>
              <w:t>0.4473</w:t>
            </w:r>
          </w:p>
          <w:p>
            <w:pPr>
              <w:pStyle w:val="Normal"/>
              <w:rPr/>
            </w:pPr>
            <w:r>
              <w:rPr/>
              <w:t>0.3301</w:t>
            </w:r>
          </w:p>
          <w:p>
            <w:pPr>
              <w:pStyle w:val="Normal"/>
              <w:rPr/>
            </w:pPr>
            <w:r>
              <w:rPr/>
              <w:t>0.0466</w:t>
            </w:r>
          </w:p>
          <w:p>
            <w:pPr>
              <w:pStyle w:val="Normal"/>
              <w:rPr/>
            </w:pPr>
            <w:r>
              <w:rPr/>
              <w:t>0.0383</w:t>
            </w:r>
          </w:p>
          <w:p>
            <w:pPr>
              <w:pStyle w:val="Normal"/>
              <w:rPr/>
            </w:pPr>
            <w:r>
              <w:rPr/>
              <w:t>0.1557</w:t>
            </w:r>
          </w:p>
          <w:p>
            <w:pPr>
              <w:pStyle w:val="Normal"/>
              <w:rPr/>
            </w:pPr>
            <w:r>
              <w:rPr/>
              <w:t>0.1691</w:t>
            </w:r>
          </w:p>
          <w:p>
            <w:pPr>
              <w:pStyle w:val="Normal"/>
              <w:rPr/>
            </w:pPr>
            <w:r>
              <w:rPr/>
              <w:t>0.1344</w:t>
            </w:r>
          </w:p>
          <w:p>
            <w:pPr>
              <w:pStyle w:val="Normal"/>
              <w:rPr/>
            </w:pP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0.1512</w:t>
            </w:r>
          </w:p>
          <w:p>
            <w:pPr>
              <w:pStyle w:val="Normal"/>
              <w:rPr/>
            </w:pPr>
            <w:r>
              <w:rPr/>
              <w:t>0.2073</w:t>
            </w:r>
          </w:p>
          <w:p>
            <w:pPr>
              <w:pStyle w:val="Normal"/>
              <w:rPr/>
            </w:pPr>
            <w:r>
              <w:rPr/>
              <w:t>0.0238</w:t>
            </w:r>
          </w:p>
          <w:p>
            <w:pPr>
              <w:pStyle w:val="Normal"/>
              <w:rPr/>
            </w:pPr>
            <w:r>
              <w:rPr/>
              <w:t>0.0526</w:t>
            </w:r>
          </w:p>
          <w:p>
            <w:pPr>
              <w:pStyle w:val="Normal"/>
              <w:rPr/>
            </w:pPr>
            <w:r>
              <w:rPr/>
              <w:t>0.0142</w:t>
            </w:r>
          </w:p>
          <w:p>
            <w:pPr>
              <w:pStyle w:val="Normal"/>
              <w:rPr/>
            </w:pPr>
            <w:r>
              <w:rPr/>
              <w:t>0.0155</w:t>
            </w:r>
          </w:p>
          <w:p>
            <w:pPr>
              <w:pStyle w:val="Normal"/>
              <w:rPr/>
            </w:pPr>
            <w:r>
              <w:rPr/>
              <w:t>0.0167</w:t>
            </w:r>
          </w:p>
          <w:p>
            <w:pPr>
              <w:pStyle w:val="Normal"/>
              <w:rPr/>
            </w:pPr>
            <w:r>
              <w:rPr/>
              <w:t>0.0182</w:t>
            </w:r>
          </w:p>
          <w:p>
            <w:pPr>
              <w:pStyle w:val="Normal"/>
              <w:rPr/>
            </w:pPr>
            <w:r>
              <w:rPr/>
              <w:t>0.02</w:t>
            </w:r>
          </w:p>
          <w:p>
            <w:pPr>
              <w:pStyle w:val="Normal"/>
              <w:rPr/>
            </w:pPr>
            <w:r>
              <w:rPr/>
              <w:t>0.0889</w:t>
            </w:r>
          </w:p>
          <w:p>
            <w:pPr>
              <w:pStyle w:val="Normal"/>
              <w:rPr/>
            </w:pPr>
            <w:r>
              <w:rPr/>
              <w:t>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0.0485</w:t>
            </w:r>
          </w:p>
          <w:p>
            <w:pPr>
              <w:pStyle w:val="Normal"/>
              <w:rPr/>
            </w:pPr>
            <w:r>
              <w:rPr/>
              <w:t>0.0734</w:t>
            </w:r>
          </w:p>
          <w:p>
            <w:pPr>
              <w:pStyle w:val="Normal"/>
              <w:rPr/>
            </w:pPr>
            <w:r>
              <w:rPr/>
              <w:t>0.0167</w:t>
            </w:r>
          </w:p>
          <w:p>
            <w:pPr>
              <w:pStyle w:val="Normal"/>
              <w:rPr/>
            </w:pPr>
            <w:r>
              <w:rPr/>
              <w:t>0.0437</w:t>
            </w:r>
          </w:p>
          <w:p>
            <w:pPr>
              <w:pStyle w:val="Normal"/>
              <w:rPr/>
            </w:pPr>
            <w:r>
              <w:rPr/>
              <w:t>0.1865</w:t>
            </w:r>
          </w:p>
          <w:p>
            <w:pPr>
              <w:pStyle w:val="Normal"/>
              <w:rPr/>
            </w:pPr>
            <w:r>
              <w:rPr/>
              <w:t>0.0178</w:t>
            </w:r>
          </w:p>
          <w:p>
            <w:pPr>
              <w:pStyle w:val="Normal"/>
              <w:rPr/>
            </w:pPr>
            <w:r>
              <w:rPr/>
              <w:t>0.0129</w:t>
            </w:r>
          </w:p>
          <w:p>
            <w:pPr>
              <w:pStyle w:val="Normal"/>
              <w:rPr/>
            </w:pPr>
            <w:r>
              <w:rPr/>
              <w:t>0.0137</w:t>
            </w:r>
          </w:p>
          <w:p>
            <w:pPr>
              <w:pStyle w:val="Normal"/>
              <w:rPr/>
            </w:pPr>
            <w:r>
              <w:rPr/>
              <w:t>0.0133</w:t>
            </w:r>
          </w:p>
          <w:p>
            <w:pPr>
              <w:pStyle w:val="Normal"/>
              <w:rPr/>
            </w:pPr>
            <w:r>
              <w:rPr/>
              <w:t>0.0244</w:t>
            </w:r>
          </w:p>
          <w:p>
            <w:pPr>
              <w:pStyle w:val="Normal"/>
              <w:rPr/>
            </w:pPr>
            <w:r>
              <w:rPr/>
              <w:t>0.0096</w:t>
            </w:r>
          </w:p>
          <w:p>
            <w:pPr>
              <w:pStyle w:val="Normal"/>
              <w:rPr/>
            </w:pPr>
            <w:r>
              <w:rPr/>
              <w:t>0.0093</w:t>
            </w:r>
          </w:p>
          <w:p>
            <w:pPr>
              <w:pStyle w:val="Normal"/>
              <w:rPr/>
            </w:pPr>
            <w:r>
              <w:rPr/>
              <w:t>0.0089</w:t>
            </w:r>
          </w:p>
          <w:p>
            <w:pPr>
              <w:pStyle w:val="Normal"/>
              <w:rPr/>
            </w:pPr>
            <w:r>
              <w:rPr/>
              <w:t>0.0124</w:t>
            </w:r>
          </w:p>
          <w:p>
            <w:pPr>
              <w:pStyle w:val="Normal"/>
              <w:rPr/>
            </w:pPr>
            <w:r>
              <w:rPr/>
              <w:t>0.0293</w:t>
            </w:r>
          </w:p>
          <w:p>
            <w:pPr>
              <w:pStyle w:val="Normal"/>
              <w:rPr/>
            </w:pPr>
            <w:r>
              <w:rPr/>
              <w:t>0.4138</w:t>
            </w:r>
          </w:p>
          <w:p>
            <w:pPr>
              <w:pStyle w:val="Normal"/>
              <w:rPr/>
            </w:pPr>
            <w:r>
              <w:rPr/>
              <w:t>0.0213</w:t>
            </w:r>
          </w:p>
          <w:p>
            <w:pPr>
              <w:pStyle w:val="Normal"/>
              <w:rPr/>
            </w:pPr>
            <w:r>
              <w:rPr/>
              <w:t>0.0177</w:t>
            </w:r>
          </w:p>
          <w:p>
            <w:pPr>
              <w:pStyle w:val="Normal"/>
              <w:rPr/>
            </w:pP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0.0499</w:t>
            </w:r>
          </w:p>
          <w:p>
            <w:pPr>
              <w:pStyle w:val="Normal"/>
              <w:rPr/>
            </w:pPr>
            <w:r>
              <w:rPr/>
              <w:t>0.0231</w:t>
            </w:r>
          </w:p>
          <w:p>
            <w:pPr>
              <w:pStyle w:val="Normal"/>
              <w:rPr/>
            </w:pPr>
            <w:r>
              <w:rPr/>
              <w:t>0.0608</w:t>
            </w:r>
          </w:p>
          <w:p>
            <w:pPr>
              <w:pStyle w:val="Normal"/>
              <w:rPr/>
            </w:pPr>
            <w:r>
              <w:rPr/>
              <w:t>0.3863</w:t>
            </w:r>
          </w:p>
          <w:p>
            <w:pPr>
              <w:pStyle w:val="Normal"/>
              <w:rPr/>
            </w:pPr>
            <w:r>
              <w:rPr/>
              <w:t>0.0358</w:t>
            </w:r>
          </w:p>
          <w:p>
            <w:pPr>
              <w:pStyle w:val="Normal"/>
              <w:rPr/>
            </w:pPr>
            <w:r>
              <w:rPr/>
              <w:t>0.0162</w:t>
            </w:r>
          </w:p>
          <w:p>
            <w:pPr>
              <w:pStyle w:val="Normal"/>
              <w:rPr/>
            </w:pPr>
            <w:r>
              <w:rPr/>
              <w:t>0.0251</w:t>
            </w:r>
          </w:p>
          <w:p>
            <w:pPr>
              <w:pStyle w:val="Normal"/>
              <w:rPr/>
            </w:pPr>
            <w:r>
              <w:rPr/>
              <w:t>0.0156</w:t>
            </w:r>
          </w:p>
          <w:p>
            <w:pPr>
              <w:pStyle w:val="Normal"/>
              <w:rPr/>
            </w:pPr>
            <w:r>
              <w:rPr/>
              <w:t>0.0126</w:t>
            </w:r>
          </w:p>
          <w:p>
            <w:pPr>
              <w:pStyle w:val="Normal"/>
              <w:rPr/>
            </w:pPr>
            <w:r>
              <w:rPr/>
              <w:t>0.0091</w:t>
            </w:r>
          </w:p>
          <w:p>
            <w:pPr>
              <w:pStyle w:val="Normal"/>
              <w:rPr/>
            </w:pPr>
            <w:r>
              <w:rPr/>
              <w:t>0.0347</w:t>
            </w:r>
          </w:p>
          <w:p>
            <w:pPr>
              <w:pStyle w:val="Normal"/>
              <w:rPr/>
            </w:pPr>
            <w:r>
              <w:rPr/>
              <w:t>0.1308</w:t>
            </w:r>
          </w:p>
          <w:p>
            <w:pPr>
              <w:pStyle w:val="Normal"/>
              <w:rPr/>
            </w:pPr>
            <w:r>
              <w:rPr/>
              <w:t>0.0243</w:t>
            </w:r>
          </w:p>
          <w:p>
            <w:pPr>
              <w:pStyle w:val="Normal"/>
              <w:rPr/>
            </w:pPr>
            <w:r>
              <w:rPr/>
              <w:t>0.0068</w:t>
            </w:r>
          </w:p>
          <w:p>
            <w:pPr>
              <w:pStyle w:val="Normal"/>
              <w:rPr/>
            </w:pPr>
            <w:r>
              <w:rPr/>
              <w:t>0.0077</w:t>
            </w:r>
          </w:p>
          <w:p>
            <w:pPr>
              <w:pStyle w:val="Normal"/>
              <w:rPr/>
            </w:pPr>
            <w:r>
              <w:rPr/>
              <w:t>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0.0186</w:t>
            </w:r>
          </w:p>
          <w:p>
            <w:pPr>
              <w:pStyle w:val="Normal"/>
              <w:rPr/>
            </w:pPr>
            <w:r>
              <w:rPr/>
              <w:t>0.0227</w:t>
            </w:r>
          </w:p>
          <w:p>
            <w:pPr>
              <w:pStyle w:val="Normal"/>
              <w:rPr/>
            </w:pPr>
            <w:r>
              <w:rPr/>
              <w:t>0.0275</w:t>
            </w:r>
          </w:p>
          <w:p>
            <w:pPr>
              <w:pStyle w:val="Normal"/>
              <w:rPr/>
            </w:pPr>
            <w:r>
              <w:rPr/>
              <w:t>0.0344</w:t>
            </w:r>
          </w:p>
          <w:p>
            <w:pPr>
              <w:pStyle w:val="Normal"/>
              <w:rPr/>
            </w:pPr>
            <w:r>
              <w:rPr/>
              <w:t>0.0418</w:t>
            </w:r>
          </w:p>
          <w:p>
            <w:pPr>
              <w:pStyle w:val="Normal"/>
              <w:rPr/>
            </w:pPr>
            <w:r>
              <w:rPr/>
              <w:t>0.0583</w:t>
            </w:r>
          </w:p>
          <w:p>
            <w:pPr>
              <w:pStyle w:val="Normal"/>
              <w:rPr/>
            </w:pPr>
            <w:r>
              <w:rPr/>
              <w:t>0.0338</w:t>
            </w:r>
          </w:p>
          <w:p>
            <w:pPr>
              <w:pStyle w:val="Normal"/>
              <w:rPr/>
            </w:pPr>
            <w:r>
              <w:rPr/>
              <w:t>0.0961</w:t>
            </w:r>
          </w:p>
          <w:p>
            <w:pPr>
              <w:pStyle w:val="Normal"/>
              <w:rPr/>
            </w:pPr>
            <w:r>
              <w:rPr/>
              <w:t>0.0178</w:t>
            </w:r>
          </w:p>
          <w:p>
            <w:pPr>
              <w:pStyle w:val="Normal"/>
              <w:rPr/>
            </w:pPr>
            <w:r>
              <w:rPr/>
              <w:t>0.0201</w:t>
            </w:r>
          </w:p>
          <w:p>
            <w:pPr>
              <w:pStyle w:val="Normal"/>
              <w:rPr/>
            </w:pPr>
            <w:r>
              <w:rPr/>
              <w:t>0.221</w:t>
            </w:r>
          </w:p>
          <w:p>
            <w:pPr>
              <w:pStyle w:val="Normal"/>
              <w:rPr/>
            </w:pPr>
            <w:r>
              <w:rPr/>
              <w:t>0.0258</w:t>
            </w:r>
          </w:p>
          <w:p>
            <w:pPr>
              <w:pStyle w:val="Normal"/>
              <w:rPr/>
            </w:pPr>
            <w:r>
              <w:rPr/>
              <w:t>0.0371</w:t>
            </w:r>
          </w:p>
          <w:p>
            <w:pPr>
              <w:pStyle w:val="Normal"/>
              <w:rPr/>
            </w:pPr>
            <w:r>
              <w:rPr/>
              <w:t>0.0123</w:t>
            </w:r>
          </w:p>
          <w:p>
            <w:pPr>
              <w:pStyle w:val="Normal"/>
              <w:rPr/>
            </w:pPr>
            <w:r>
              <w:rPr/>
              <w:t>0.0166</w:t>
            </w:r>
          </w:p>
          <w:p>
            <w:pPr>
              <w:pStyle w:val="Normal"/>
              <w:rPr/>
            </w:pPr>
            <w:r>
              <w:rPr/>
              <w:t>0.0617</w:t>
            </w:r>
          </w:p>
          <w:p>
            <w:pPr>
              <w:pStyle w:val="Normal"/>
              <w:rPr/>
            </w:pPr>
            <w:r>
              <w:rPr/>
              <w:t>0.1371</w:t>
            </w:r>
          </w:p>
          <w:p>
            <w:pPr>
              <w:pStyle w:val="Normal"/>
              <w:rPr/>
            </w:pPr>
            <w:r>
              <w:rPr/>
              <w:t>0.839</w:t>
            </w:r>
          </w:p>
          <w:p>
            <w:pPr>
              <w:pStyle w:val="Normal"/>
              <w:rPr/>
            </w:pPr>
            <w:r>
              <w:rPr/>
              <w:t>0.6659</w:t>
            </w:r>
          </w:p>
          <w:p>
            <w:pPr>
              <w:pStyle w:val="Normal"/>
              <w:rPr/>
            </w:pPr>
            <w:r>
              <w:rPr/>
              <w:t>0.9976</w:t>
            </w:r>
          </w:p>
          <w:p>
            <w:pPr>
              <w:pStyle w:val="Normal"/>
              <w:rPr/>
            </w:pP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0.4785</w:t>
            </w:r>
          </w:p>
          <w:p>
            <w:pPr>
              <w:pStyle w:val="Normal"/>
              <w:rPr/>
            </w:pPr>
            <w:r>
              <w:rPr/>
              <w:t>0.3434</w:t>
            </w:r>
          </w:p>
          <w:p>
            <w:pPr>
              <w:pStyle w:val="Normal"/>
              <w:rPr/>
            </w:pPr>
            <w:r>
              <w:rPr/>
              <w:t>0.1751</w:t>
            </w:r>
          </w:p>
          <w:p>
            <w:pPr>
              <w:pStyle w:val="Normal"/>
              <w:rPr/>
            </w:pPr>
            <w:r>
              <w:rPr/>
              <w:t>0.1354</w:t>
            </w:r>
          </w:p>
          <w:p>
            <w:pPr>
              <w:pStyle w:val="Normal"/>
              <w:rPr/>
            </w:pPr>
            <w:r>
              <w:rPr/>
              <w:t>0.1107</w:t>
            </w:r>
          </w:p>
          <w:p>
            <w:pPr>
              <w:pStyle w:val="Normal"/>
              <w:rPr/>
            </w:pPr>
            <w:r>
              <w:rPr/>
              <w:t>0.0959</w:t>
            </w:r>
          </w:p>
          <w:p>
            <w:pPr>
              <w:pStyle w:val="Normal"/>
              <w:rPr/>
            </w:pPr>
            <w:r>
              <w:rPr/>
              <w:t>0.0959</w:t>
            </w:r>
          </w:p>
          <w:p>
            <w:pPr>
              <w:pStyle w:val="Normal"/>
              <w:rPr/>
            </w:pPr>
            <w:r>
              <w:rPr/>
              <w:t>0.0749</w:t>
            </w:r>
          </w:p>
          <w:p>
            <w:pPr>
              <w:pStyle w:val="Normal"/>
              <w:rPr/>
            </w:pPr>
            <w:r>
              <w:rPr/>
              <w:t>0.0468</w:t>
            </w:r>
          </w:p>
          <w:p>
            <w:pPr>
              <w:pStyle w:val="Normal"/>
              <w:rPr/>
            </w:pPr>
            <w:r>
              <w:rPr/>
              <w:t>0.0386</w:t>
            </w:r>
          </w:p>
          <w:p>
            <w:pPr>
              <w:pStyle w:val="Normal"/>
              <w:rPr/>
            </w:pPr>
            <w:r>
              <w:rPr/>
              <w:t>0.0359</w:t>
            </w:r>
          </w:p>
          <w:p>
            <w:pPr>
              <w:pStyle w:val="Normal"/>
              <w:rPr/>
            </w:pPr>
            <w:r>
              <w:rPr/>
              <w:t>0.0338</w:t>
            </w:r>
          </w:p>
          <w:p>
            <w:pPr>
              <w:pStyle w:val="Normal"/>
              <w:rPr/>
            </w:pPr>
            <w:r>
              <w:rPr/>
              <w:t>0.0325</w:t>
            </w:r>
          </w:p>
          <w:p>
            <w:pPr>
              <w:pStyle w:val="Normal"/>
              <w:rPr/>
            </w:pPr>
            <w:r>
              <w:rPr/>
              <w:t>0.032</w:t>
            </w:r>
          </w:p>
          <w:p>
            <w:pPr>
              <w:pStyle w:val="Normal"/>
              <w:rPr/>
            </w:pPr>
            <w:r>
              <w:rPr/>
              <w:t>0.0344</w:t>
            </w:r>
          </w:p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0.0884</w:t>
            </w:r>
          </w:p>
          <w:p>
            <w:pPr>
              <w:pStyle w:val="Normal"/>
              <w:rPr/>
            </w:pPr>
            <w:r>
              <w:rPr/>
              <w:t>0.1534</w:t>
            </w:r>
          </w:p>
          <w:p>
            <w:pPr>
              <w:pStyle w:val="Normal"/>
              <w:rPr/>
            </w:pPr>
            <w:r>
              <w:rPr/>
              <w:t>0.2969</w:t>
            </w:r>
          </w:p>
          <w:p>
            <w:pPr>
              <w:pStyle w:val="Normal"/>
              <w:rPr/>
            </w:pPr>
            <w:r>
              <w:rPr/>
              <w:t>0.1975</w:t>
            </w:r>
          </w:p>
          <w:p>
            <w:pPr>
              <w:pStyle w:val="Normal"/>
              <w:rPr/>
            </w:pPr>
            <w:r>
              <w:rPr/>
              <w:t>0.2472</w:t>
            </w:r>
          </w:p>
          <w:p>
            <w:pPr>
              <w:pStyle w:val="Normal"/>
              <w:rPr/>
            </w:pPr>
            <w:r>
              <w:rPr/>
              <w:t>0.1822</w:t>
            </w:r>
          </w:p>
          <w:p>
            <w:pPr>
              <w:pStyle w:val="Normal"/>
              <w:rPr/>
            </w:pPr>
            <w:r>
              <w:rPr/>
              <w:t>0.2153</w:t>
            </w:r>
          </w:p>
          <w:p>
            <w:pPr>
              <w:pStyle w:val="Normal"/>
              <w:rPr/>
            </w:pPr>
            <w:r>
              <w:rPr/>
              <w:t>0.1794</w:t>
            </w:r>
          </w:p>
          <w:p>
            <w:pPr>
              <w:pStyle w:val="Normal"/>
              <w:rPr/>
            </w:pPr>
            <w:r>
              <w:rPr/>
              <w:t>0.155</w:t>
            </w:r>
          </w:p>
          <w:p>
            <w:pPr>
              <w:pStyle w:val="Normal"/>
              <w:rPr/>
            </w:pPr>
            <w:r>
              <w:rPr/>
              <w:t>0.165</w:t>
            </w:r>
          </w:p>
          <w:p>
            <w:pPr>
              <w:pStyle w:val="Normal"/>
              <w:rPr/>
            </w:pPr>
            <w:r>
              <w:rPr/>
              <w:t>0.2328</w:t>
            </w:r>
          </w:p>
          <w:p>
            <w:pPr>
              <w:pStyle w:val="Normal"/>
              <w:rPr/>
            </w:pPr>
            <w:r>
              <w:rPr/>
              <w:t>0.1625</w:t>
            </w:r>
          </w:p>
          <w:p>
            <w:pPr>
              <w:pStyle w:val="Normal"/>
              <w:rPr/>
            </w:pPr>
            <w:r>
              <w:rPr/>
              <w:t>0.1938</w:t>
            </w:r>
          </w:p>
          <w:p>
            <w:pPr>
              <w:pStyle w:val="Normal"/>
              <w:rPr/>
            </w:pPr>
            <w:r>
              <w:rPr/>
              <w:t>0.44</w:t>
            </w:r>
          </w:p>
          <w:p>
            <w:pPr>
              <w:pStyle w:val="Normal"/>
              <w:rPr/>
            </w:pP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0.3178</w:t>
            </w:r>
          </w:p>
          <w:p>
            <w:pPr>
              <w:pStyle w:val="Normal"/>
              <w:rPr/>
            </w:pPr>
            <w:r>
              <w:rPr/>
              <w:t>0.2044</w:t>
            </w:r>
          </w:p>
          <w:p>
            <w:pPr>
              <w:pStyle w:val="Normal"/>
              <w:rPr/>
            </w:pPr>
            <w:r>
              <w:rPr/>
              <w:t>0.4428</w:t>
            </w:r>
          </w:p>
          <w:p>
            <w:pPr>
              <w:pStyle w:val="Normal"/>
              <w:rPr/>
            </w:pPr>
            <w:r>
              <w:rPr/>
              <w:t>0.3656</w:t>
            </w:r>
          </w:p>
          <w:p>
            <w:pPr>
              <w:pStyle w:val="Normal"/>
              <w:rPr/>
            </w:pPr>
            <w:r>
              <w:rPr/>
              <w:t>0.7969</w:t>
            </w:r>
          </w:p>
          <w:p>
            <w:pPr>
              <w:pStyle w:val="Normal"/>
              <w:rPr/>
            </w:pPr>
            <w:r>
              <w:rPr/>
              <w:t>0.7094</w:t>
            </w:r>
          </w:p>
          <w:p>
            <w:pPr>
              <w:pStyle w:val="Normal"/>
              <w:rPr/>
            </w:pPr>
            <w:r>
              <w:rPr/>
              <w:t>0.5897</w:t>
            </w:r>
          </w:p>
          <w:p>
            <w:pPr>
              <w:pStyle w:val="Normal"/>
              <w:rPr/>
            </w:pPr>
            <w:r>
              <w:rPr/>
              <w:t>0.2944</w:t>
            </w:r>
          </w:p>
          <w:p>
            <w:pPr>
              <w:pStyle w:val="Normal"/>
              <w:rPr/>
            </w:pPr>
            <w:r>
              <w:rPr/>
              <w:t>0.2088</w:t>
            </w:r>
          </w:p>
          <w:p>
            <w:pPr>
              <w:pStyle w:val="Normal"/>
              <w:rPr/>
            </w:pPr>
            <w:r>
              <w:rPr/>
              <w:t>0.22</w:t>
            </w:r>
          </w:p>
          <w:p>
            <w:pPr>
              <w:pStyle w:val="Normal"/>
              <w:rPr/>
            </w:pPr>
            <w:r>
              <w:rPr/>
              <w:t>0.1909</w:t>
            </w:r>
          </w:p>
          <w:p>
            <w:pPr>
              <w:pStyle w:val="Normal"/>
              <w:rPr/>
            </w:pPr>
            <w:r>
              <w:rPr/>
              <w:t>0.2022</w:t>
            </w:r>
          </w:p>
          <w:p>
            <w:pPr>
              <w:pStyle w:val="Normal"/>
              <w:rPr/>
            </w:pPr>
            <w:r>
              <w:rPr/>
              <w:t>0.5203</w:t>
            </w:r>
          </w:p>
          <w:p>
            <w:pPr>
              <w:pStyle w:val="Normal"/>
              <w:rPr/>
            </w:pPr>
            <w:r>
              <w:rPr/>
              <w:t>0.2503</w:t>
            </w:r>
          </w:p>
          <w:p>
            <w:pPr>
              <w:pStyle w:val="Normal"/>
              <w:rPr/>
            </w:pPr>
            <w:r>
              <w:rPr/>
              <w:t>0.1413</w:t>
            </w:r>
          </w:p>
          <w:p>
            <w:pPr>
              <w:pStyle w:val="Normal"/>
              <w:rPr/>
            </w:pPr>
            <w:r>
              <w:rPr/>
              <w:t>0.1163</w:t>
            </w:r>
          </w:p>
          <w:p>
            <w:pPr>
              <w:pStyle w:val="Normal"/>
              <w:rPr/>
            </w:pPr>
            <w:r>
              <w:rPr/>
              <w:t>0.1066</w:t>
            </w:r>
          </w:p>
          <w:p>
            <w:pPr>
              <w:pStyle w:val="Normal"/>
              <w:rPr/>
            </w:pPr>
            <w:r>
              <w:rPr/>
              <w:t>0.1028</w:t>
            </w:r>
          </w:p>
          <w:p>
            <w:pPr>
              <w:pStyle w:val="Normal"/>
              <w:rPr/>
            </w:pPr>
            <w:r>
              <w:rPr/>
              <w:t>0.0828</w:t>
            </w:r>
          </w:p>
          <w:p>
            <w:pPr>
              <w:pStyle w:val="Normal"/>
              <w:rPr/>
            </w:pPr>
            <w:r>
              <w:rPr/>
              <w:t>0.0963</w:t>
            </w:r>
          </w:p>
          <w:p>
            <w:pPr>
              <w:pStyle w:val="Normal"/>
              <w:rPr/>
            </w:pPr>
            <w:r>
              <w:rPr/>
              <w:t>0.0956</w:t>
            </w:r>
          </w:p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0.6108</w:t>
            </w:r>
          </w:p>
          <w:p>
            <w:pPr>
              <w:pStyle w:val="Normal"/>
              <w:rPr/>
            </w:pPr>
            <w:r>
              <w:rPr/>
              <w:t>0.7401</w:t>
            </w:r>
          </w:p>
          <w:p>
            <w:pPr>
              <w:pStyle w:val="Normal"/>
              <w:rPr/>
            </w:pPr>
            <w:r>
              <w:rPr/>
              <w:t>0.8115</w:t>
            </w:r>
          </w:p>
          <w:p>
            <w:pPr>
              <w:pStyle w:val="Normal"/>
              <w:rPr/>
            </w:pPr>
            <w:r>
              <w:rPr/>
              <w:t>0.7448</w:t>
            </w:r>
          </w:p>
          <w:p>
            <w:pPr>
              <w:pStyle w:val="Normal"/>
              <w:rPr/>
            </w:pPr>
            <w:r>
              <w:rPr/>
              <w:t>0.743</w:t>
            </w:r>
          </w:p>
          <w:p>
            <w:pPr>
              <w:pStyle w:val="Normal"/>
              <w:rPr/>
            </w:pPr>
            <w:r>
              <w:rPr/>
              <w:t>0.6945</w:t>
            </w:r>
          </w:p>
          <w:p>
            <w:pPr>
              <w:pStyle w:val="Normal"/>
              <w:rPr/>
            </w:pPr>
            <w:r>
              <w:rPr/>
              <w:t>0.8092</w:t>
            </w:r>
          </w:p>
          <w:p>
            <w:pPr>
              <w:pStyle w:val="Normal"/>
              <w:rPr/>
            </w:pPr>
            <w:r>
              <w:rPr/>
              <w:t>0.7703</w:t>
            </w:r>
          </w:p>
          <w:p>
            <w:pPr>
              <w:pStyle w:val="Normal"/>
              <w:rPr/>
            </w:pPr>
            <w:r>
              <w:rPr/>
              <w:t>0.772</w:t>
            </w:r>
          </w:p>
          <w:p>
            <w:pPr>
              <w:pStyle w:val="Normal"/>
              <w:rPr/>
            </w:pPr>
            <w:r>
              <w:rPr/>
              <w:t>0.7158</w:t>
            </w:r>
          </w:p>
          <w:p>
            <w:pPr>
              <w:pStyle w:val="Normal"/>
              <w:rPr/>
            </w:pPr>
            <w:r>
              <w:rPr/>
              <w:t>0.7506</w:t>
            </w:r>
          </w:p>
          <w:p>
            <w:pPr>
              <w:pStyle w:val="Normal"/>
              <w:rPr/>
            </w:pPr>
            <w:r>
              <w:rPr/>
              <w:t>0.7361</w:t>
            </w:r>
          </w:p>
          <w:p>
            <w:pPr>
              <w:pStyle w:val="Normal"/>
              <w:rPr/>
            </w:pPr>
            <w:r>
              <w:rPr/>
              <w:t>0.7053</w:t>
            </w:r>
          </w:p>
          <w:p>
            <w:pPr>
              <w:pStyle w:val="Normal"/>
              <w:rPr/>
            </w:pPr>
            <w:r>
              <w:rPr/>
              <w:t>0.692</w:t>
            </w:r>
          </w:p>
          <w:p>
            <w:pPr>
              <w:pStyle w:val="Normal"/>
              <w:rPr/>
            </w:pPr>
            <w:r>
              <w:rPr/>
              <w:t>0.7546</w:t>
            </w:r>
          </w:p>
          <w:p>
            <w:pPr>
              <w:pStyle w:val="Normal"/>
              <w:rPr/>
            </w:pPr>
            <w:r>
              <w:rPr/>
              <w:t>0.9113</w:t>
            </w:r>
          </w:p>
          <w:p>
            <w:pPr>
              <w:pStyle w:val="Normal"/>
              <w:rPr/>
            </w:pPr>
            <w:r>
              <w:rPr/>
              <w:t>0.7425</w:t>
            </w:r>
          </w:p>
          <w:p>
            <w:pPr>
              <w:pStyle w:val="Normal"/>
              <w:rPr/>
            </w:pPr>
            <w:r>
              <w:rPr/>
              <w:t>0.8219</w:t>
            </w:r>
          </w:p>
          <w:p>
            <w:pPr>
              <w:pStyle w:val="Normal"/>
              <w:rPr/>
            </w:pP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0.8498</w:t>
            </w:r>
          </w:p>
          <w:p>
            <w:pPr>
              <w:pStyle w:val="Normal"/>
              <w:rPr/>
            </w:pPr>
            <w:r>
              <w:rPr/>
              <w:t>0.8538</w:t>
            </w:r>
          </w:p>
          <w:p>
            <w:pPr>
              <w:pStyle w:val="Normal"/>
              <w:rPr/>
            </w:pPr>
            <w:r>
              <w:rPr/>
              <w:t>0.7976</w:t>
            </w:r>
          </w:p>
          <w:p>
            <w:pPr>
              <w:pStyle w:val="Normal"/>
              <w:rPr/>
            </w:pPr>
            <w:r>
              <w:rPr/>
              <w:t>0.8132</w:t>
            </w:r>
          </w:p>
          <w:p>
            <w:pPr>
              <w:pStyle w:val="Normal"/>
              <w:rPr/>
            </w:pPr>
            <w:r>
              <w:rPr/>
              <w:t>0.7488</w:t>
            </w:r>
          </w:p>
          <w:p>
            <w:pPr>
              <w:pStyle w:val="Normal"/>
              <w:rPr/>
            </w:pPr>
            <w:r>
              <w:rPr/>
              <w:t>0.6943</w:t>
            </w:r>
          </w:p>
          <w:p>
            <w:pPr>
              <w:pStyle w:val="Normal"/>
              <w:rPr/>
            </w:pPr>
            <w:r>
              <w:rPr/>
              <w:t>0.6311</w:t>
            </w:r>
          </w:p>
          <w:p>
            <w:pPr>
              <w:pStyle w:val="Normal"/>
              <w:rPr/>
            </w:pPr>
            <w:r>
              <w:rPr/>
              <w:t>0.6758</w:t>
            </w:r>
          </w:p>
          <w:p>
            <w:pPr>
              <w:pStyle w:val="Normal"/>
              <w:rPr/>
            </w:pPr>
            <w:r>
              <w:rPr/>
              <w:t>0.8121</w:t>
            </w:r>
          </w:p>
          <w:p>
            <w:pPr>
              <w:pStyle w:val="Normal"/>
              <w:rPr/>
            </w:pPr>
            <w:r>
              <w:rPr/>
              <w:t>0.6729</w:t>
            </w:r>
          </w:p>
          <w:p>
            <w:pPr>
              <w:pStyle w:val="Normal"/>
              <w:rPr/>
            </w:pPr>
            <w:r>
              <w:rPr/>
              <w:t>0.6427</w:t>
            </w:r>
          </w:p>
          <w:p>
            <w:pPr>
              <w:pStyle w:val="Normal"/>
              <w:rPr/>
            </w:pPr>
            <w:r>
              <w:rPr/>
              <w:t>0.7448</w:t>
            </w:r>
          </w:p>
          <w:p>
            <w:pPr>
              <w:pStyle w:val="Normal"/>
              <w:rPr/>
            </w:pPr>
            <w:r>
              <w:rPr/>
              <w:t>0.4107</w:t>
            </w:r>
          </w:p>
          <w:p>
            <w:pPr>
              <w:pStyle w:val="Normal"/>
              <w:rPr/>
            </w:pPr>
            <w:r>
              <w:rPr/>
              <w:t>0.4142</w:t>
            </w:r>
          </w:p>
          <w:p>
            <w:pPr>
              <w:pStyle w:val="Normal"/>
              <w:rPr/>
            </w:pPr>
            <w:r>
              <w:rPr/>
              <w:t>0.431</w:t>
            </w:r>
          </w:p>
          <w:p>
            <w:pPr>
              <w:pStyle w:val="Normal"/>
              <w:rPr/>
            </w:pPr>
            <w:r>
              <w:rPr/>
              <w:t>0.3254</w:t>
            </w:r>
          </w:p>
          <w:p>
            <w:pPr>
              <w:pStyle w:val="Normal"/>
              <w:rPr/>
            </w:pPr>
            <w:r>
              <w:rPr/>
              <w:t>0.3173</w:t>
            </w:r>
          </w:p>
          <w:p>
            <w:pPr>
              <w:pStyle w:val="Normal"/>
              <w:rPr/>
            </w:pPr>
            <w:r>
              <w:rPr/>
              <w:t>0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  <w:t>Приложение Д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ПРОТОКОЛ ПОВЕРКИ</w:t>
      </w:r>
    </w:p>
    <w:p>
      <w:pPr>
        <w:pStyle w:val="Normal"/>
        <w:jc w:val="center"/>
        <w:rPr/>
      </w:pPr>
      <w:r>
        <w:rPr/>
        <w:t>измерительного канала освещённости в видимой области спектра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Наименование прибора 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Зав. № прибора  ______________________</w:t>
      </w:r>
    </w:p>
    <w:p>
      <w:pPr>
        <w:pStyle w:val="Normal"/>
        <w:spacing w:lineRule="auto" w:line="360"/>
        <w:jc w:val="both"/>
        <w:rPr/>
      </w:pPr>
      <w:r>
        <w:rPr/>
        <w:t>Дата выпуска прибора ________________________</w:t>
      </w:r>
    </w:p>
    <w:p>
      <w:pPr>
        <w:pStyle w:val="Normal"/>
        <w:spacing w:lineRule="auto" w:line="360"/>
        <w:jc w:val="both"/>
        <w:rPr/>
      </w:pPr>
      <w:r>
        <w:rPr/>
        <w:t>Дата поверки 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Условия поверки:   температура окружающего воздуха     _________ </w:t>
      </w:r>
      <w:r>
        <w:rPr>
          <w:rFonts w:eastAsia="Symbol" w:cs="Symbol" w:ascii="Symbol" w:hAnsi="Symbol"/>
        </w:rPr>
        <w:t></w:t>
      </w:r>
      <w:r>
        <w:rPr/>
        <w:t>С;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 атмосферное давление _______________кПа;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относительная влажность _______________%.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Результаты поверки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9"/>
        </w:numPr>
        <w:spacing w:lineRule="auto" w:line="360"/>
        <w:jc w:val="both"/>
        <w:rPr/>
      </w:pPr>
      <w:r>
        <w:rPr/>
        <w:t>Результаты внешнего осмотра ___________________________________</w:t>
      </w:r>
    </w:p>
    <w:p>
      <w:pPr>
        <w:pStyle w:val="Normal"/>
        <w:numPr>
          <w:ilvl w:val="0"/>
          <w:numId w:val="29"/>
        </w:numPr>
        <w:spacing w:lineRule="auto" w:line="360"/>
        <w:jc w:val="both"/>
        <w:rPr/>
      </w:pPr>
      <w:r>
        <w:rPr/>
        <w:t>Результаты опробования ________________________________________</w:t>
      </w:r>
    </w:p>
    <w:p>
      <w:pPr>
        <w:pStyle w:val="Normal"/>
        <w:numPr>
          <w:ilvl w:val="0"/>
          <w:numId w:val="29"/>
        </w:numPr>
        <w:spacing w:lineRule="auto" w:line="360"/>
        <w:jc w:val="both"/>
        <w:rPr/>
      </w:pPr>
      <w:r>
        <w:rPr/>
        <w:t xml:space="preserve">Результаты определения основной погрешности 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1014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4"/>
        <w:gridCol w:w="2534"/>
        <w:gridCol w:w="2544"/>
      </w:tblGrid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Определяемый компонент, параметр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Диапазон измерений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Пределы допускаемой погрешности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Максимальное значение основной погрешности, полученное при поверке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Градуировка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3 %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Линейность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3 %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Коррекция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5 %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Освещённость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(10 … 200 000) лк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8 %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29"/>
        </w:numPr>
        <w:spacing w:lineRule="auto" w:line="360"/>
        <w:jc w:val="both"/>
        <w:rPr/>
      </w:pPr>
      <w:r>
        <w:rPr/>
        <w:t>Заключение  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Поверитель   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  <w:t>Приложение Е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ПРОТОКОЛ ПОВЕРКИ</w:t>
      </w:r>
    </w:p>
    <w:p>
      <w:pPr>
        <w:pStyle w:val="Normal"/>
        <w:jc w:val="center"/>
        <w:rPr/>
      </w:pPr>
      <w:r>
        <w:rPr/>
        <w:t xml:space="preserve">измерительного канала энергетической освещенности </w:t>
      </w:r>
    </w:p>
    <w:p>
      <w:pPr>
        <w:pStyle w:val="Normal"/>
        <w:jc w:val="center"/>
        <w:rPr/>
      </w:pPr>
      <w:r>
        <w:rPr/>
        <w:t>в спектральных областях (200</w:t>
      </w:r>
      <w:r>
        <w:rPr>
          <w:rFonts w:eastAsia="Symbol" w:cs="Symbol" w:ascii="Symbol" w:hAnsi="Symbol"/>
        </w:rPr>
        <w:t></w:t>
      </w:r>
      <w:r>
        <w:rPr/>
        <w:t>280) нм; (280</w:t>
      </w:r>
      <w:r>
        <w:rPr>
          <w:rFonts w:eastAsia="Symbol" w:cs="Symbol" w:ascii="Symbol" w:hAnsi="Symbol"/>
        </w:rPr>
        <w:t></w:t>
      </w:r>
      <w:r>
        <w:rPr/>
        <w:t>315) нм, (315</w:t>
      </w:r>
      <w:r>
        <w:rPr>
          <w:rFonts w:eastAsia="Symbol" w:cs="Symbol" w:ascii="Symbol" w:hAnsi="Symbol"/>
        </w:rPr>
        <w:t></w:t>
      </w:r>
      <w:r>
        <w:rPr/>
        <w:t>400) нм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Наименование прибора 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Зав. № прибора  __________________</w:t>
      </w:r>
    </w:p>
    <w:p>
      <w:pPr>
        <w:pStyle w:val="Normal"/>
        <w:spacing w:lineRule="auto" w:line="360"/>
        <w:jc w:val="both"/>
        <w:rPr/>
      </w:pPr>
      <w:r>
        <w:rPr/>
        <w:t>Дата выпуска прибора ______________________</w:t>
      </w:r>
    </w:p>
    <w:p>
      <w:pPr>
        <w:pStyle w:val="Normal"/>
        <w:spacing w:lineRule="auto" w:line="360"/>
        <w:jc w:val="both"/>
        <w:rPr/>
      </w:pPr>
      <w:r>
        <w:rPr/>
        <w:t>Дата поверки 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Условия поверки:   температура окружающего воздуха     ___________ </w:t>
      </w:r>
      <w:r>
        <w:rPr>
          <w:rFonts w:eastAsia="Symbol" w:cs="Symbol" w:ascii="Symbol" w:hAnsi="Symbol"/>
        </w:rPr>
        <w:t></w:t>
      </w:r>
      <w:r>
        <w:rPr/>
        <w:t>С;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 атмосферное давление ____________кПа;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относительная влажность ____________%.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Результаты поверки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6"/>
        </w:numPr>
        <w:spacing w:lineRule="auto" w:line="360"/>
        <w:jc w:val="both"/>
        <w:rPr/>
      </w:pPr>
      <w:r>
        <w:rPr/>
        <w:t>Результаты внешнего осмотра _______________________________</w:t>
      </w:r>
    </w:p>
    <w:p>
      <w:pPr>
        <w:pStyle w:val="Normal"/>
        <w:numPr>
          <w:ilvl w:val="0"/>
          <w:numId w:val="26"/>
        </w:numPr>
        <w:spacing w:lineRule="auto" w:line="360"/>
        <w:jc w:val="both"/>
        <w:rPr/>
      </w:pPr>
      <w:r>
        <w:rPr/>
        <w:t>Результаты опробования ___________________________________</w:t>
      </w:r>
    </w:p>
    <w:p>
      <w:pPr>
        <w:pStyle w:val="Normal"/>
        <w:numPr>
          <w:ilvl w:val="0"/>
          <w:numId w:val="26"/>
        </w:numPr>
        <w:spacing w:lineRule="auto" w:line="360"/>
        <w:jc w:val="both"/>
        <w:rPr/>
      </w:pPr>
      <w:r>
        <w:rPr/>
        <w:t xml:space="preserve">Результаты определения основной погрешности 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1014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4"/>
        <w:gridCol w:w="2534"/>
        <w:gridCol w:w="2544"/>
      </w:tblGrid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Определяемый компонент, параметр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Диапазон измерений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Пределы допускаемой погрешности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Максимальное значение основной погрешности, полученное при поверке</w:t>
            </w:r>
          </w:p>
        </w:tc>
      </w:tr>
      <w:tr>
        <w:trPr>
          <w:trHeight w:val="508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Линейность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3 %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  <w:tr>
        <w:trPr>
          <w:trHeight w:val="557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Градуировка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5 %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  <w:tr>
        <w:trPr>
          <w:trHeight w:val="2819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Энергетическая освещенность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/>
            </w:pPr>
            <w:r>
              <w:rPr/>
              <w:t>–</w:t>
            </w:r>
            <w:r>
              <w:rPr>
                <w:rFonts w:eastAsia="Arial"/>
              </w:rPr>
              <w:t xml:space="preserve"> </w:t>
            </w:r>
            <w:r>
              <w:rPr/>
              <w:t>в спектральном диапазоне УФ-</w:t>
            </w:r>
            <w:r>
              <w:rPr>
                <w:lang w:val="en-US"/>
              </w:rPr>
              <w:t>C</w:t>
            </w:r>
            <w:r>
              <w:rPr/>
              <w:t xml:space="preserve"> от 1,0 до 20 000 </w:t>
            </w:r>
            <w:r>
              <w:rPr>
                <w:sz w:val="24"/>
              </w:rPr>
              <w:t>мВт/м</w:t>
            </w:r>
            <w:r>
              <w:rPr>
                <w:sz w:val="24"/>
                <w:vertAlign w:val="superscript"/>
              </w:rPr>
              <w:t>2</w:t>
            </w:r>
          </w:p>
          <w:p>
            <w:pPr>
              <w:pStyle w:val="Normal"/>
              <w:ind w:left="-108" w:right="-108" w:hanging="0"/>
              <w:rPr/>
            </w:pPr>
            <w:r>
              <w:rPr/>
              <w:t>–</w:t>
            </w:r>
            <w:r>
              <w:rPr>
                <w:rFonts w:eastAsia="Arial"/>
              </w:rPr>
              <w:t xml:space="preserve"> </w:t>
            </w:r>
            <w:r>
              <w:rPr/>
              <w:t>в спектральном диапазоне УФ-</w:t>
            </w:r>
            <w:r>
              <w:rPr>
                <w:lang w:val="en-US"/>
              </w:rPr>
              <w:t>C</w:t>
            </w:r>
            <w:r>
              <w:rPr>
                <w:sz w:val="24"/>
              </w:rPr>
              <w:t xml:space="preserve"> </w:t>
            </w:r>
            <w:r>
              <w:rPr/>
              <w:t xml:space="preserve">при использовании ослабителя от 10 до </w:t>
            </w:r>
          </w:p>
          <w:p>
            <w:pPr>
              <w:pStyle w:val="Normal"/>
              <w:ind w:left="-108" w:right="-108" w:hanging="0"/>
              <w:rPr/>
            </w:pPr>
            <w:r>
              <w:rPr/>
              <w:t xml:space="preserve">200 000 </w:t>
            </w:r>
            <w:r>
              <w:rPr>
                <w:sz w:val="24"/>
              </w:rPr>
              <w:t>мВт/м</w:t>
            </w:r>
            <w:r>
              <w:rPr>
                <w:sz w:val="24"/>
                <w:vertAlign w:val="superscript"/>
              </w:rPr>
              <w:t>2</w:t>
            </w:r>
          </w:p>
          <w:p>
            <w:pPr>
              <w:pStyle w:val="Normal"/>
              <w:ind w:left="-108" w:right="-108" w:hanging="0"/>
              <w:rPr>
                <w:sz w:val="24"/>
                <w:vertAlign w:val="superscript"/>
              </w:rPr>
            </w:pPr>
            <w:r>
              <w:rPr/>
              <w:t>–</w:t>
            </w:r>
            <w:r>
              <w:rPr>
                <w:rFonts w:eastAsia="Arial"/>
              </w:rPr>
              <w:t xml:space="preserve"> </w:t>
            </w:r>
            <w:r>
              <w:rPr/>
              <w:t xml:space="preserve">в спектральном диапазоне УФ-В от 10 до 60 000 </w:t>
            </w:r>
            <w:r>
              <w:rPr>
                <w:sz w:val="24"/>
              </w:rPr>
              <w:t>мВт/м</w:t>
            </w:r>
            <w:r>
              <w:rPr>
                <w:sz w:val="24"/>
                <w:vertAlign w:val="superscript"/>
              </w:rPr>
              <w:t>2</w:t>
            </w:r>
          </w:p>
          <w:p>
            <w:pPr>
              <w:pStyle w:val="Normal"/>
              <w:ind w:left="-108" w:right="-108" w:hanging="0"/>
              <w:rPr/>
            </w:pPr>
            <w:r>
              <w:rPr/>
              <w:t>–</w:t>
            </w:r>
            <w:r>
              <w:rPr>
                <w:rFonts w:eastAsia="Arial"/>
              </w:rPr>
              <w:t xml:space="preserve"> </w:t>
            </w:r>
            <w:r>
              <w:rPr/>
              <w:t>в спектральном диапазоне УФ-</w:t>
            </w:r>
            <w:r>
              <w:rPr>
                <w:lang w:val="en-US"/>
              </w:rPr>
              <w:t>A</w:t>
            </w:r>
            <w:r>
              <w:rPr/>
              <w:t xml:space="preserve"> от 10 до 60 000 </w:t>
            </w:r>
            <w:r>
              <w:rPr>
                <w:sz w:val="24"/>
              </w:rPr>
              <w:t>мВт/м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10 %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26"/>
        </w:numPr>
        <w:spacing w:lineRule="auto" w:line="360"/>
        <w:jc w:val="both"/>
        <w:rPr/>
      </w:pPr>
      <w:r>
        <w:rPr/>
        <w:t>Заключение  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Поверитель   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Приложение Ж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ПРОТОКОЛ ПОВЕРКИ</w:t>
      </w:r>
    </w:p>
    <w:p>
      <w:pPr>
        <w:pStyle w:val="Normal"/>
        <w:jc w:val="center"/>
        <w:rPr/>
      </w:pPr>
      <w:r>
        <w:rPr/>
        <w:t>измерительного канала яркости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Наименование прибора 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Зав. № прибора  _____________________</w:t>
      </w:r>
    </w:p>
    <w:p>
      <w:pPr>
        <w:pStyle w:val="Normal"/>
        <w:spacing w:lineRule="auto" w:line="360"/>
        <w:jc w:val="both"/>
        <w:rPr/>
      </w:pPr>
      <w:r>
        <w:rPr/>
        <w:t>Дата выпуска прибора ______________________</w:t>
      </w:r>
    </w:p>
    <w:p>
      <w:pPr>
        <w:pStyle w:val="Normal"/>
        <w:spacing w:lineRule="auto" w:line="360"/>
        <w:jc w:val="both"/>
        <w:rPr/>
      </w:pPr>
      <w:r>
        <w:rPr/>
        <w:t>Дата поверки 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Условия поверки:   температура окружающего воздуха     ___________ </w:t>
      </w:r>
      <w:r>
        <w:rPr>
          <w:rFonts w:eastAsia="Symbol" w:cs="Symbol" w:ascii="Symbol" w:hAnsi="Symbol"/>
        </w:rPr>
        <w:t></w:t>
      </w:r>
      <w:r>
        <w:rPr/>
        <w:t>С;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 атмосферное давление ________________кПа;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относительная влажность _________________%.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Результаты поверки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4"/>
        </w:numPr>
        <w:spacing w:lineRule="auto" w:line="360"/>
        <w:jc w:val="both"/>
        <w:rPr/>
      </w:pPr>
      <w:r>
        <w:rPr/>
        <w:t>Результаты внешнего осмотра _________________________________</w:t>
      </w:r>
    </w:p>
    <w:p>
      <w:pPr>
        <w:pStyle w:val="Normal"/>
        <w:numPr>
          <w:ilvl w:val="0"/>
          <w:numId w:val="24"/>
        </w:numPr>
        <w:spacing w:lineRule="auto" w:line="360"/>
        <w:jc w:val="both"/>
        <w:rPr/>
      </w:pPr>
      <w:r>
        <w:rPr/>
        <w:t>Результаты опробования _____________________________________</w:t>
      </w:r>
    </w:p>
    <w:p>
      <w:pPr>
        <w:pStyle w:val="Normal"/>
        <w:numPr>
          <w:ilvl w:val="0"/>
          <w:numId w:val="24"/>
        </w:numPr>
        <w:spacing w:lineRule="auto" w:line="360"/>
        <w:jc w:val="both"/>
        <w:rPr/>
      </w:pPr>
      <w:r>
        <w:rPr/>
        <w:t xml:space="preserve">Результаты определения основной погрешности 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1014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4"/>
        <w:gridCol w:w="2534"/>
        <w:gridCol w:w="2544"/>
      </w:tblGrid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Определяемый компонент, параметр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Диапазон измерений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Пределы допускаемой погрешности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Максимальное значение основной погрешности, полученное при поверке</w:t>
            </w:r>
          </w:p>
        </w:tc>
      </w:tr>
      <w:tr>
        <w:trPr>
          <w:trHeight w:val="511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/>
              <w:t>Градуировка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3 %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/>
              <w:t>Линейность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3 %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/>
              <w:t>Коррекция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5 %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/>
              <w:t>Яркость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/>
              <w:t>(10 …200 000) кд/м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10 %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  <w:tab w:val="clear" w:pos="2835"/>
              </w:tabs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24"/>
        </w:numPr>
        <w:spacing w:lineRule="auto" w:line="360"/>
        <w:jc w:val="both"/>
        <w:rPr/>
      </w:pPr>
      <w:r>
        <w:rPr/>
        <w:t>Заключение  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Поверитель   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Приложение З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ПРОТОКОЛ ПОВЕРКИ</w:t>
      </w:r>
    </w:p>
    <w:p>
      <w:pPr>
        <w:pStyle w:val="Normal"/>
        <w:jc w:val="center"/>
        <w:rPr/>
      </w:pPr>
      <w:r>
        <w:rPr/>
        <w:t>измерительного канала коэффициента пульсации освещенности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Наименование прибора 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Зав. № прибора  _____________________</w:t>
      </w:r>
    </w:p>
    <w:p>
      <w:pPr>
        <w:pStyle w:val="Normal"/>
        <w:spacing w:lineRule="auto" w:line="360"/>
        <w:jc w:val="both"/>
        <w:rPr/>
      </w:pPr>
      <w:r>
        <w:rPr/>
        <w:t>Дата выпуска прибора ______________________</w:t>
      </w:r>
    </w:p>
    <w:p>
      <w:pPr>
        <w:pStyle w:val="Normal"/>
        <w:spacing w:lineRule="auto" w:line="360"/>
        <w:jc w:val="both"/>
        <w:rPr/>
      </w:pPr>
      <w:r>
        <w:rPr/>
        <w:t>Дата поверки 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Условия поверки:   температура окружающего воздуха     ___________ </w:t>
      </w:r>
      <w:r>
        <w:rPr>
          <w:rFonts w:eastAsia="Symbol" w:cs="Symbol" w:ascii="Symbol" w:hAnsi="Symbol"/>
        </w:rPr>
        <w:t></w:t>
      </w:r>
      <w:r>
        <w:rPr/>
        <w:t>С;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 атмосферное давление ________________кПа;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                 относительная влажность _________________%.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2835"/>
          <w:tab w:val="left" w:pos="851" w:leader="none"/>
          <w:tab w:val="left" w:pos="2977" w:leader="none"/>
        </w:tabs>
        <w:spacing w:lineRule="auto" w:line="360"/>
        <w:jc w:val="center"/>
        <w:rPr/>
      </w:pPr>
      <w:r>
        <w:rPr/>
        <w:t>Результаты поверки</w:t>
      </w:r>
    </w:p>
    <w:p>
      <w:pPr>
        <w:pStyle w:val="Normal"/>
        <w:tabs>
          <w:tab w:val="clear" w:pos="851"/>
          <w:tab w:val="clear" w:pos="2835"/>
        </w:tabs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5"/>
        </w:numPr>
        <w:tabs>
          <w:tab w:val="clear" w:pos="851"/>
          <w:tab w:val="clear" w:pos="2835"/>
        </w:tabs>
        <w:spacing w:lineRule="auto" w:line="360"/>
        <w:jc w:val="both"/>
        <w:rPr/>
      </w:pPr>
      <w:r>
        <w:rPr/>
        <w:t>Результаты внешнего осмотра _________________________________</w:t>
      </w:r>
    </w:p>
    <w:p>
      <w:pPr>
        <w:pStyle w:val="Normal"/>
        <w:numPr>
          <w:ilvl w:val="0"/>
          <w:numId w:val="15"/>
        </w:numPr>
        <w:tabs>
          <w:tab w:val="clear" w:pos="851"/>
          <w:tab w:val="clear" w:pos="2835"/>
        </w:tabs>
        <w:spacing w:lineRule="auto" w:line="360"/>
        <w:jc w:val="both"/>
        <w:rPr/>
      </w:pPr>
      <w:r>
        <w:rPr/>
        <w:t>Результаты опробования _____________________________________</w:t>
      </w:r>
    </w:p>
    <w:p>
      <w:pPr>
        <w:pStyle w:val="Normal"/>
        <w:numPr>
          <w:ilvl w:val="0"/>
          <w:numId w:val="15"/>
        </w:numPr>
        <w:tabs>
          <w:tab w:val="clear" w:pos="851"/>
          <w:tab w:val="clear" w:pos="2835"/>
        </w:tabs>
        <w:spacing w:lineRule="auto" w:line="360"/>
        <w:jc w:val="both"/>
        <w:rPr/>
      </w:pPr>
      <w:r>
        <w:rPr/>
        <w:t xml:space="preserve">Результаты определения основной погрешности </w:t>
      </w:r>
    </w:p>
    <w:p>
      <w:pPr>
        <w:pStyle w:val="Normal"/>
        <w:tabs>
          <w:tab w:val="clear" w:pos="2835"/>
          <w:tab w:val="left" w:pos="851" w:leader="none"/>
          <w:tab w:val="left" w:pos="2977" w:leader="none"/>
        </w:tabs>
        <w:spacing w:lineRule="auto" w:line="360"/>
        <w:jc w:val="both"/>
        <w:rPr/>
      </w:pPr>
      <w:r>
        <w:rPr/>
      </w:r>
    </w:p>
    <w:tbl>
      <w:tblPr>
        <w:tblW w:w="1014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4"/>
        <w:gridCol w:w="2534"/>
        <w:gridCol w:w="2544"/>
      </w:tblGrid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Определяемый компонент, параметр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Диапазон измерений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Пределы допускаемой погрешности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Максимальное значение основной погрешности, полученное при поверке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Градуировка</w:t>
            </w:r>
          </w:p>
          <w:p>
            <w:pPr>
              <w:pStyle w:val="Normal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3 %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Коэффициент пульсации освещенности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(1 … 100) 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/>
              </w:rPr>
              <w:t xml:space="preserve"> </w:t>
            </w:r>
            <w:r>
              <w:rPr/>
              <w:t>10 %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15"/>
        </w:numPr>
        <w:spacing w:lineRule="auto" w:line="360"/>
        <w:jc w:val="both"/>
        <w:rPr/>
      </w:pPr>
      <w:r>
        <w:rPr/>
        <w:t>Заключение  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Поверитель   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Приложение И</w:t>
      </w:r>
    </w:p>
    <w:p>
      <w:pPr>
        <w:pStyle w:val="Normal"/>
        <w:jc w:val="right"/>
        <w:rPr/>
      </w:pPr>
      <w:r>
        <w:rPr/>
        <w:t>(справочное)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851"/>
          <w:tab w:val="clear" w:pos="2835"/>
        </w:tabs>
        <w:autoSpaceDE w:val="fals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fill="FFFFFF" w:val="clear"/>
        <w:tabs>
          <w:tab w:val="clear" w:pos="851"/>
          <w:tab w:val="clear" w:pos="2835"/>
        </w:tabs>
        <w:autoSpaceDE w:val="false"/>
        <w:jc w:val="center"/>
        <w:rPr/>
      </w:pPr>
      <w:r>
        <w:rPr>
          <w:color w:val="000000"/>
        </w:rPr>
        <w:t>ОПРЕДЕЛЕНИЕ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ДИАПАЗОНОВ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ПОКАЗАНИЙ</w:t>
      </w:r>
    </w:p>
    <w:p>
      <w:pPr>
        <w:pStyle w:val="Normal"/>
        <w:shd w:fill="FFFFFF" w:val="clear"/>
        <w:tabs>
          <w:tab w:val="clear" w:pos="851"/>
          <w:tab w:val="clear" w:pos="2835"/>
        </w:tabs>
        <w:autoSpaceDE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tabs>
          <w:tab w:val="clear" w:pos="851"/>
          <w:tab w:val="clear" w:pos="2835"/>
        </w:tabs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/>
      </w:pPr>
      <w:r>
        <w:rPr/>
        <w:t>Все дополнительные расчетные показания приборов серии «ТКА-ПКМ» вычисляются только на основе прямо измеренных параметров.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/>
        <w:t>Диапазон показаний температуры влажного термометра вычисляется согласно аналитической формуле, полученной статистической обработкой Таблиц психрометрических (ГОСТ 8.524-85). Диапазон показаний температуры точки росы определяется в соответствии с ГОСТ 8.524-85. Диапазон показаний индекса тепловой нагрузки среды (ТНС-индекса) вычисляется по формуле для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расчёта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ТНС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внутри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помещений</w:t>
      </w:r>
      <w:r>
        <w:rPr>
          <w:rFonts w:cs="Arial"/>
          <w:color w:val="000000"/>
        </w:rPr>
        <w:t xml:space="preserve">: </w:t>
      </w:r>
      <w:r>
        <w:rPr>
          <w:color w:val="000000"/>
        </w:rPr>
        <w:t>ТНС</w:t>
      </w:r>
      <w:r>
        <w:rPr>
          <w:rFonts w:cs="Arial"/>
          <w:color w:val="000000"/>
        </w:rPr>
        <w:t xml:space="preserve"> = 0,7</w:t>
      </w:r>
      <w:r>
        <w:rPr>
          <w:rFonts w:cs="Arial"/>
          <w:color w:val="000000"/>
          <w:lang w:val="en-US"/>
        </w:rPr>
        <w:t>t</w:t>
      </w:r>
      <w:r>
        <w:rPr>
          <w:i/>
          <w:color w:val="000000"/>
          <w:vertAlign w:val="subscript"/>
        </w:rPr>
        <w:t>вл.</w:t>
      </w:r>
      <w:r>
        <w:rPr>
          <w:rFonts w:cs="Arial"/>
          <w:color w:val="000000"/>
        </w:rPr>
        <w:t xml:space="preserve"> + 0,3</w:t>
      </w:r>
      <w:r>
        <w:rPr>
          <w:rFonts w:cs="Arial"/>
          <w:color w:val="000000"/>
          <w:lang w:val="en-US"/>
        </w:rPr>
        <w:t>t</w:t>
      </w:r>
      <w:r>
        <w:rPr>
          <w:rFonts w:cs="Arial"/>
          <w:color w:val="000000"/>
          <w:vertAlign w:val="subscript"/>
          <w:lang w:val="en-US"/>
        </w:rPr>
        <w:t>sph</w:t>
      </w:r>
      <w:r>
        <w:rPr>
          <w:rFonts w:cs="Arial"/>
          <w:color w:val="000000"/>
        </w:rPr>
        <w:t xml:space="preserve">, </w:t>
      </w:r>
      <w:r>
        <w:rPr>
          <w:color w:val="000000"/>
        </w:rPr>
        <w:t>где</w:t>
      </w:r>
      <w:r>
        <w:rPr>
          <w:rFonts w:cs="Arial"/>
          <w:color w:val="000000"/>
        </w:rPr>
        <w:t xml:space="preserve">: </w:t>
      </w:r>
      <w:r>
        <w:rPr>
          <w:rFonts w:cs="Arial"/>
          <w:i/>
          <w:iCs/>
          <w:color w:val="000000"/>
          <w:lang w:val="en-US"/>
        </w:rPr>
        <w:t>t</w:t>
      </w:r>
      <w:r>
        <w:rPr>
          <w:i/>
          <w:iCs/>
          <w:color w:val="000000"/>
          <w:vertAlign w:val="subscript"/>
        </w:rPr>
        <w:t>вл.</w:t>
      </w:r>
      <w:r>
        <w:rPr>
          <w:rFonts w:cs="Arial"/>
          <w:i/>
          <w:iCs/>
          <w:color w:val="000000"/>
        </w:rPr>
        <w:t xml:space="preserve"> - </w:t>
      </w:r>
      <w:r>
        <w:rPr>
          <w:color w:val="000000"/>
        </w:rPr>
        <w:t>температура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влажного термометра</w:t>
      </w:r>
      <w:r>
        <w:rPr>
          <w:rFonts w:cs="Arial"/>
          <w:color w:val="000000"/>
        </w:rPr>
        <w:t xml:space="preserve">; </w:t>
      </w:r>
      <w:r>
        <w:rPr>
          <w:rFonts w:cs="Arial"/>
          <w:color w:val="000000"/>
          <w:lang w:val="en-US"/>
        </w:rPr>
        <w:t>t</w:t>
      </w:r>
      <w:r>
        <w:rPr>
          <w:rFonts w:cs="Arial"/>
          <w:color w:val="000000"/>
          <w:vertAlign w:val="subscript"/>
          <w:lang w:val="en-US"/>
        </w:rPr>
        <w:t>sph</w:t>
      </w:r>
      <w:r>
        <w:rPr>
          <w:rFonts w:cs="Arial"/>
          <w:color w:val="000000"/>
        </w:rPr>
        <w:t xml:space="preserve">- </w:t>
      </w:r>
      <w:r>
        <w:rPr>
          <w:color w:val="000000"/>
        </w:rPr>
        <w:t>температура</w:t>
      </w:r>
      <w:r>
        <w:rPr>
          <w:rFonts w:cs="Arial"/>
          <w:color w:val="000000"/>
        </w:rPr>
        <w:t xml:space="preserve"> "</w:t>
      </w:r>
      <w:r>
        <w:rPr>
          <w:color w:val="000000"/>
        </w:rPr>
        <w:t>чёрного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шара</w:t>
      </w:r>
      <w:r>
        <w:rPr>
          <w:rFonts w:cs="Arial"/>
          <w:color w:val="000000"/>
        </w:rPr>
        <w:t>".</w:t>
      </w:r>
    </w:p>
    <w:p>
      <w:pPr>
        <w:pStyle w:val="Normal"/>
        <w:shd w:fill="FFFFFF" w:val="clear"/>
        <w:tabs>
          <w:tab w:val="clear" w:pos="851"/>
          <w:tab w:val="clear" w:pos="2835"/>
        </w:tabs>
        <w:autoSpaceDE w:val="false"/>
        <w:spacing w:lineRule="auto" w:line="360"/>
        <w:rPr>
          <w:sz w:val="24"/>
          <w:szCs w:val="24"/>
        </w:rPr>
      </w:pPr>
      <w:r>
        <w:rPr>
          <w:color w:val="000000"/>
        </w:rPr>
        <w:t>Диапазон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показаний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средней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радиационной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температуры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вычисляется</w:t>
      </w:r>
      <w:r>
        <w:rPr>
          <w:rFonts w:cs="Arial"/>
          <w:color w:val="000000"/>
        </w:rPr>
        <w:t xml:space="preserve">, </w:t>
      </w:r>
      <w:r>
        <w:rPr>
          <w:color w:val="000000"/>
        </w:rPr>
        <w:t>согласно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lang w:val="en-US"/>
        </w:rPr>
        <w:t>ISO</w:t>
      </w:r>
      <w:r>
        <w:rPr>
          <w:rFonts w:cs="Arial"/>
          <w:color w:val="000000"/>
        </w:rPr>
        <w:t xml:space="preserve"> 7726, </w:t>
      </w:r>
      <w:r>
        <w:rPr>
          <w:color w:val="000000"/>
        </w:rPr>
        <w:t>по формуле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lang w:val="en-US"/>
        </w:rPr>
        <w:t>t</w:t>
      </w:r>
      <w:r>
        <w:rPr>
          <w:rFonts w:cs="Arial"/>
          <w:color w:val="000000"/>
          <w:vertAlign w:val="subscript"/>
          <w:lang w:val="en-US"/>
        </w:rPr>
        <w:t>pa</w:t>
      </w:r>
      <w:r>
        <w:rPr>
          <w:color w:val="000000"/>
          <w:vertAlign w:val="subscript"/>
        </w:rPr>
        <w:t>д</w:t>
      </w:r>
      <w:r>
        <w:rPr>
          <w:rFonts w:cs="Arial"/>
          <w:color w:val="000000"/>
        </w:rPr>
        <w:t>.</w:t>
      </w:r>
      <w:r>
        <w:rPr>
          <w:rFonts w:cs="Arial"/>
          <w:color w:val="000000"/>
          <w:vertAlign w:val="subscript"/>
          <w:lang w:val="en-US"/>
        </w:rPr>
        <w:t>cp</w:t>
      </w:r>
      <w:r>
        <w:rPr>
          <w:rFonts w:cs="Arial"/>
          <w:color w:val="000000"/>
        </w:rPr>
        <w:t xml:space="preserve">. </w:t>
      </w:r>
      <w:r>
        <w:rPr>
          <w:lang w:val="de-DE"/>
        </w:rPr>
        <w:t>=[(t</w:t>
      </w:r>
      <w:r>
        <w:rPr>
          <w:vertAlign w:val="subscript"/>
          <w:lang w:val="en-US"/>
        </w:rPr>
        <w:t>sph</w:t>
      </w:r>
      <w:r>
        <w:rPr>
          <w:lang w:val="de-DE"/>
        </w:rPr>
        <w:t>+273,2)</w:t>
      </w:r>
      <w:r>
        <w:rPr>
          <w:vertAlign w:val="superscript"/>
          <w:lang w:val="de-DE"/>
        </w:rPr>
        <w:t>4</w:t>
      </w:r>
      <w:r>
        <w:rPr>
          <w:lang w:val="de-DE"/>
        </w:rPr>
        <w:t>+0,48×10</w:t>
      </w:r>
      <w:r>
        <w:rPr>
          <w:vertAlign w:val="superscript"/>
          <w:lang w:val="de-DE"/>
        </w:rPr>
        <w:t>8</w:t>
      </w:r>
      <w:r>
        <w:rPr>
          <w:lang w:val="de-DE"/>
        </w:rPr>
        <w:t>×(t</w:t>
      </w:r>
      <w:r>
        <w:rPr>
          <w:vertAlign w:val="subscript"/>
          <w:lang w:val="en-US"/>
        </w:rPr>
        <w:t>sph</w:t>
      </w:r>
      <w:r>
        <w:rPr>
          <w:lang w:val="de-DE"/>
        </w:rPr>
        <w:t>-t)</w:t>
      </w:r>
      <w:r>
        <w:rPr>
          <w:vertAlign w:val="superscript"/>
          <w:lang w:val="de-DE"/>
        </w:rPr>
        <w:t>5/4</w:t>
      </w:r>
      <w:r>
        <w:rPr>
          <w:lang w:val="de-DE"/>
        </w:rPr>
        <w:t>]</w:t>
      </w:r>
      <w:r>
        <w:rPr>
          <w:vertAlign w:val="superscript"/>
          <w:lang w:val="de-DE"/>
        </w:rPr>
        <w:t>1/4</w:t>
      </w:r>
      <w:r>
        <w:rPr>
          <w:lang w:val="de-DE"/>
        </w:rPr>
        <w:t>–273,2 [ºC]</w:t>
      </w:r>
      <w:r>
        <w:rPr>
          <w:rFonts w:cs="Arial"/>
          <w:color w:val="000000"/>
        </w:rPr>
        <w:t xml:space="preserve"> , [</w:t>
      </w:r>
      <w:r>
        <w:rPr>
          <w:color w:val="000000"/>
        </w:rPr>
        <w:t>°С]</w:t>
      </w:r>
      <w:r>
        <w:rPr>
          <w:rFonts w:cs="Arial"/>
          <w:color w:val="000000"/>
        </w:rPr>
        <w:t>.</w:t>
      </w:r>
    </w:p>
    <w:p>
      <w:pPr>
        <w:pStyle w:val="Normal"/>
        <w:tabs>
          <w:tab w:val="clear" w:pos="851"/>
          <w:tab w:val="clear" w:pos="2835"/>
        </w:tabs>
        <w:autoSpaceDE w:val="false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>Диапазон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показаний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плотности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потока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теплового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излучения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вычисляется</w:t>
      </w:r>
      <w:r>
        <w:rPr>
          <w:rFonts w:cs="Arial"/>
          <w:color w:val="000000"/>
        </w:rPr>
        <w:t xml:space="preserve">, </w:t>
      </w:r>
      <w:r>
        <w:rPr>
          <w:color w:val="000000"/>
        </w:rPr>
        <w:t>согласно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lang w:val="en-US"/>
        </w:rPr>
        <w:t>ISO</w:t>
      </w:r>
      <w:r>
        <w:rPr>
          <w:rFonts w:cs="Arial"/>
          <w:color w:val="000000"/>
        </w:rPr>
        <w:t xml:space="preserve"> 7726, </w:t>
      </w:r>
      <w:r>
        <w:rPr>
          <w:color w:val="000000"/>
        </w:rPr>
        <w:t>по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формуле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lang w:val="en-US"/>
        </w:rPr>
        <w:t>W</w:t>
      </w:r>
      <w:r>
        <w:rPr>
          <w:rFonts w:cs="Arial"/>
          <w:color w:val="000000"/>
        </w:rPr>
        <w:t>=</w:t>
      </w:r>
      <w:r>
        <w:rPr/>
        <w:t>5,67×10</w:t>
      </w:r>
      <w:r>
        <w:rPr>
          <w:vertAlign w:val="superscript"/>
        </w:rPr>
        <w:t>-8</w:t>
      </w:r>
      <w:r>
        <w:rPr/>
        <w:t>×[(</w:t>
      </w:r>
      <w:r>
        <w:rPr>
          <w:lang w:val="en-US"/>
        </w:rPr>
        <w:t>t</w:t>
      </w:r>
      <w:r>
        <w:rPr>
          <w:vertAlign w:val="subscript"/>
        </w:rPr>
        <w:t>рад.ср.</w:t>
      </w:r>
      <w:r>
        <w:rPr/>
        <w:t>+73,2)</w:t>
      </w:r>
      <w:r>
        <w:rPr>
          <w:vertAlign w:val="superscript"/>
        </w:rPr>
        <w:t>4</w:t>
      </w:r>
      <w:r>
        <w:rPr/>
        <w:t>–(</w:t>
      </w:r>
      <w:r>
        <w:rPr>
          <w:lang w:val="en-US"/>
        </w:rPr>
        <w:t>t</w:t>
      </w:r>
      <w:r>
        <w:rPr/>
        <w:t>+273,2)</w:t>
      </w:r>
      <w:r>
        <w:rPr>
          <w:vertAlign w:val="superscript"/>
        </w:rPr>
        <w:t>4</w:t>
      </w:r>
      <w:r>
        <w:rPr/>
        <w:t>], [Вт/м</w:t>
      </w:r>
      <w:r>
        <w:rPr>
          <w:vertAlign w:val="superscript"/>
        </w:rPr>
        <w:t>2</w:t>
      </w:r>
      <w:r>
        <w:rPr/>
        <w:t>]</w:t>
      </w:r>
      <w:r>
        <w:rPr>
          <w:rFonts w:cs="Arial"/>
          <w:color w:val="000000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851" w:header="567" w:top="964" w:footer="72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SymbolPS">
    <w:altName w:val="Symbol"/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05pt;height:11.55pt;mso-wrap-distance-left:0pt;mso-wrap-distance-right:0pt;mso-wrap-distance-top:0pt;mso-wrap-distance-bottom:0pt;margin-top:0.05pt;mso-position-vertical-relative:text;margin-left:235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0"/>
      </w:rPr>
    </w:lvl>
  </w:abstractNum>
  <w:abstractNum w:abstractNumId="4">
    <w:lvl w:ilvl="0">
      <w:start w:val="34"/>
      <w:numFmt w:val="bullet"/>
      <w:lvlText w:val="-"/>
      <w:lvlJc w:val="left"/>
      <w:pPr>
        <w:tabs>
          <w:tab w:val="num" w:pos="36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6">
    <w:lvl w:ilvl="0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/>
    </w:lvl>
    <w:lvl w:ilvl="1">
      <w:start w:val="5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9"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/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1">
    <w:lvl w:ilvl="0">
      <w:start w:val="34"/>
      <w:numFmt w:val="bullet"/>
      <w:lvlText w:val="-"/>
      <w:lvlJc w:val="left"/>
      <w:pPr>
        <w:tabs>
          <w:tab w:val="num" w:pos="36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12">
    <w:lvl w:ilvl="0">
      <w:start w:val="34"/>
      <w:numFmt w:val="bullet"/>
      <w:lvlText w:val="-"/>
      <w:lvlJc w:val="left"/>
      <w:pPr>
        <w:tabs>
          <w:tab w:val="num" w:pos="36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13"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4">
    <w:lvl w:ilvl="0">
      <w:start w:val="34"/>
      <w:numFmt w:val="bullet"/>
      <w:lvlText w:val="-"/>
      <w:lvlJc w:val="left"/>
      <w:pPr>
        <w:tabs>
          <w:tab w:val="num" w:pos="36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6">
    <w:lvl w:ilvl="0">
      <w:start w:val="4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7"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/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9">
    <w:lvl w:ilvl="0">
      <w:start w:val="34"/>
      <w:numFmt w:val="bullet"/>
      <w:lvlText w:val="-"/>
      <w:lvlJc w:val="left"/>
      <w:pPr>
        <w:tabs>
          <w:tab w:val="num" w:pos="36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20"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/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/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1"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/>
    </w:lvl>
    <w:lvl w:ilvl="1">
      <w:start w:val="4"/>
      <w:numFmt w:val="decimal"/>
      <w:lvlText w:val="%1.%2."/>
      <w:lvlJc w:val="left"/>
      <w:pPr>
        <w:tabs>
          <w:tab w:val="num" w:pos="555"/>
        </w:tabs>
        <w:ind w:left="555" w:hanging="555"/>
      </w:pPr>
      <w:rPr/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2">
    <w:lvl w:ilvl="0">
      <w:start w:val="6"/>
      <w:numFmt w:val="decimal"/>
      <w:lvlText w:val="%1."/>
      <w:lvlJc w:val="left"/>
      <w:pPr>
        <w:tabs>
          <w:tab w:val="num" w:pos="489"/>
        </w:tabs>
        <w:ind w:left="489" w:hanging="489"/>
      </w:pPr>
      <w:rPr/>
    </w:lvl>
    <w:lvl w:ilvl="1">
      <w:start w:val="6"/>
      <w:numFmt w:val="decimal"/>
      <w:lvlText w:val="%1.%2."/>
      <w:lvlJc w:val="left"/>
      <w:pPr>
        <w:tabs>
          <w:tab w:val="num" w:pos="489"/>
        </w:tabs>
        <w:ind w:left="489" w:hanging="489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3"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5"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/>
    </w:lvl>
    <w:lvl w:ilvl="1">
      <w:start w:val="5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7"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8">
    <w:lvl w:ilvl="0">
      <w:start w:val="34"/>
      <w:numFmt w:val="bullet"/>
      <w:lvlText w:val="-"/>
      <w:lvlJc w:val="left"/>
      <w:pPr>
        <w:tabs>
          <w:tab w:val="num" w:pos="36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0"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/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/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0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1">
    <w:lvl w:ilvl="0">
      <w:start w:val="4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32">
    <w:lvl w:ilvl="0">
      <w:start w:val="34"/>
      <w:numFmt w:val="bullet"/>
      <w:lvlText w:val="-"/>
      <w:lvlJc w:val="left"/>
      <w:pPr>
        <w:tabs>
          <w:tab w:val="num" w:pos="360"/>
        </w:tabs>
        <w:ind w:left="0" w:hanging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w="http://schemas.openxmlformats.org/wordprocessingml/2006/main">
  <w:zoom w:percent="14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851" w:leader="none"/>
        <w:tab w:val="left" w:pos="2835" w:leader="none"/>
      </w:tabs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851"/>
        <w:tab w:val="clear" w:pos="2835"/>
      </w:tabs>
      <w:outlineLvl w:val="0"/>
    </w:pPr>
    <w:rPr>
      <w:rFonts w:ascii="Times New Roman" w:hAnsi="Times New Roman" w:cs="Times New Roman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851"/>
        <w:tab w:val="clear" w:pos="2835"/>
      </w:tabs>
      <w:outlineLvl w:val="1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851"/>
        <w:tab w:val="clear" w:pos="2835"/>
      </w:tabs>
      <w:outlineLvl w:val="2"/>
    </w:pPr>
    <w:rPr>
      <w:rFonts w:ascii="Times New Roman" w:hAnsi="Times New Roman" w:cs="Times New Roman"/>
      <w:b/>
      <w:color w:val="FFFFFF"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  <w:sz w:val="20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Times New Roman" w:hAnsi="Times New Roman" w:cs="Times New Roman"/>
    </w:rPr>
  </w:style>
  <w:style w:type="character" w:styleId="WW8Num31z0">
    <w:name w:val="WW8Num31z0"/>
    <w:qFormat/>
    <w:rPr/>
  </w:style>
  <w:style w:type="character" w:styleId="Style10">
    <w:name w:val="Основной шрифт абзаца"/>
    <w:qFormat/>
    <w:rPr/>
  </w:style>
  <w:style w:type="character" w:styleId="PageNumber">
    <w:name w:val="Page Number"/>
    <w:basedOn w:val="Style1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tabs>
        <w:tab w:val="clear" w:pos="851"/>
        <w:tab w:val="clear" w:pos="2835"/>
        <w:tab w:val="left" w:pos="284" w:leader="none"/>
      </w:tabs>
      <w:jc w:val="both"/>
    </w:pPr>
    <w:rPr>
      <w:rFonts w:ascii="Times New Roman" w:hAnsi="Times New Roman" w:cs="Times New Roman"/>
    </w:rPr>
  </w:style>
  <w:style w:type="paragraph" w:styleId="List">
    <w:name w:val="List"/>
    <w:basedOn w:val="Normal"/>
    <w:pPr>
      <w:tabs>
        <w:tab w:val="clear" w:pos="851"/>
        <w:tab w:val="clear" w:pos="2835"/>
      </w:tabs>
      <w:ind w:left="283" w:hanging="283"/>
    </w:pPr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2">
    <w:name w:val="Основной текст с отступом 2"/>
    <w:basedOn w:val="Normal"/>
    <w:qFormat/>
    <w:pPr>
      <w:tabs>
        <w:tab w:val="clear" w:pos="851"/>
        <w:tab w:val="clear" w:pos="2835"/>
      </w:tabs>
      <w:ind w:firstLine="397"/>
      <w:jc w:val="both"/>
    </w:pPr>
    <w:rPr>
      <w:rFonts w:ascii="Times New Roman" w:hAnsi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lear" w:pos="851"/>
        <w:tab w:val="clear" w:pos="2835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851"/>
        <w:tab w:val="clear" w:pos="2835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851"/>
        <w:tab w:val="clear" w:pos="2835"/>
        <w:tab w:val="center" w:pos="4153" w:leader="none"/>
        <w:tab w:val="right" w:pos="8306" w:leader="none"/>
      </w:tabs>
    </w:pPr>
    <w:rPr>
      <w:rFonts w:ascii="Times New Roman" w:hAnsi="Times New Roman" w:cs="Times New Roman"/>
    </w:rPr>
  </w:style>
  <w:style w:type="paragraph" w:styleId="Style11">
    <w:name w:val="Текст примечания"/>
    <w:basedOn w:val="Normal"/>
    <w:qFormat/>
    <w:pPr>
      <w:tabs>
        <w:tab w:val="clear" w:pos="851"/>
        <w:tab w:val="clear" w:pos="2835"/>
      </w:tabs>
    </w:pPr>
    <w:rPr>
      <w:rFonts w:ascii="Times New Roman" w:hAnsi="Times New Roman" w:cs="Times New Roman"/>
    </w:rPr>
  </w:style>
  <w:style w:type="paragraph" w:styleId="TextBodyIndent">
    <w:name w:val="Body Text Indent"/>
    <w:basedOn w:val="Normal"/>
    <w:pPr>
      <w:tabs>
        <w:tab w:val="clear" w:pos="851"/>
        <w:tab w:val="clear" w:pos="2835"/>
      </w:tabs>
      <w:jc w:val="both"/>
    </w:pPr>
    <w:rPr>
      <w:rFonts w:ascii="Times New Roman" w:hAnsi="Times New Roman" w:cs="Times New Roman"/>
      <w:b/>
      <w:caps/>
      <w:sz w:val="18"/>
      <w:u w:val="single"/>
    </w:rPr>
  </w:style>
  <w:style w:type="paragraph" w:styleId="3">
    <w:name w:val="Основной текст 3"/>
    <w:basedOn w:val="Normal"/>
    <w:qFormat/>
    <w:pPr>
      <w:tabs>
        <w:tab w:val="clear" w:pos="851"/>
        <w:tab w:val="clear" w:pos="2835"/>
      </w:tabs>
      <w:jc w:val="both"/>
    </w:pPr>
    <w:rPr>
      <w:rFonts w:ascii="Times New Roman" w:hAnsi="Times New Roman" w:cs="Times New Roman"/>
      <w:b/>
      <w:caps/>
      <w:u w:val="single"/>
    </w:rPr>
  </w:style>
  <w:style w:type="paragraph" w:styleId="Style12">
    <w:name w:val="Краткий обратный адрес"/>
    <w:basedOn w:val="Normal"/>
    <w:qFormat/>
    <w:pPr>
      <w:tabs>
        <w:tab w:val="clear" w:pos="851"/>
        <w:tab w:val="clear" w:pos="2835"/>
      </w:tabs>
    </w:pPr>
    <w:rPr>
      <w:rFonts w:ascii="Times New Roman" w:hAnsi="Times New Roman" w:cs="Times New Roman"/>
    </w:rPr>
  </w:style>
  <w:style w:type="paragraph" w:styleId="21">
    <w:name w:val="Список 2"/>
    <w:basedOn w:val="Normal"/>
    <w:qFormat/>
    <w:pPr>
      <w:tabs>
        <w:tab w:val="clear" w:pos="851"/>
        <w:tab w:val="clear" w:pos="2835"/>
      </w:tabs>
      <w:ind w:left="566" w:hanging="283"/>
    </w:pPr>
    <w:rPr>
      <w:rFonts w:ascii="Times New Roman" w:hAnsi="Times New Roman" w:cs="Times New Roman"/>
    </w:rPr>
  </w:style>
  <w:style w:type="paragraph" w:styleId="Style13">
    <w:name w:val="Обычный отступ"/>
    <w:basedOn w:val="Normal"/>
    <w:qFormat/>
    <w:pPr>
      <w:tabs>
        <w:tab w:val="clear" w:pos="851"/>
        <w:tab w:val="clear" w:pos="2835"/>
      </w:tabs>
      <w:ind w:left="708" w:hanging="0"/>
    </w:pPr>
    <w:rPr>
      <w:rFonts w:ascii="Times New Roman" w:hAnsi="Times New Roman" w:cs="Times New Roman"/>
    </w:rPr>
  </w:style>
  <w:style w:type="paragraph" w:styleId="31">
    <w:name w:val="Основной текст с отступом 3"/>
    <w:basedOn w:val="Normal"/>
    <w:qFormat/>
    <w:pPr>
      <w:tabs>
        <w:tab w:val="clear" w:pos="851"/>
        <w:tab w:val="clear" w:pos="2835"/>
      </w:tabs>
      <w:ind w:firstLine="709"/>
      <w:jc w:val="both"/>
    </w:pPr>
    <w:rPr/>
  </w:style>
  <w:style w:type="paragraph" w:styleId="Normal1">
    <w:name w:val="LO-Normal"/>
    <w:qFormat/>
    <w:pPr>
      <w:widowControl w:val="false"/>
      <w:bidi w:val="0"/>
      <w:ind w:firstLine="72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Heading11">
    <w:name w:val="heading 1"/>
    <w:basedOn w:val="Normal1"/>
    <w:next w:val="Normal1"/>
    <w:qFormat/>
    <w:pPr>
      <w:keepNext w:val="true"/>
      <w:widowControl/>
      <w:jc w:val="center"/>
      <w:outlineLvl w:val="0"/>
    </w:pPr>
    <w:rPr>
      <w:b/>
    </w:rPr>
  </w:style>
  <w:style w:type="paragraph" w:styleId="22">
    <w:name w:val="Основной текст 2"/>
    <w:basedOn w:val="Normal"/>
    <w:qFormat/>
    <w:pPr>
      <w:tabs>
        <w:tab w:val="clear" w:pos="851"/>
        <w:tab w:val="clear" w:pos="2835"/>
      </w:tabs>
      <w:jc w:val="both"/>
    </w:pPr>
    <w:rPr>
      <w:rFonts w:ascii="Times New Roman" w:hAnsi="Times New Roman" w:cs="Times New Roman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2014-07-16T13:21:00Z</dcterms:created>
  <dc:creator>Ханов НИ</dc:creator>
  <dc:description/>
  <cp:keywords> </cp:keywords>
  <dc:language>en-US</dc:language>
  <cp:lastModifiedBy>Admin</cp:lastModifiedBy>
  <cp:lastPrinted>2010-02-25T15:24:00Z</cp:lastPrinted>
  <dcterms:modified xsi:type="dcterms:W3CDTF">2014-07-16T13:21:00Z</dcterms:modified>
  <cp:revision>2</cp:revision>
  <dc:subject/>
  <dc:title>МП</dc:title>
</cp:coreProperties>
</file>