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wmf" ContentType="image/x-wmf"/>
  <Override PartName="/word/media/image2.wmf" ContentType="image/x-wmf"/>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4.xml" ContentType="application/vnd.openxmlformats-officedocument.wordprocessingml.footer+xml"/>
  <Override PartName="/word/embeddings/oleObject1.bin" ContentType="application/vnd.openxmlformats-officedocument.oleObject"/>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142" w:type="dxa"/>
        <w:tblLayout w:type="fixed"/>
        <w:tblCellMar>
          <w:top w:w="0" w:type="dxa"/>
          <w:left w:w="108" w:type="dxa"/>
          <w:bottom w:w="0" w:type="dxa"/>
          <w:right w:w="108" w:type="dxa"/>
        </w:tblCellMar>
      </w:tblPr>
      <w:tblGrid>
        <w:gridCol w:w="4820"/>
        <w:gridCol w:w="4819"/>
      </w:tblGrid>
      <w:tr>
        <w:trPr/>
        <w:tc>
          <w:tcPr>
            <w:tcW w:w="4820" w:type="dxa"/>
            <w:tcBorders/>
          </w:tcPr>
          <w:p>
            <w:pPr>
              <w:pStyle w:val="Oaeno"/>
              <w:spacing w:lineRule="auto" w:line="360"/>
              <w:jc w:val="center"/>
              <w:rPr>
                <w:b/>
                <w:b/>
                <w:color w:val="000000"/>
                <w:sz w:val="26"/>
              </w:rPr>
            </w:pPr>
            <w:r>
              <w:rPr>
                <w:b/>
                <w:color w:val="000000"/>
                <w:sz w:val="26"/>
              </w:rPr>
              <w:t>СОГЛАСОВАНО</w:t>
            </w:r>
          </w:p>
          <w:p>
            <w:pPr>
              <w:pStyle w:val="Normal"/>
              <w:keepLines w:val="false"/>
              <w:overflowPunct w:val="false"/>
              <w:autoSpaceDE w:val="false"/>
              <w:ind w:hanging="0"/>
              <w:jc w:val="center"/>
              <w:rPr/>
            </w:pPr>
            <w:r>
              <w:rPr>
                <w:rFonts w:cs="Times New Roman" w:ascii="Times New Roman" w:hAnsi="Times New Roman"/>
                <w:b/>
                <w:sz w:val="26"/>
              </w:rPr>
              <w:t>Генеральный директор</w:t>
            </w:r>
          </w:p>
          <w:p>
            <w:pPr>
              <w:pStyle w:val="Normal"/>
              <w:keepLines w:val="false"/>
              <w:overflowPunct w:val="false"/>
              <w:autoSpaceDE w:val="false"/>
              <w:ind w:hanging="0"/>
              <w:jc w:val="center"/>
              <w:rPr/>
            </w:pPr>
            <w:r>
              <w:rPr>
                <w:rFonts w:cs="Times New Roman" w:ascii="Times New Roman" w:hAnsi="Times New Roman"/>
                <w:b/>
                <w:sz w:val="26"/>
              </w:rPr>
              <w:t>ФГУП СПО «Аналитприбор»</w:t>
            </w:r>
          </w:p>
          <w:p>
            <w:pPr>
              <w:pStyle w:val="Normal"/>
              <w:keepLines w:val="false"/>
              <w:overflowPunct w:val="false"/>
              <w:autoSpaceDE w:val="false"/>
              <w:ind w:hanging="0"/>
              <w:jc w:val="center"/>
              <w:rPr>
                <w:rFonts w:ascii="Times New Roman" w:hAnsi="Times New Roman" w:cs="Times New Roman"/>
                <w:b/>
                <w:b/>
                <w:sz w:val="26"/>
              </w:rPr>
            </w:pPr>
            <w:r>
              <w:rPr>
                <w:rFonts w:cs="Times New Roman" w:ascii="Times New Roman" w:hAnsi="Times New Roman"/>
                <w:b/>
                <w:sz w:val="26"/>
              </w:rPr>
            </w:r>
          </w:p>
          <w:p>
            <w:pPr>
              <w:pStyle w:val="Normal"/>
              <w:keepLines w:val="false"/>
              <w:overflowPunct w:val="false"/>
              <w:autoSpaceDE w:val="false"/>
              <w:ind w:hanging="0"/>
              <w:jc w:val="center"/>
              <w:rPr>
                <w:rFonts w:ascii="Times New Roman" w:hAnsi="Times New Roman" w:cs="Times New Roman"/>
                <w:b/>
                <w:b/>
                <w:sz w:val="26"/>
              </w:rPr>
            </w:pPr>
            <w:r>
              <w:rPr>
                <w:rFonts w:cs="Times New Roman" w:ascii="Times New Roman" w:hAnsi="Times New Roman"/>
                <w:b/>
                <w:sz w:val="26"/>
              </w:rPr>
            </w:r>
          </w:p>
          <w:p>
            <w:pPr>
              <w:pStyle w:val="Normal"/>
              <w:keepLines w:val="false"/>
              <w:overflowPunct w:val="false"/>
              <w:autoSpaceDE w:val="false"/>
              <w:spacing w:before="120" w:after="0"/>
              <w:ind w:hanging="0"/>
              <w:jc w:val="center"/>
              <w:rPr/>
            </w:pPr>
            <w:r>
              <w:rPr>
                <w:rFonts w:cs="Times New Roman" w:ascii="Times New Roman" w:hAnsi="Times New Roman"/>
                <w:b/>
                <w:sz w:val="26"/>
              </w:rPr>
              <w:t>___________________ Н.Г. Антонов</w:t>
            </w:r>
          </w:p>
          <w:p>
            <w:pPr>
              <w:pStyle w:val="Oaeno"/>
              <w:spacing w:lineRule="auto" w:line="360"/>
              <w:jc w:val="center"/>
              <w:rPr>
                <w:b/>
                <w:b/>
                <w:color w:val="000000"/>
                <w:sz w:val="26"/>
              </w:rPr>
            </w:pPr>
            <w:r>
              <w:rPr>
                <w:b/>
                <w:sz w:val="26"/>
              </w:rPr>
              <w:t>«____» _________________ 2011 г.</w:t>
            </w:r>
          </w:p>
        </w:tc>
        <w:tc>
          <w:tcPr>
            <w:tcW w:w="4819" w:type="dxa"/>
            <w:tcBorders/>
          </w:tcPr>
          <w:p>
            <w:pPr>
              <w:pStyle w:val="Oaeno"/>
              <w:spacing w:lineRule="auto" w:line="360"/>
              <w:jc w:val="center"/>
              <w:rPr>
                <w:b/>
                <w:b/>
                <w:color w:val="000000"/>
                <w:sz w:val="26"/>
              </w:rPr>
            </w:pPr>
            <w:r>
              <w:rPr>
                <w:b/>
                <w:color w:val="000000"/>
                <w:sz w:val="26"/>
              </w:rPr>
              <w:t>УТВЕРЖДАЮ</w:t>
            </w:r>
          </w:p>
          <w:p>
            <w:pPr>
              <w:pStyle w:val="Oaeno"/>
              <w:spacing w:lineRule="auto" w:line="360"/>
              <w:jc w:val="center"/>
              <w:rPr>
                <w:b/>
                <w:b/>
                <w:color w:val="000000"/>
                <w:sz w:val="26"/>
              </w:rPr>
            </w:pPr>
            <w:r>
              <w:rPr>
                <w:b/>
                <w:color w:val="000000"/>
                <w:sz w:val="26"/>
              </w:rPr>
              <w:t xml:space="preserve">Руководитель ГЦИ СИ </w:t>
              <w:br/>
              <w:t>ООО КИП «МЦЭ» –</w:t>
            </w:r>
          </w:p>
          <w:p>
            <w:pPr>
              <w:pStyle w:val="Oaeno"/>
              <w:spacing w:lineRule="auto" w:line="360"/>
              <w:jc w:val="center"/>
              <w:rPr>
                <w:b/>
                <w:b/>
                <w:color w:val="000000"/>
                <w:sz w:val="26"/>
              </w:rPr>
            </w:pPr>
            <w:r>
              <w:rPr>
                <w:b/>
                <w:color w:val="000000"/>
                <w:sz w:val="26"/>
              </w:rPr>
              <w:t>генеральный директор</w:t>
            </w:r>
          </w:p>
          <w:p>
            <w:pPr>
              <w:pStyle w:val="Oaeno"/>
              <w:spacing w:lineRule="auto" w:line="360"/>
              <w:jc w:val="center"/>
              <w:rPr>
                <w:b/>
                <w:b/>
                <w:color w:val="000000"/>
                <w:sz w:val="26"/>
              </w:rPr>
            </w:pPr>
            <w:r>
              <w:rPr>
                <w:b/>
                <w:color w:val="000000"/>
                <w:sz w:val="26"/>
              </w:rPr>
              <w:t>ООО КИП «МЦЭ»</w:t>
            </w:r>
          </w:p>
          <w:p>
            <w:pPr>
              <w:pStyle w:val="Oaeno"/>
              <w:spacing w:lineRule="auto" w:line="360" w:before="120" w:after="0"/>
              <w:jc w:val="center"/>
              <w:rPr/>
            </w:pPr>
            <w:r>
              <w:rPr>
                <w:b/>
                <w:sz w:val="26"/>
              </w:rPr>
              <w:t xml:space="preserve">___________________ </w:t>
            </w:r>
            <w:r>
              <w:rPr>
                <w:b/>
                <w:color w:val="000000"/>
                <w:sz w:val="26"/>
              </w:rPr>
              <w:t>А.В. Федоров</w:t>
            </w:r>
          </w:p>
          <w:p>
            <w:pPr>
              <w:pStyle w:val="Oaeno"/>
              <w:spacing w:lineRule="auto" w:line="360" w:before="0" w:after="120"/>
              <w:jc w:val="center"/>
              <w:rPr/>
            </w:pPr>
            <w:r>
              <w:rPr>
                <w:b/>
                <w:sz w:val="26"/>
              </w:rPr>
              <w:t xml:space="preserve">«____» _________________ </w:t>
            </w:r>
            <w:r>
              <w:rPr>
                <w:b/>
                <w:color w:val="000000"/>
                <w:sz w:val="26"/>
              </w:rPr>
              <w:t>2011 г.</w:t>
            </w:r>
          </w:p>
        </w:tc>
      </w:tr>
    </w:tbl>
    <w:p>
      <w:pPr>
        <w:pStyle w:val="Normal"/>
        <w:rPr>
          <w:rFonts w:ascii="Times New Roman" w:hAnsi="Times New Roman" w:cs="Times New Roman"/>
          <w:sz w:val="26"/>
        </w:rPr>
      </w:pPr>
      <w:r>
        <w:rPr>
          <w:rFonts w:cs="Times New Roman" w:ascii="Times New Roman" w:hAnsi="Times New Roman"/>
          <w:sz w:val="26"/>
        </w:rPr>
        <w:t xml:space="preserve"> </w:t>
      </w:r>
    </w:p>
    <w:p>
      <w:pPr>
        <w:pStyle w:val="Normal"/>
        <w:rPr>
          <w:rFonts w:ascii="Times New Roman" w:hAnsi="Times New Roman" w:cs="Times New Roman"/>
          <w:sz w:val="26"/>
        </w:rPr>
      </w:pPr>
      <w:r>
        <w:rPr>
          <w:rFonts w:cs="Times New Roman" w:ascii="Times New Roman" w:hAnsi="Times New Roman"/>
          <w:sz w:val="26"/>
        </w:rPr>
      </w:r>
    </w:p>
    <w:p>
      <w:pPr>
        <w:pStyle w:val="Normal"/>
        <w:rPr>
          <w:rFonts w:ascii="Times New Roman" w:hAnsi="Times New Roman" w:cs="Times New Roman"/>
          <w:sz w:val="26"/>
        </w:rPr>
      </w:pPr>
      <w:r>
        <w:rPr>
          <w:rFonts w:cs="Times New Roman" w:ascii="Times New Roman" w:hAnsi="Times New Roman"/>
          <w:sz w:val="26"/>
        </w:rPr>
      </w:r>
    </w:p>
    <w:p>
      <w:pPr>
        <w:pStyle w:val="Normal"/>
        <w:rPr>
          <w:rFonts w:ascii="Times New Roman" w:hAnsi="Times New Roman" w:cs="Times New Roman"/>
          <w:sz w:val="26"/>
        </w:rPr>
      </w:pPr>
      <w:r>
        <w:rPr>
          <w:rFonts w:cs="Times New Roman" w:ascii="Times New Roman" w:hAnsi="Times New Roman"/>
          <w:sz w:val="26"/>
        </w:rPr>
      </w:r>
    </w:p>
    <w:p>
      <w:pPr>
        <w:pStyle w:val="Normal"/>
        <w:ind w:hanging="0"/>
        <w:rPr>
          <w:rFonts w:ascii="Times New Roman" w:hAnsi="Times New Roman" w:cs="Times New Roman"/>
          <w:b/>
          <w:b/>
          <w:sz w:val="26"/>
        </w:rPr>
      </w:pPr>
      <w:r>
        <w:rPr>
          <w:rFonts w:cs="Times New Roman" w:ascii="Times New Roman" w:hAnsi="Times New Roman"/>
          <w:b/>
          <w:sz w:val="26"/>
        </w:rPr>
      </w:r>
    </w:p>
    <w:p>
      <w:pPr>
        <w:pStyle w:val="TextBody"/>
        <w:spacing w:before="0" w:after="0"/>
        <w:ind w:hanging="0"/>
        <w:jc w:val="center"/>
        <w:rPr>
          <w:rFonts w:ascii="Times New Roman" w:hAnsi="Times New Roman" w:cs="Times New Roman"/>
          <w:b/>
          <w:b/>
          <w:sz w:val="26"/>
        </w:rPr>
      </w:pPr>
      <w:r>
        <w:rPr>
          <w:rFonts w:cs="Times New Roman" w:ascii="Times New Roman" w:hAnsi="Times New Roman"/>
          <w:b/>
          <w:sz w:val="26"/>
        </w:rPr>
        <w:t xml:space="preserve">СИГНАЛИЗАТОРЫ ОКСИДА УГЛЕРОДА </w:t>
      </w:r>
    </w:p>
    <w:p>
      <w:pPr>
        <w:pStyle w:val="TextBody"/>
        <w:spacing w:before="0" w:after="0"/>
        <w:ind w:hanging="0"/>
        <w:jc w:val="center"/>
        <w:rPr>
          <w:rFonts w:ascii="Times New Roman" w:hAnsi="Times New Roman" w:cs="Times New Roman"/>
          <w:b/>
          <w:b/>
          <w:sz w:val="26"/>
        </w:rPr>
      </w:pPr>
      <w:r>
        <w:rPr>
          <w:rFonts w:cs="Times New Roman" w:ascii="Times New Roman" w:hAnsi="Times New Roman"/>
          <w:b/>
          <w:sz w:val="26"/>
        </w:rPr>
        <w:t>СОУ1</w:t>
      </w:r>
    </w:p>
    <w:p>
      <w:pPr>
        <w:pStyle w:val="Normal"/>
        <w:ind w:hanging="284"/>
        <w:jc w:val="center"/>
        <w:rPr>
          <w:rFonts w:ascii="Times New Roman" w:hAnsi="Times New Roman" w:cs="Times New Roman"/>
          <w:b/>
          <w:b/>
          <w:sz w:val="26"/>
        </w:rPr>
      </w:pPr>
      <w:r>
        <w:rPr>
          <w:rFonts w:cs="Times New Roman" w:ascii="Times New Roman" w:hAnsi="Times New Roman"/>
          <w:b/>
          <w:sz w:val="26"/>
        </w:rPr>
      </w:r>
    </w:p>
    <w:p>
      <w:pPr>
        <w:pStyle w:val="Normal"/>
        <w:ind w:hanging="284"/>
        <w:jc w:val="center"/>
        <w:rPr>
          <w:rFonts w:ascii="Times New Roman" w:hAnsi="Times New Roman" w:cs="Times New Roman"/>
          <w:b/>
          <w:b/>
          <w:sz w:val="26"/>
        </w:rPr>
      </w:pPr>
      <w:r>
        <w:rPr>
          <w:rFonts w:cs="Times New Roman" w:ascii="Times New Roman" w:hAnsi="Times New Roman"/>
          <w:b/>
          <w:sz w:val="26"/>
        </w:rPr>
        <w:t>Методика поверки</w:t>
      </w:r>
    </w:p>
    <w:p>
      <w:pPr>
        <w:pStyle w:val="Normal"/>
        <w:ind w:hanging="284"/>
        <w:jc w:val="center"/>
        <w:rPr>
          <w:rFonts w:ascii="Times New Roman" w:hAnsi="Times New Roman" w:cs="Times New Roman"/>
          <w:b/>
          <w:b/>
          <w:sz w:val="26"/>
        </w:rPr>
      </w:pPr>
      <w:r>
        <w:rPr>
          <w:rFonts w:cs="Times New Roman" w:ascii="Times New Roman" w:hAnsi="Times New Roman"/>
          <w:b/>
          <w:sz w:val="26"/>
        </w:rPr>
        <w:t>ИБЯЛ.413534.011 МП</w:t>
      </w:r>
    </w:p>
    <w:p>
      <w:pPr>
        <w:pStyle w:val="Normal"/>
        <w:ind w:hanging="284"/>
        <w:jc w:val="center"/>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sz w:val="26"/>
        </w:rPr>
      </w:pPr>
      <w:r>
        <w:rPr>
          <w:rFonts w:cs="Times New Roman" w:ascii="Times New Roman" w:hAnsi="Times New Roman"/>
          <w:sz w:val="26"/>
        </w:rPr>
      </w:r>
    </w:p>
    <w:p>
      <w:pPr>
        <w:pStyle w:val="Normal"/>
        <w:rPr>
          <w:rFonts w:ascii="Times New Roman" w:hAnsi="Times New Roman" w:cs="Times New Roman"/>
          <w:sz w:val="26"/>
        </w:rPr>
      </w:pPr>
      <w:r>
        <w:rPr>
          <w:rFonts w:cs="Times New Roman" w:ascii="Times New Roman" w:hAnsi="Times New Roman"/>
          <w:sz w:val="26"/>
        </w:rPr>
      </w:r>
    </w:p>
    <w:p>
      <w:pPr>
        <w:pStyle w:val="Normal"/>
        <w:rPr>
          <w:rFonts w:ascii="Times New Roman" w:hAnsi="Times New Roman" w:cs="Times New Roman"/>
          <w:sz w:val="26"/>
        </w:rPr>
      </w:pPr>
      <w:r>
        <w:rPr>
          <w:rFonts w:cs="Times New Roman" w:ascii="Times New Roman" w:hAnsi="Times New Roman"/>
          <w:sz w:val="26"/>
        </w:rPr>
      </w:r>
    </w:p>
    <w:p>
      <w:pPr>
        <w:pStyle w:val="Normal"/>
        <w:jc w:val="right"/>
        <w:rPr>
          <w:rFonts w:ascii="Times New Roman" w:hAnsi="Times New Roman" w:cs="Times New Roman"/>
          <w:sz w:val="26"/>
        </w:rPr>
      </w:pPr>
      <w:r>
        <w:rPr>
          <w:rFonts w:cs="Times New Roman" w:ascii="Times New Roman" w:hAnsi="Times New Roman"/>
          <w:sz w:val="26"/>
        </w:rPr>
      </w:r>
    </w:p>
    <w:p>
      <w:pPr>
        <w:pStyle w:val="Normal"/>
        <w:jc w:val="right"/>
        <w:rPr>
          <w:rFonts w:ascii="Times New Roman" w:hAnsi="Times New Roman" w:cs="Times New Roman"/>
          <w:sz w:val="26"/>
        </w:rPr>
      </w:pPr>
      <w:r>
        <w:rPr>
          <w:rFonts w:cs="Times New Roman" w:ascii="Times New Roman" w:hAnsi="Times New Roman"/>
          <w:sz w:val="26"/>
        </w:rPr>
      </w:r>
    </w:p>
    <w:p>
      <w:pPr>
        <w:pStyle w:val="Normal"/>
        <w:jc w:val="right"/>
        <w:rPr>
          <w:rFonts w:ascii="Times New Roman" w:hAnsi="Times New Roman" w:cs="Times New Roman"/>
          <w:sz w:val="26"/>
        </w:rPr>
      </w:pPr>
      <w:r>
        <w:rPr>
          <w:rFonts w:cs="Times New Roman" w:ascii="Times New Roman" w:hAnsi="Times New Roman"/>
          <w:sz w:val="26"/>
        </w:rPr>
      </w:r>
    </w:p>
    <w:p>
      <w:pPr>
        <w:pStyle w:val="Heading4"/>
        <w:ind w:right="141" w:firstLine="709"/>
        <w:rPr/>
      </w:pPr>
      <w:r>
        <w:rPr/>
        <w:tab/>
        <w:t>Начальник ОМ – главный метролог</w:t>
      </w:r>
    </w:p>
    <w:p>
      <w:pPr>
        <w:pStyle w:val="Normal"/>
        <w:tabs>
          <w:tab w:val="clear" w:pos="720"/>
          <w:tab w:val="left" w:pos="4820" w:leader="none"/>
        </w:tabs>
        <w:ind w:right="141" w:firstLine="709"/>
        <w:rPr>
          <w:rFonts w:ascii="Times New Roman" w:hAnsi="Times New Roman" w:cs="Times New Roman"/>
          <w:b/>
          <w:b/>
          <w:sz w:val="26"/>
        </w:rPr>
      </w:pPr>
      <w:r>
        <w:rPr>
          <w:rFonts w:cs="Times New Roman" w:ascii="Times New Roman" w:hAnsi="Times New Roman"/>
          <w:b/>
          <w:sz w:val="26"/>
        </w:rPr>
        <w:tab/>
        <w:t>ФГУП СПО «Аналитприбор»</w:t>
      </w:r>
    </w:p>
    <w:p>
      <w:pPr>
        <w:pStyle w:val="Heading3"/>
        <w:tabs>
          <w:tab w:val="clear" w:pos="5103"/>
          <w:tab w:val="left" w:pos="4820" w:leader="none"/>
          <w:tab w:val="left" w:pos="7371" w:leader="none"/>
          <w:tab w:val="left" w:pos="7655" w:leader="none"/>
        </w:tabs>
        <w:ind w:right="141" w:hanging="0"/>
        <w:jc w:val="left"/>
        <w:rPr/>
      </w:pPr>
      <w:r>
        <w:rPr/>
        <w:tab/>
      </w:r>
      <w:r>
        <w:rPr>
          <w:u w:val="single"/>
        </w:rPr>
        <w:tab/>
      </w:r>
      <w:r>
        <w:rPr/>
        <w:tab/>
        <w:t>Ю. В. Гращенков</w:t>
      </w:r>
    </w:p>
    <w:p>
      <w:pPr>
        <w:pStyle w:val="Normal"/>
        <w:tabs>
          <w:tab w:val="clear" w:pos="720"/>
          <w:tab w:val="left" w:pos="4820" w:leader="none"/>
        </w:tabs>
        <w:ind w:right="141" w:firstLine="709"/>
        <w:rPr>
          <w:rFonts w:ascii="Times New Roman" w:hAnsi="Times New Roman" w:cs="Times New Roman"/>
          <w:b/>
          <w:b/>
          <w:sz w:val="26"/>
        </w:rPr>
      </w:pPr>
      <w:r>
        <w:rPr>
          <w:rFonts w:cs="Times New Roman" w:ascii="Times New Roman" w:hAnsi="Times New Roman"/>
          <w:b/>
          <w:sz w:val="26"/>
        </w:rPr>
        <w:tab/>
      </w:r>
    </w:p>
    <w:p>
      <w:pPr>
        <w:pStyle w:val="Normal"/>
        <w:tabs>
          <w:tab w:val="clear" w:pos="720"/>
          <w:tab w:val="left" w:pos="4820" w:leader="none"/>
        </w:tabs>
        <w:ind w:right="141" w:firstLine="709"/>
        <w:rPr>
          <w:rFonts w:ascii="Times New Roman" w:hAnsi="Times New Roman" w:cs="Times New Roman"/>
          <w:b/>
          <w:b/>
          <w:sz w:val="26"/>
        </w:rPr>
      </w:pPr>
      <w:r>
        <w:rPr>
          <w:rFonts w:cs="Times New Roman" w:ascii="Times New Roman" w:hAnsi="Times New Roman"/>
          <w:b/>
          <w:sz w:val="26"/>
        </w:rPr>
        <w:tab/>
        <w:t>ведущий инженер</w:t>
      </w:r>
    </w:p>
    <w:p>
      <w:pPr>
        <w:pStyle w:val="Normal"/>
        <w:tabs>
          <w:tab w:val="clear" w:pos="720"/>
          <w:tab w:val="left" w:pos="4820" w:leader="none"/>
          <w:tab w:val="left" w:pos="7371" w:leader="none"/>
          <w:tab w:val="left" w:pos="7655" w:leader="none"/>
        </w:tabs>
        <w:ind w:right="141" w:hanging="0"/>
        <w:rPr/>
      </w:pPr>
      <w:r>
        <w:rPr>
          <w:rFonts w:cs="Times New Roman" w:ascii="Times New Roman" w:hAnsi="Times New Roman"/>
          <w:b/>
          <w:sz w:val="26"/>
        </w:rPr>
        <w:tab/>
      </w:r>
      <w:r>
        <w:rPr>
          <w:rFonts w:cs="Times New Roman" w:ascii="Times New Roman" w:hAnsi="Times New Roman"/>
          <w:b/>
          <w:sz w:val="26"/>
          <w:u w:val="single"/>
        </w:rPr>
        <w:tab/>
      </w:r>
      <w:r>
        <w:rPr>
          <w:rFonts w:cs="Times New Roman" w:ascii="Times New Roman" w:hAnsi="Times New Roman"/>
          <w:b/>
          <w:sz w:val="26"/>
        </w:rPr>
        <w:tab/>
        <w:t>Л. Л. Ужегова</w:t>
      </w:r>
    </w:p>
    <w:p>
      <w:pPr>
        <w:sectPr>
          <w:footerReference w:type="default" r:id="rId2"/>
          <w:footerReference w:type="first" r:id="rId3"/>
          <w:type w:val="nextPage"/>
          <w:pgSz w:w="11906" w:h="16838"/>
          <w:pgMar w:left="1134" w:right="851" w:header="0" w:top="851" w:footer="284" w:bottom="851" w:gutter="0"/>
          <w:pgNumType w:fmt="decimal"/>
          <w:formProt w:val="false"/>
          <w:titlePg/>
          <w:textDirection w:val="lrTb"/>
          <w:docGrid w:type="default" w:linePitch="360" w:charSpace="0"/>
        </w:sectPr>
        <w:pStyle w:val="Normal"/>
        <w:jc w:val="right"/>
        <w:rPr>
          <w:rFonts w:ascii="Times New Roman" w:hAnsi="Times New Roman" w:cs="Times New Roman"/>
          <w:b/>
          <w:b/>
          <w:sz w:val="26"/>
        </w:rPr>
      </w:pPr>
      <w:r>
        <w:rPr>
          <w:rFonts w:cs="Times New Roman" w:ascii="Times New Roman" w:hAnsi="Times New Roman"/>
          <w:b/>
          <w:sz w:val="26"/>
        </w:rPr>
      </w:r>
    </w:p>
    <w:p>
      <w:pPr>
        <w:pStyle w:val="Style12"/>
        <w:ind w:left="0" w:right="113" w:firstLine="709"/>
        <w:rPr/>
      </w:pPr>
      <w:r>
        <w:rPr>
          <w:rFonts w:cs="Times New Roman" w:ascii="Times New Roman" w:hAnsi="Times New Roman"/>
          <w:sz w:val="26"/>
        </w:rPr>
        <w:t>Настоящая методика поверки распространяется на сигнализатор оксида углерода СОУ1 (в дальнейшем - сигнализаторы) и устанавливает методику первичной (при выпуске из производства, после ремонта) и периодической поверки в процессе эксплуатации.</w:t>
      </w:r>
    </w:p>
    <w:p>
      <w:pPr>
        <w:sectPr>
          <w:headerReference w:type="default" r:id="rId4"/>
          <w:footerReference w:type="default" r:id="rId5"/>
          <w:type w:val="nextPage"/>
          <w:pgSz w:w="11906" w:h="16838"/>
          <w:pgMar w:left="1134" w:right="851" w:header="284" w:top="851" w:footer="284" w:bottom="851" w:gutter="0"/>
          <w:pgNumType w:fmt="decimal"/>
          <w:formProt w:val="false"/>
          <w:textDirection w:val="lrTb"/>
          <w:docGrid w:type="default" w:linePitch="360" w:charSpace="0"/>
        </w:sectPr>
        <w:pStyle w:val="23"/>
        <w:ind w:right="113" w:firstLine="709"/>
        <w:rPr>
          <w:rFonts w:ascii="Times New Roman" w:hAnsi="Times New Roman" w:cs="Times New Roman"/>
          <w:sz w:val="26"/>
        </w:rPr>
      </w:pPr>
      <w:r>
        <w:rPr>
          <w:rFonts w:cs="Times New Roman" w:ascii="Times New Roman" w:hAnsi="Times New Roman"/>
          <w:sz w:val="26"/>
        </w:rPr>
        <w:t>Межповерочный интервал - 1 год.</w:t>
      </w:r>
    </w:p>
    <w:p>
      <w:pPr>
        <w:pStyle w:val="BodyText22"/>
        <w:widowControl/>
        <w:spacing w:lineRule="auto" w:line="360"/>
        <w:jc w:val="both"/>
        <w:rPr>
          <w:rFonts w:ascii="Times New Roman" w:hAnsi="Times New Roman" w:cs="Times New Roman"/>
          <w:b/>
          <w:b/>
          <w:sz w:val="26"/>
        </w:rPr>
      </w:pPr>
      <w:r>
        <w:rPr>
          <w:rFonts w:cs="Times New Roman" w:ascii="Times New Roman" w:hAnsi="Times New Roman"/>
          <w:b/>
          <w:sz w:val="26"/>
        </w:rPr>
        <w:t>1 Операции поверки</w:t>
      </w:r>
    </w:p>
    <w:p>
      <w:pPr>
        <w:pStyle w:val="TextBody"/>
        <w:spacing w:before="0" w:after="0"/>
        <w:ind w:right="113" w:firstLine="709"/>
        <w:rPr/>
      </w:pPr>
      <w:r>
        <w:rPr>
          <w:rFonts w:cs="Times New Roman" w:ascii="Times New Roman" w:hAnsi="Times New Roman"/>
          <w:sz w:val="26"/>
        </w:rPr>
        <w:t>1.1 При проведении поверки должны быть выполнены операции в соответствии с таблицей 1.1.</w:t>
      </w:r>
    </w:p>
    <w:p>
      <w:pPr>
        <w:pStyle w:val="Normal"/>
        <w:numPr>
          <w:ilvl w:val="0"/>
          <w:numId w:val="0"/>
        </w:numPr>
        <w:spacing w:before="120" w:after="120"/>
        <w:ind w:left="142" w:right="113" w:hanging="0"/>
        <w:outlineLvl w:val="0"/>
        <w:rPr/>
      </w:pPr>
      <w:r>
        <w:rPr>
          <w:rFonts w:cs="Times New Roman" w:ascii="Times New Roman" w:hAnsi="Times New Roman"/>
          <w:sz w:val="26"/>
        </w:rPr>
        <w:t>Таблица 1</w:t>
      </w:r>
      <w:r>
        <w:rPr>
          <w:rFonts w:cs="Times New Roman" w:ascii="Times New Roman" w:hAnsi="Times New Roman"/>
          <w:sz w:val="26"/>
          <w:lang w:val="en-US"/>
        </w:rPr>
        <w:t>.</w:t>
      </w:r>
      <w:r>
        <w:rPr>
          <w:rFonts w:cs="Times New Roman" w:ascii="Times New Roman" w:hAnsi="Times New Roman"/>
          <w:sz w:val="26"/>
        </w:rPr>
        <w:t>1</w:t>
      </w:r>
    </w:p>
    <w:tbl>
      <w:tblPr>
        <w:tblW w:w="9791" w:type="dxa"/>
        <w:jc w:val="left"/>
        <w:tblInd w:w="128" w:type="dxa"/>
        <w:tblLayout w:type="fixed"/>
        <w:tblCellMar>
          <w:top w:w="0" w:type="dxa"/>
          <w:left w:w="108" w:type="dxa"/>
          <w:bottom w:w="0" w:type="dxa"/>
          <w:right w:w="108" w:type="dxa"/>
        </w:tblCellMar>
      </w:tblPr>
      <w:tblGrid>
        <w:gridCol w:w="5103"/>
        <w:gridCol w:w="1701"/>
        <w:gridCol w:w="1488"/>
        <w:gridCol w:w="1499"/>
      </w:tblGrid>
      <w:tr>
        <w:trPr/>
        <w:tc>
          <w:tcPr>
            <w:tcW w:w="5103" w:type="dxa"/>
            <w:vMerge w:val="restart"/>
            <w:tcBorders>
              <w:top w:val="single" w:sz="6" w:space="0" w:color="000000"/>
              <w:left w:val="single" w:sz="6" w:space="0" w:color="000000"/>
              <w:right w:val="single" w:sz="6" w:space="0" w:color="000000"/>
            </w:tcBorders>
            <w:vAlign w:val="center"/>
          </w:tcPr>
          <w:p>
            <w:pPr>
              <w:pStyle w:val="Normal"/>
              <w:ind w:hanging="0"/>
              <w:jc w:val="center"/>
              <w:rPr>
                <w:rFonts w:ascii="Times New Roman" w:hAnsi="Times New Roman" w:cs="Times New Roman"/>
                <w:sz w:val="26"/>
              </w:rPr>
            </w:pPr>
            <w:r>
              <w:rPr>
                <w:rFonts w:cs="Times New Roman" w:ascii="Times New Roman" w:hAnsi="Times New Roman"/>
                <w:sz w:val="26"/>
              </w:rPr>
              <w:t>Наименование операции</w:t>
            </w:r>
          </w:p>
        </w:tc>
        <w:tc>
          <w:tcPr>
            <w:tcW w:w="1701" w:type="dxa"/>
            <w:vMerge w:val="restart"/>
            <w:tcBorders>
              <w:top w:val="single" w:sz="6" w:space="0" w:color="000000"/>
              <w:right w:val="single" w:sz="6" w:space="0" w:color="000000"/>
            </w:tcBorders>
            <w:vAlign w:val="center"/>
          </w:tcPr>
          <w:p>
            <w:pPr>
              <w:pStyle w:val="Normal"/>
              <w:ind w:hanging="0"/>
              <w:jc w:val="center"/>
              <w:rPr/>
            </w:pPr>
            <w:r>
              <w:rPr>
                <w:rFonts w:cs="Times New Roman" w:ascii="Times New Roman" w:hAnsi="Times New Roman"/>
                <w:sz w:val="26"/>
              </w:rPr>
              <w:t>Номер пункта методики поверки</w:t>
            </w:r>
          </w:p>
        </w:tc>
        <w:tc>
          <w:tcPr>
            <w:tcW w:w="2987" w:type="dxa"/>
            <w:gridSpan w:val="2"/>
            <w:tcBorders>
              <w:top w:val="single" w:sz="6" w:space="0" w:color="000000"/>
              <w:right w:val="single" w:sz="4" w:space="0" w:color="000000"/>
            </w:tcBorders>
            <w:vAlign w:val="center"/>
          </w:tcPr>
          <w:p>
            <w:pPr>
              <w:pStyle w:val="Normal"/>
              <w:ind w:hanging="0"/>
              <w:jc w:val="center"/>
              <w:rPr>
                <w:rFonts w:ascii="Times New Roman" w:hAnsi="Times New Roman" w:cs="Times New Roman"/>
                <w:sz w:val="26"/>
              </w:rPr>
            </w:pPr>
            <w:r>
              <w:rPr>
                <w:rFonts w:cs="Times New Roman" w:ascii="Times New Roman" w:hAnsi="Times New Roman"/>
                <w:sz w:val="26"/>
              </w:rPr>
              <w:t>Проведение операции            при  поверке</w:t>
            </w:r>
          </w:p>
        </w:tc>
      </w:tr>
      <w:tr>
        <w:trPr/>
        <w:tc>
          <w:tcPr>
            <w:tcW w:w="5103" w:type="dxa"/>
            <w:vMerge w:val="continue"/>
            <w:tcBorders>
              <w:top w:val="single" w:sz="6" w:space="0" w:color="000000"/>
              <w:left w:val="single" w:sz="6" w:space="0" w:color="000000"/>
              <w:right w:val="single" w:sz="6" w:space="0" w:color="000000"/>
            </w:tcBorders>
            <w:vAlign w:val="center"/>
          </w:tcPr>
          <w:p>
            <w:pPr>
              <w:pStyle w:val="Normal"/>
              <w:snapToGrid w:val="false"/>
              <w:ind w:hanging="0"/>
              <w:jc w:val="center"/>
              <w:rPr>
                <w:rFonts w:ascii="Times New Roman" w:hAnsi="Times New Roman" w:cs="Times New Roman"/>
                <w:sz w:val="26"/>
              </w:rPr>
            </w:pPr>
            <w:r>
              <w:rPr>
                <w:rFonts w:cs="Times New Roman" w:ascii="Times New Roman" w:hAnsi="Times New Roman"/>
                <w:sz w:val="26"/>
              </w:rPr>
            </w:r>
          </w:p>
        </w:tc>
        <w:tc>
          <w:tcPr>
            <w:tcW w:w="1701" w:type="dxa"/>
            <w:vMerge w:val="continue"/>
            <w:tcBorders>
              <w:top w:val="single" w:sz="6" w:space="0" w:color="000000"/>
              <w:right w:val="single" w:sz="6" w:space="0" w:color="000000"/>
            </w:tcBorders>
            <w:vAlign w:val="center"/>
          </w:tcPr>
          <w:p>
            <w:pPr>
              <w:pStyle w:val="Normal"/>
              <w:snapToGrid w:val="false"/>
              <w:ind w:hanging="0"/>
              <w:jc w:val="center"/>
              <w:rPr>
                <w:rFonts w:ascii="Times New Roman" w:hAnsi="Times New Roman" w:cs="Times New Roman"/>
                <w:sz w:val="26"/>
              </w:rPr>
            </w:pPr>
            <w:r>
              <w:rPr>
                <w:rFonts w:cs="Times New Roman" w:ascii="Times New Roman" w:hAnsi="Times New Roman"/>
                <w:sz w:val="26"/>
              </w:rPr>
            </w:r>
          </w:p>
        </w:tc>
        <w:tc>
          <w:tcPr>
            <w:tcW w:w="1488" w:type="dxa"/>
            <w:tcBorders>
              <w:top w:val="single" w:sz="6" w:space="0" w:color="000000"/>
              <w:right w:val="single" w:sz="6" w:space="0" w:color="000000"/>
            </w:tcBorders>
            <w:vAlign w:val="center"/>
          </w:tcPr>
          <w:p>
            <w:pPr>
              <w:pStyle w:val="Normal"/>
              <w:ind w:hanging="0"/>
              <w:jc w:val="center"/>
              <w:rPr/>
            </w:pPr>
            <w:r>
              <w:rPr>
                <w:rFonts w:cs="Times New Roman" w:ascii="Times New Roman" w:hAnsi="Times New Roman"/>
                <w:sz w:val="26"/>
              </w:rPr>
              <w:t>первичной</w:t>
            </w:r>
          </w:p>
        </w:tc>
        <w:tc>
          <w:tcPr>
            <w:tcW w:w="1499" w:type="dxa"/>
            <w:tcBorders>
              <w:top w:val="single" w:sz="6" w:space="0" w:color="000000"/>
              <w:right w:val="single" w:sz="4" w:space="0" w:color="000000"/>
            </w:tcBorders>
            <w:vAlign w:val="center"/>
          </w:tcPr>
          <w:p>
            <w:pPr>
              <w:pStyle w:val="Normal"/>
              <w:ind w:hanging="0"/>
              <w:jc w:val="center"/>
              <w:rPr/>
            </w:pPr>
            <w:r>
              <w:rPr>
                <w:rFonts w:cs="Times New Roman" w:ascii="Times New Roman" w:hAnsi="Times New Roman"/>
                <w:sz w:val="26"/>
              </w:rPr>
              <w:t>периодической</w:t>
            </w:r>
          </w:p>
        </w:tc>
      </w:tr>
      <w:tr>
        <w:trPr/>
        <w:tc>
          <w:tcPr>
            <w:tcW w:w="5103" w:type="dxa"/>
            <w:tcBorders>
              <w:left w:val="single" w:sz="6" w:space="0" w:color="000000"/>
            </w:tcBorders>
          </w:tcPr>
          <w:p>
            <w:pPr>
              <w:pStyle w:val="1"/>
              <w:spacing w:before="0" w:after="0"/>
              <w:rPr>
                <w:rFonts w:ascii="Times New Roman" w:hAnsi="Times New Roman" w:cs="Times New Roman"/>
                <w:sz w:val="26"/>
              </w:rPr>
            </w:pPr>
            <w:r>
              <w:rPr>
                <w:rFonts w:cs="Times New Roman" w:ascii="Times New Roman" w:hAnsi="Times New Roman"/>
                <w:sz w:val="26"/>
              </w:rPr>
              <w:t>1. Внешний осмотр</w:t>
            </w:r>
          </w:p>
        </w:tc>
        <w:tc>
          <w:tcPr>
            <w:tcW w:w="1701" w:type="dxa"/>
            <w:tcBorders>
              <w:left w:val="single" w:sz="6"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6.1</w:t>
            </w:r>
          </w:p>
        </w:tc>
        <w:tc>
          <w:tcPr>
            <w:tcW w:w="1488" w:type="dxa"/>
            <w:tcBorders>
              <w:top w:val="single" w:sz="6"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Да</w:t>
            </w:r>
          </w:p>
        </w:tc>
        <w:tc>
          <w:tcPr>
            <w:tcW w:w="1499" w:type="dxa"/>
            <w:tcBorders>
              <w:top w:val="single" w:sz="6" w:space="0" w:color="000000"/>
              <w:left w:val="single" w:sz="6" w:space="0" w:color="000000"/>
              <w:right w:val="single" w:sz="4"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Да</w:t>
            </w:r>
          </w:p>
        </w:tc>
      </w:tr>
      <w:tr>
        <w:trPr/>
        <w:tc>
          <w:tcPr>
            <w:tcW w:w="5103" w:type="dxa"/>
            <w:tcBorders>
              <w:top w:val="single" w:sz="4" w:space="0" w:color="000000"/>
              <w:left w:val="single" w:sz="6" w:space="0" w:color="000000"/>
              <w:right w:val="single" w:sz="6" w:space="0" w:color="000000"/>
            </w:tcBorders>
          </w:tcPr>
          <w:p>
            <w:pPr>
              <w:pStyle w:val="Normal"/>
              <w:ind w:hanging="0"/>
              <w:rPr>
                <w:rFonts w:ascii="Times New Roman" w:hAnsi="Times New Roman" w:cs="Times New Roman"/>
                <w:sz w:val="26"/>
              </w:rPr>
            </w:pPr>
            <w:r>
              <w:rPr>
                <w:rFonts w:cs="Times New Roman" w:ascii="Times New Roman" w:hAnsi="Times New Roman"/>
                <w:sz w:val="26"/>
              </w:rPr>
              <w:t>2. Опробование</w:t>
            </w:r>
          </w:p>
        </w:tc>
        <w:tc>
          <w:tcPr>
            <w:tcW w:w="1701" w:type="dxa"/>
            <w:tcBorders>
              <w:top w:val="single" w:sz="4" w:space="0" w:color="000000"/>
              <w:left w:val="single" w:sz="6"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6.2</w:t>
            </w:r>
          </w:p>
        </w:tc>
        <w:tc>
          <w:tcPr>
            <w:tcW w:w="1488" w:type="dxa"/>
            <w:tcBorders>
              <w:top w:val="single" w:sz="4" w:space="0" w:color="000000"/>
              <w:left w:val="single" w:sz="6" w:space="0" w:color="000000"/>
              <w:right w:val="single" w:sz="6" w:space="0" w:color="000000"/>
            </w:tcBorders>
            <w:vAlign w:val="bottom"/>
          </w:tcPr>
          <w:p>
            <w:pPr>
              <w:pStyle w:val="Normal"/>
              <w:snapToGrid w:val="false"/>
              <w:ind w:hanging="0"/>
              <w:jc w:val="center"/>
              <w:rPr>
                <w:rFonts w:ascii="Times New Roman" w:hAnsi="Times New Roman" w:cs="Times New Roman"/>
                <w:sz w:val="26"/>
              </w:rPr>
            </w:pPr>
            <w:r>
              <w:rPr>
                <w:rFonts w:cs="Times New Roman" w:ascii="Times New Roman" w:hAnsi="Times New Roman"/>
                <w:sz w:val="26"/>
              </w:rPr>
            </w:r>
          </w:p>
        </w:tc>
        <w:tc>
          <w:tcPr>
            <w:tcW w:w="1499" w:type="dxa"/>
            <w:tcBorders>
              <w:top w:val="single" w:sz="4" w:space="0" w:color="000000"/>
              <w:left w:val="single" w:sz="6" w:space="0" w:color="000000"/>
              <w:right w:val="single" w:sz="4" w:space="0" w:color="000000"/>
            </w:tcBorders>
            <w:vAlign w:val="bottom"/>
          </w:tcPr>
          <w:p>
            <w:pPr>
              <w:pStyle w:val="Normal"/>
              <w:snapToGrid w:val="false"/>
              <w:ind w:hanging="0"/>
              <w:jc w:val="center"/>
              <w:rPr>
                <w:rFonts w:ascii="Times New Roman" w:hAnsi="Times New Roman" w:cs="Times New Roman"/>
                <w:sz w:val="26"/>
              </w:rPr>
            </w:pPr>
            <w:r>
              <w:rPr>
                <w:rFonts w:cs="Times New Roman" w:ascii="Times New Roman" w:hAnsi="Times New Roman"/>
                <w:sz w:val="26"/>
              </w:rPr>
            </w:r>
          </w:p>
        </w:tc>
      </w:tr>
      <w:tr>
        <w:trPr/>
        <w:tc>
          <w:tcPr>
            <w:tcW w:w="5103" w:type="dxa"/>
            <w:tcBorders>
              <w:left w:val="single" w:sz="6" w:space="0" w:color="000000"/>
              <w:right w:val="single" w:sz="6" w:space="0" w:color="000000"/>
            </w:tcBorders>
          </w:tcPr>
          <w:p>
            <w:pPr>
              <w:pStyle w:val="Normal"/>
              <w:ind w:left="34" w:hanging="0"/>
              <w:rPr>
                <w:rFonts w:ascii="Times New Roman" w:hAnsi="Times New Roman" w:cs="Times New Roman"/>
                <w:sz w:val="26"/>
              </w:rPr>
            </w:pPr>
            <w:r>
              <w:rPr>
                <w:rFonts w:cs="Times New Roman" w:ascii="Times New Roman" w:hAnsi="Times New Roman"/>
                <w:sz w:val="26"/>
              </w:rPr>
              <w:t>- проверка работоспособности;</w:t>
            </w:r>
          </w:p>
        </w:tc>
        <w:tc>
          <w:tcPr>
            <w:tcW w:w="1701" w:type="dxa"/>
            <w:tcBorders>
              <w:left w:val="single" w:sz="6"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6.2.1</w:t>
            </w:r>
          </w:p>
        </w:tc>
        <w:tc>
          <w:tcPr>
            <w:tcW w:w="1488" w:type="dxa"/>
            <w:tcBorders>
              <w:left w:val="single" w:sz="6"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Да</w:t>
            </w:r>
          </w:p>
        </w:tc>
        <w:tc>
          <w:tcPr>
            <w:tcW w:w="1499" w:type="dxa"/>
            <w:tcBorders>
              <w:left w:val="single" w:sz="6" w:space="0" w:color="000000"/>
              <w:right w:val="single" w:sz="4"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Да</w:t>
            </w:r>
          </w:p>
        </w:tc>
      </w:tr>
      <w:tr>
        <w:trPr/>
        <w:tc>
          <w:tcPr>
            <w:tcW w:w="5103" w:type="dxa"/>
            <w:tcBorders>
              <w:left w:val="single" w:sz="6" w:space="0" w:color="000000"/>
              <w:right w:val="single" w:sz="6" w:space="0" w:color="000000"/>
            </w:tcBorders>
          </w:tcPr>
          <w:p>
            <w:pPr>
              <w:pStyle w:val="Normal"/>
              <w:ind w:left="34" w:hanging="0"/>
              <w:rPr/>
            </w:pPr>
            <w:r>
              <w:rPr>
                <w:rFonts w:cs="Times New Roman" w:ascii="Times New Roman" w:hAnsi="Times New Roman"/>
                <w:sz w:val="26"/>
              </w:rPr>
              <w:t>- определение электрического сопротивления изоляции;</w:t>
            </w:r>
          </w:p>
        </w:tc>
        <w:tc>
          <w:tcPr>
            <w:tcW w:w="1701" w:type="dxa"/>
            <w:tcBorders>
              <w:left w:val="single" w:sz="6"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6.2.2</w:t>
            </w:r>
          </w:p>
        </w:tc>
        <w:tc>
          <w:tcPr>
            <w:tcW w:w="1488" w:type="dxa"/>
            <w:tcBorders>
              <w:left w:val="single" w:sz="6" w:space="0" w:color="000000"/>
              <w:right w:val="single" w:sz="6" w:space="0" w:color="000000"/>
            </w:tcBorders>
            <w:vAlign w:val="bottom"/>
          </w:tcPr>
          <w:p>
            <w:pPr>
              <w:pStyle w:val="1"/>
              <w:spacing w:before="0" w:after="0"/>
              <w:jc w:val="center"/>
              <w:rPr>
                <w:rFonts w:ascii="Times New Roman" w:hAnsi="Times New Roman" w:cs="Times New Roman"/>
                <w:sz w:val="26"/>
              </w:rPr>
            </w:pPr>
            <w:r>
              <w:rPr>
                <w:rFonts w:cs="Times New Roman" w:ascii="Times New Roman" w:hAnsi="Times New Roman"/>
                <w:sz w:val="26"/>
              </w:rPr>
              <w:t>Да</w:t>
            </w:r>
          </w:p>
        </w:tc>
        <w:tc>
          <w:tcPr>
            <w:tcW w:w="1499" w:type="dxa"/>
            <w:tcBorders>
              <w:left w:val="single" w:sz="6" w:space="0" w:color="000000"/>
              <w:right w:val="single" w:sz="4"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Да</w:t>
            </w:r>
          </w:p>
        </w:tc>
      </w:tr>
      <w:tr>
        <w:trPr/>
        <w:tc>
          <w:tcPr>
            <w:tcW w:w="5103" w:type="dxa"/>
            <w:tcBorders>
              <w:left w:val="single" w:sz="6" w:space="0" w:color="000000"/>
              <w:right w:val="single" w:sz="6" w:space="0" w:color="000000"/>
            </w:tcBorders>
          </w:tcPr>
          <w:p>
            <w:pPr>
              <w:pStyle w:val="Normal"/>
              <w:ind w:left="34" w:hanging="0"/>
              <w:rPr/>
            </w:pPr>
            <w:r>
              <w:rPr>
                <w:rFonts w:cs="Times New Roman" w:ascii="Times New Roman" w:hAnsi="Times New Roman"/>
                <w:sz w:val="26"/>
              </w:rPr>
              <w:t>- проверка электрической прочности изоляции</w:t>
            </w:r>
          </w:p>
        </w:tc>
        <w:tc>
          <w:tcPr>
            <w:tcW w:w="1701" w:type="dxa"/>
            <w:tcBorders>
              <w:left w:val="single" w:sz="6"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6.2.3</w:t>
            </w:r>
          </w:p>
        </w:tc>
        <w:tc>
          <w:tcPr>
            <w:tcW w:w="1488" w:type="dxa"/>
            <w:tcBorders>
              <w:left w:val="single" w:sz="6" w:space="0" w:color="000000"/>
              <w:right w:val="single" w:sz="6" w:space="0" w:color="000000"/>
            </w:tcBorders>
            <w:vAlign w:val="bottom"/>
          </w:tcPr>
          <w:p>
            <w:pPr>
              <w:pStyle w:val="1"/>
              <w:spacing w:before="0" w:after="0"/>
              <w:jc w:val="center"/>
              <w:rPr>
                <w:rFonts w:ascii="Times New Roman" w:hAnsi="Times New Roman" w:cs="Times New Roman"/>
                <w:sz w:val="26"/>
              </w:rPr>
            </w:pPr>
            <w:r>
              <w:rPr>
                <w:rFonts w:cs="Times New Roman" w:ascii="Times New Roman" w:hAnsi="Times New Roman"/>
                <w:sz w:val="26"/>
              </w:rPr>
              <w:t>Да</w:t>
            </w:r>
          </w:p>
        </w:tc>
        <w:tc>
          <w:tcPr>
            <w:tcW w:w="1499" w:type="dxa"/>
            <w:tcBorders>
              <w:left w:val="single" w:sz="6" w:space="0" w:color="000000"/>
              <w:right w:val="single" w:sz="4"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Нет</w:t>
            </w:r>
          </w:p>
        </w:tc>
      </w:tr>
      <w:tr>
        <w:trPr/>
        <w:tc>
          <w:tcPr>
            <w:tcW w:w="5103" w:type="dxa"/>
            <w:tcBorders>
              <w:top w:val="single" w:sz="4" w:space="0" w:color="000000"/>
              <w:left w:val="single" w:sz="4" w:space="0" w:color="000000"/>
              <w:right w:val="single" w:sz="6" w:space="0" w:color="000000"/>
            </w:tcBorders>
          </w:tcPr>
          <w:p>
            <w:pPr>
              <w:pStyle w:val="Normal"/>
              <w:ind w:hanging="0"/>
              <w:rPr/>
            </w:pPr>
            <w:r>
              <w:rPr>
                <w:rFonts w:cs="Times New Roman" w:ascii="Times New Roman" w:hAnsi="Times New Roman"/>
                <w:sz w:val="26"/>
              </w:rPr>
              <w:t>3. Определение метрологических характеристик</w:t>
            </w:r>
          </w:p>
        </w:tc>
        <w:tc>
          <w:tcPr>
            <w:tcW w:w="1701" w:type="dxa"/>
            <w:tcBorders>
              <w:top w:val="single" w:sz="4" w:space="0" w:color="000000"/>
              <w:left w:val="single" w:sz="6" w:space="0" w:color="000000"/>
              <w:right w:val="single" w:sz="6" w:space="0" w:color="000000"/>
            </w:tcBorders>
            <w:vAlign w:val="bottom"/>
          </w:tcPr>
          <w:p>
            <w:pPr>
              <w:pStyle w:val="1"/>
              <w:spacing w:before="0" w:after="0"/>
              <w:jc w:val="center"/>
              <w:rPr>
                <w:rFonts w:ascii="Times New Roman" w:hAnsi="Times New Roman" w:cs="Times New Roman"/>
                <w:sz w:val="26"/>
              </w:rPr>
            </w:pPr>
            <w:r>
              <w:rPr>
                <w:rFonts w:cs="Times New Roman" w:ascii="Times New Roman" w:hAnsi="Times New Roman"/>
                <w:sz w:val="26"/>
              </w:rPr>
              <w:t>6.3</w:t>
            </w:r>
          </w:p>
        </w:tc>
        <w:tc>
          <w:tcPr>
            <w:tcW w:w="1488" w:type="dxa"/>
            <w:tcBorders>
              <w:top w:val="single" w:sz="4" w:space="0" w:color="000000"/>
              <w:left w:val="single" w:sz="6" w:space="0" w:color="000000"/>
              <w:right w:val="single" w:sz="6" w:space="0" w:color="000000"/>
            </w:tcBorders>
            <w:vAlign w:val="bottom"/>
          </w:tcPr>
          <w:p>
            <w:pPr>
              <w:pStyle w:val="Normal"/>
              <w:snapToGrid w:val="false"/>
              <w:ind w:hanging="0"/>
              <w:jc w:val="center"/>
              <w:rPr>
                <w:rFonts w:ascii="Times New Roman" w:hAnsi="Times New Roman" w:cs="Times New Roman"/>
                <w:sz w:val="26"/>
              </w:rPr>
            </w:pPr>
            <w:r>
              <w:rPr>
                <w:rFonts w:cs="Times New Roman" w:ascii="Times New Roman" w:hAnsi="Times New Roman"/>
                <w:sz w:val="26"/>
              </w:rPr>
            </w:r>
          </w:p>
        </w:tc>
        <w:tc>
          <w:tcPr>
            <w:tcW w:w="1499" w:type="dxa"/>
            <w:tcBorders>
              <w:top w:val="single" w:sz="4" w:space="0" w:color="000000"/>
              <w:left w:val="single" w:sz="6" w:space="0" w:color="000000"/>
              <w:right w:val="single" w:sz="4" w:space="0" w:color="000000"/>
            </w:tcBorders>
            <w:vAlign w:val="bottom"/>
          </w:tcPr>
          <w:p>
            <w:pPr>
              <w:pStyle w:val="Normal"/>
              <w:snapToGrid w:val="false"/>
              <w:ind w:hanging="0"/>
              <w:jc w:val="center"/>
              <w:rPr>
                <w:rFonts w:ascii="Times New Roman" w:hAnsi="Times New Roman" w:cs="Times New Roman"/>
                <w:sz w:val="26"/>
              </w:rPr>
            </w:pPr>
            <w:r>
              <w:rPr>
                <w:rFonts w:cs="Times New Roman" w:ascii="Times New Roman" w:hAnsi="Times New Roman"/>
                <w:sz w:val="26"/>
              </w:rPr>
            </w:r>
          </w:p>
        </w:tc>
      </w:tr>
      <w:tr>
        <w:trPr/>
        <w:tc>
          <w:tcPr>
            <w:tcW w:w="5103" w:type="dxa"/>
            <w:tcBorders>
              <w:left w:val="single" w:sz="4" w:space="0" w:color="000000"/>
              <w:right w:val="single" w:sz="6" w:space="0" w:color="000000"/>
            </w:tcBorders>
          </w:tcPr>
          <w:p>
            <w:pPr>
              <w:pStyle w:val="Normal"/>
              <w:ind w:left="34" w:hanging="34"/>
              <w:rPr/>
            </w:pPr>
            <w:r>
              <w:rPr>
                <w:rFonts w:cs="Times New Roman" w:ascii="Times New Roman" w:hAnsi="Times New Roman"/>
                <w:sz w:val="26"/>
              </w:rPr>
              <w:t>- определение основной погрешности;</w:t>
            </w:r>
          </w:p>
        </w:tc>
        <w:tc>
          <w:tcPr>
            <w:tcW w:w="1701" w:type="dxa"/>
            <w:tcBorders>
              <w:left w:val="single" w:sz="6"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6.3.1</w:t>
            </w:r>
          </w:p>
        </w:tc>
        <w:tc>
          <w:tcPr>
            <w:tcW w:w="1488" w:type="dxa"/>
            <w:tcBorders>
              <w:left w:val="single" w:sz="6"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Да</w:t>
            </w:r>
          </w:p>
        </w:tc>
        <w:tc>
          <w:tcPr>
            <w:tcW w:w="1499" w:type="dxa"/>
            <w:tcBorders>
              <w:left w:val="single" w:sz="6" w:space="0" w:color="000000"/>
              <w:right w:val="single" w:sz="4"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Да</w:t>
            </w:r>
          </w:p>
        </w:tc>
      </w:tr>
      <w:tr>
        <w:trPr/>
        <w:tc>
          <w:tcPr>
            <w:tcW w:w="5103" w:type="dxa"/>
            <w:tcBorders>
              <w:left w:val="single" w:sz="4" w:space="0" w:color="000000"/>
              <w:right w:val="single" w:sz="6" w:space="0" w:color="000000"/>
            </w:tcBorders>
          </w:tcPr>
          <w:p>
            <w:pPr>
              <w:pStyle w:val="Normal"/>
              <w:ind w:left="34" w:hanging="34"/>
              <w:rPr>
                <w:rFonts w:ascii="Times New Roman" w:hAnsi="Times New Roman" w:cs="Times New Roman"/>
                <w:sz w:val="26"/>
              </w:rPr>
            </w:pPr>
            <w:r>
              <w:rPr>
                <w:rFonts w:cs="Times New Roman" w:ascii="Times New Roman" w:hAnsi="Times New Roman"/>
                <w:sz w:val="26"/>
              </w:rPr>
              <w:t>- определение вариации показаний;</w:t>
            </w:r>
          </w:p>
        </w:tc>
        <w:tc>
          <w:tcPr>
            <w:tcW w:w="1701" w:type="dxa"/>
            <w:tcBorders>
              <w:left w:val="single" w:sz="6"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6.3.2</w:t>
            </w:r>
          </w:p>
        </w:tc>
        <w:tc>
          <w:tcPr>
            <w:tcW w:w="1488" w:type="dxa"/>
            <w:tcBorders>
              <w:left w:val="single" w:sz="6"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Да</w:t>
            </w:r>
          </w:p>
        </w:tc>
        <w:tc>
          <w:tcPr>
            <w:tcW w:w="1499" w:type="dxa"/>
            <w:tcBorders>
              <w:left w:val="single" w:sz="6" w:space="0" w:color="000000"/>
              <w:right w:val="single" w:sz="4"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Нет</w:t>
            </w:r>
          </w:p>
        </w:tc>
      </w:tr>
      <w:tr>
        <w:trPr/>
        <w:tc>
          <w:tcPr>
            <w:tcW w:w="5103" w:type="dxa"/>
            <w:tcBorders>
              <w:left w:val="single" w:sz="4" w:space="0" w:color="000000"/>
              <w:bottom w:val="single" w:sz="4" w:space="0" w:color="000000"/>
              <w:right w:val="single" w:sz="6" w:space="0" w:color="000000"/>
            </w:tcBorders>
          </w:tcPr>
          <w:p>
            <w:pPr>
              <w:pStyle w:val="Normal"/>
              <w:ind w:left="34" w:hanging="34"/>
              <w:rPr/>
            </w:pPr>
            <w:r>
              <w:rPr>
                <w:rFonts w:cs="Times New Roman" w:ascii="Times New Roman" w:hAnsi="Times New Roman"/>
                <w:sz w:val="26"/>
              </w:rPr>
              <w:t>- определение времени срабатывания сигнализации</w:t>
            </w:r>
          </w:p>
        </w:tc>
        <w:tc>
          <w:tcPr>
            <w:tcW w:w="1701" w:type="dxa"/>
            <w:tcBorders>
              <w:left w:val="single" w:sz="6" w:space="0" w:color="000000"/>
              <w:bottom w:val="single" w:sz="4"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6.3.3</w:t>
            </w:r>
          </w:p>
        </w:tc>
        <w:tc>
          <w:tcPr>
            <w:tcW w:w="1488" w:type="dxa"/>
            <w:tcBorders>
              <w:left w:val="single" w:sz="6" w:space="0" w:color="000000"/>
              <w:bottom w:val="single" w:sz="4" w:space="0" w:color="000000"/>
              <w:right w:val="single" w:sz="6"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Да</w:t>
            </w:r>
          </w:p>
        </w:tc>
        <w:tc>
          <w:tcPr>
            <w:tcW w:w="1499" w:type="dxa"/>
            <w:tcBorders>
              <w:left w:val="single" w:sz="6" w:space="0" w:color="000000"/>
              <w:bottom w:val="single" w:sz="4" w:space="0" w:color="000000"/>
              <w:right w:val="single" w:sz="4" w:space="0" w:color="000000"/>
            </w:tcBorders>
            <w:vAlign w:val="bottom"/>
          </w:tcPr>
          <w:p>
            <w:pPr>
              <w:pStyle w:val="Normal"/>
              <w:ind w:hanging="0"/>
              <w:jc w:val="center"/>
              <w:rPr>
                <w:rFonts w:ascii="Times New Roman" w:hAnsi="Times New Roman" w:cs="Times New Roman"/>
                <w:sz w:val="26"/>
              </w:rPr>
            </w:pPr>
            <w:r>
              <w:rPr>
                <w:rFonts w:cs="Times New Roman" w:ascii="Times New Roman" w:hAnsi="Times New Roman"/>
                <w:sz w:val="26"/>
              </w:rPr>
              <w:t>Да</w:t>
            </w:r>
          </w:p>
        </w:tc>
      </w:tr>
    </w:tbl>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ind w:left="142" w:right="141" w:firstLine="567"/>
        <w:rPr/>
      </w:pPr>
      <w:r>
        <w:rPr>
          <w:rFonts w:cs="Times New Roman" w:ascii="Times New Roman" w:hAnsi="Times New Roman"/>
          <w:sz w:val="26"/>
        </w:rPr>
        <w:t>1.2 При получении отрицательных результатов в любой из операций поверки поверка сигнализатора прекращается.</w:t>
      </w:r>
      <w:r>
        <w:br w:type="page"/>
      </w:r>
    </w:p>
    <w:p>
      <w:pPr>
        <w:pStyle w:val="Normal"/>
        <w:jc w:val="both"/>
        <w:rPr>
          <w:rFonts w:ascii="Times New Roman" w:hAnsi="Times New Roman" w:cs="Times New Roman"/>
          <w:sz w:val="26"/>
        </w:rPr>
      </w:pPr>
      <w:r>
        <w:rPr>
          <w:rFonts w:cs="Times New Roman" w:ascii="Times New Roman" w:hAnsi="Times New Roman"/>
          <w:sz w:val="26"/>
        </w:rPr>
        <w:t>2 Средства поверки</w:t>
      </w:r>
    </w:p>
    <w:p>
      <w:pPr>
        <w:pStyle w:val="Normal"/>
        <w:jc w:val="both"/>
        <w:rPr/>
      </w:pPr>
      <w:r>
        <w:rPr>
          <w:rFonts w:cs="Times New Roman" w:ascii="Times New Roman" w:hAnsi="Times New Roman"/>
          <w:sz w:val="26"/>
        </w:rPr>
        <w:t>2.1 При проведении поверки должны быть применены средства, указанные в таблице 2.1.</w:t>
      </w:r>
    </w:p>
    <w:p>
      <w:pPr>
        <w:pStyle w:val="Footer"/>
        <w:widowControl/>
        <w:numPr>
          <w:ilvl w:val="0"/>
          <w:numId w:val="0"/>
        </w:numPr>
        <w:tabs>
          <w:tab w:val="clear" w:pos="4153"/>
          <w:tab w:val="clear" w:pos="8306"/>
        </w:tabs>
        <w:spacing w:before="120" w:after="120"/>
        <w:ind w:firstLine="142"/>
        <w:outlineLvl w:val="0"/>
        <w:rPr>
          <w:rFonts w:ascii="Times New Roman" w:hAnsi="Times New Roman" w:cs="Times New Roman"/>
          <w:sz w:val="26"/>
        </w:rPr>
      </w:pPr>
      <w:r>
        <w:rPr>
          <w:rFonts w:cs="Times New Roman" w:ascii="Times New Roman" w:hAnsi="Times New Roman"/>
          <w:sz w:val="26"/>
        </w:rPr>
        <w:t>Таблица 2.1</w:t>
      </w:r>
    </w:p>
    <w:tbl>
      <w:tblPr>
        <w:tblW w:w="10080" w:type="dxa"/>
        <w:jc w:val="left"/>
        <w:tblInd w:w="-156" w:type="dxa"/>
        <w:tblLayout w:type="fixed"/>
        <w:tblCellMar>
          <w:top w:w="0" w:type="dxa"/>
          <w:left w:w="108" w:type="dxa"/>
          <w:bottom w:w="0" w:type="dxa"/>
          <w:right w:w="108" w:type="dxa"/>
        </w:tblCellMar>
      </w:tblPr>
      <w:tblGrid>
        <w:gridCol w:w="1418"/>
        <w:gridCol w:w="8657"/>
        <w:gridCol w:w="5"/>
      </w:tblGrid>
      <w:tr>
        <w:trPr>
          <w:trHeight w:val="1318" w:hRule="atLeast"/>
        </w:trPr>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ind w:hanging="0"/>
              <w:jc w:val="center"/>
              <w:rPr/>
            </w:pPr>
            <w:r>
              <w:rPr>
                <w:rFonts w:cs="Times New Roman" w:ascii="Times New Roman" w:hAnsi="Times New Roman"/>
                <w:sz w:val="26"/>
              </w:rPr>
              <w:t>Номер пункта методики поверки</w:t>
            </w:r>
          </w:p>
        </w:tc>
        <w:tc>
          <w:tcPr>
            <w:tcW w:w="8662" w:type="dxa"/>
            <w:tcBorders>
              <w:top w:val="single" w:sz="6" w:space="0" w:color="000000"/>
              <w:left w:val="single" w:sz="6" w:space="0" w:color="000000"/>
              <w:bottom w:val="single" w:sz="6" w:space="0" w:color="000000"/>
              <w:right w:val="single" w:sz="6" w:space="0" w:color="000000"/>
            </w:tcBorders>
            <w:vAlign w:val="center"/>
          </w:tcPr>
          <w:p>
            <w:pPr>
              <w:pStyle w:val="Normal"/>
              <w:ind w:right="34" w:hanging="0"/>
              <w:jc w:val="center"/>
              <w:rPr>
                <w:rFonts w:ascii="Times New Roman" w:hAnsi="Times New Roman" w:cs="Times New Roman"/>
                <w:sz w:val="26"/>
              </w:rPr>
            </w:pPr>
            <w:r>
              <w:rPr>
                <w:rFonts w:cs="Times New Roman" w:ascii="Times New Roman" w:hAnsi="Times New Roman"/>
                <w:sz w:val="26"/>
              </w:rPr>
              <w:t xml:space="preserve">Наименование и тип средства поверки, обозначение нормативного </w:t>
            </w:r>
          </w:p>
          <w:p>
            <w:pPr>
              <w:pStyle w:val="Normal"/>
              <w:ind w:right="34" w:hanging="0"/>
              <w:jc w:val="center"/>
              <w:rPr>
                <w:rFonts w:ascii="Times New Roman" w:hAnsi="Times New Roman" w:cs="Times New Roman"/>
                <w:sz w:val="26"/>
              </w:rPr>
            </w:pPr>
            <w:r>
              <w:rPr>
                <w:rFonts w:cs="Times New Roman" w:ascii="Times New Roman" w:hAnsi="Times New Roman"/>
                <w:sz w:val="26"/>
              </w:rPr>
              <w:t>документа, регламентирующего технические требования и</w:t>
            </w:r>
          </w:p>
          <w:p>
            <w:pPr>
              <w:pStyle w:val="Normal"/>
              <w:ind w:hanging="0"/>
              <w:jc w:val="center"/>
              <w:rPr/>
            </w:pPr>
            <w:r>
              <w:rPr>
                <w:rFonts w:cs="Times New Roman" w:ascii="Times New Roman" w:hAnsi="Times New Roman"/>
                <w:sz w:val="26"/>
              </w:rPr>
              <w:t xml:space="preserve"> </w:t>
            </w:r>
            <w:r>
              <w:rPr>
                <w:rFonts w:cs="Times New Roman" w:ascii="Times New Roman" w:hAnsi="Times New Roman"/>
                <w:sz w:val="26"/>
              </w:rPr>
              <w:t>метрологические (МХ) и технические характеристики средства поверки</w:t>
            </w:r>
          </w:p>
        </w:tc>
      </w:tr>
      <w:tr>
        <w:trPr>
          <w:trHeight w:val="555" w:hRule="atLeast"/>
        </w:trPr>
        <w:tc>
          <w:tcPr>
            <w:tcW w:w="1418" w:type="dxa"/>
            <w:tcBorders>
              <w:top w:val="single" w:sz="4" w:space="0" w:color="000000"/>
              <w:left w:val="single" w:sz="6" w:space="0" w:color="000000"/>
              <w:bottom w:val="single" w:sz="4" w:space="0" w:color="000000"/>
              <w:right w:val="single" w:sz="6" w:space="0" w:color="000000"/>
            </w:tcBorders>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 6.3</w:t>
            </w:r>
          </w:p>
        </w:tc>
        <w:tc>
          <w:tcPr>
            <w:tcW w:w="8662" w:type="dxa"/>
            <w:tcBorders>
              <w:top w:val="single" w:sz="4" w:space="0" w:color="000000"/>
              <w:left w:val="single" w:sz="6" w:space="0" w:color="000000"/>
              <w:bottom w:val="single" w:sz="4" w:space="0" w:color="000000"/>
              <w:right w:val="single" w:sz="6" w:space="0" w:color="000000"/>
            </w:tcBorders>
            <w:vAlign w:val="center"/>
          </w:tcPr>
          <w:p>
            <w:pPr>
              <w:pStyle w:val="1"/>
              <w:tabs>
                <w:tab w:val="clear" w:pos="720"/>
                <w:tab w:val="left" w:pos="8647" w:leader="none"/>
              </w:tabs>
              <w:spacing w:before="0" w:after="0"/>
              <w:rPr>
                <w:rFonts w:ascii="Times New Roman" w:hAnsi="Times New Roman" w:cs="Times New Roman"/>
                <w:sz w:val="26"/>
              </w:rPr>
            </w:pPr>
            <w:r>
              <w:rPr>
                <w:rFonts w:cs="Times New Roman" w:ascii="Times New Roman" w:hAnsi="Times New Roman"/>
                <w:sz w:val="26"/>
              </w:rPr>
              <w:t>Барометр-анероид М-67 по ТУ 25-04-1797, диапазон от 610...790 мм рт. ст., ± 0,8 мм рт. ст.</w:t>
            </w:r>
          </w:p>
        </w:tc>
      </w:tr>
      <w:tr>
        <w:trPr>
          <w:trHeight w:val="555" w:hRule="atLeast"/>
        </w:trPr>
        <w:tc>
          <w:tcPr>
            <w:tcW w:w="1418" w:type="dxa"/>
            <w:tcBorders>
              <w:top w:val="single" w:sz="6" w:space="0" w:color="000000"/>
              <w:left w:val="single" w:sz="6" w:space="0" w:color="000000"/>
              <w:right w:val="single" w:sz="6" w:space="0" w:color="000000"/>
            </w:tcBorders>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 6.3</w:t>
            </w:r>
          </w:p>
        </w:tc>
        <w:tc>
          <w:tcPr>
            <w:tcW w:w="8662" w:type="dxa"/>
            <w:tcBorders>
              <w:top w:val="single" w:sz="6" w:space="0" w:color="000000"/>
              <w:right w:val="single" w:sz="6" w:space="0" w:color="000000"/>
            </w:tcBorders>
            <w:vAlign w:val="center"/>
          </w:tcPr>
          <w:p>
            <w:pPr>
              <w:pStyle w:val="1"/>
              <w:tabs>
                <w:tab w:val="clear" w:pos="720"/>
                <w:tab w:val="left" w:pos="8647" w:leader="none"/>
              </w:tabs>
              <w:spacing w:before="0" w:after="0"/>
              <w:rPr/>
            </w:pPr>
            <w:r>
              <w:rPr>
                <w:rFonts w:cs="Times New Roman" w:ascii="Times New Roman" w:hAnsi="Times New Roman"/>
                <w:sz w:val="26"/>
              </w:rPr>
              <w:t>Психрометр М-34 по ТУ 25-1607.054-87, диапазон измерения относительной влажности от 10 до 100 % , температуры от минус 25 до плюс 50 °С</w:t>
            </w:r>
          </w:p>
        </w:tc>
      </w:tr>
      <w:tr>
        <w:trPr>
          <w:trHeight w:val="555" w:hRule="atLeast"/>
        </w:trPr>
        <w:tc>
          <w:tcPr>
            <w:tcW w:w="1418" w:type="dxa"/>
            <w:tcBorders>
              <w:top w:val="single" w:sz="4" w:space="0" w:color="000000"/>
              <w:left w:val="single" w:sz="6" w:space="0" w:color="000000"/>
              <w:right w:val="single" w:sz="6" w:space="0" w:color="000000"/>
            </w:tcBorders>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 6.3</w:t>
            </w:r>
          </w:p>
        </w:tc>
        <w:tc>
          <w:tcPr>
            <w:tcW w:w="8662" w:type="dxa"/>
            <w:tcBorders>
              <w:top w:val="single" w:sz="4" w:space="0" w:color="000000"/>
              <w:right w:val="single" w:sz="6" w:space="0" w:color="000000"/>
            </w:tcBorders>
            <w:vAlign w:val="center"/>
          </w:tcPr>
          <w:p>
            <w:pPr>
              <w:pStyle w:val="1"/>
              <w:tabs>
                <w:tab w:val="clear" w:pos="720"/>
                <w:tab w:val="left" w:pos="8647" w:leader="none"/>
              </w:tabs>
              <w:spacing w:before="0" w:after="0"/>
              <w:rPr/>
            </w:pPr>
            <w:r>
              <w:rPr>
                <w:rFonts w:cs="Times New Roman" w:ascii="Times New Roman" w:hAnsi="Times New Roman"/>
                <w:sz w:val="26"/>
              </w:rPr>
              <w:t>Термометр ТЛ-2М по ТУ 22-2021.003-88, диапазон от 0 до 100 °С, цена деления 1 °С</w:t>
            </w:r>
          </w:p>
        </w:tc>
      </w:tr>
      <w:tr>
        <w:trPr>
          <w:trHeight w:val="555" w:hRule="atLeast"/>
        </w:trPr>
        <w:tc>
          <w:tcPr>
            <w:tcW w:w="1418" w:type="dxa"/>
            <w:tcBorders>
              <w:top w:val="single" w:sz="4" w:space="0" w:color="000000"/>
              <w:left w:val="single" w:sz="6" w:space="0" w:color="000000"/>
              <w:bottom w:val="single" w:sz="4" w:space="0" w:color="000000"/>
              <w:right w:val="single" w:sz="6" w:space="0" w:color="000000"/>
            </w:tcBorders>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 6.3</w:t>
            </w:r>
          </w:p>
        </w:tc>
        <w:tc>
          <w:tcPr>
            <w:tcW w:w="8662" w:type="dxa"/>
            <w:tcBorders>
              <w:top w:val="single" w:sz="4" w:space="0" w:color="000000"/>
              <w:bottom w:val="single" w:sz="4" w:space="0" w:color="000000"/>
              <w:right w:val="single" w:sz="6" w:space="0" w:color="000000"/>
            </w:tcBorders>
            <w:vAlign w:val="center"/>
          </w:tcPr>
          <w:p>
            <w:pPr>
              <w:pStyle w:val="1"/>
              <w:tabs>
                <w:tab w:val="clear" w:pos="720"/>
                <w:tab w:val="left" w:pos="8647" w:leader="none"/>
              </w:tabs>
              <w:spacing w:before="0" w:after="0"/>
              <w:rPr>
                <w:rFonts w:ascii="Times New Roman" w:hAnsi="Times New Roman" w:cs="Times New Roman"/>
                <w:sz w:val="26"/>
              </w:rPr>
            </w:pPr>
            <w:r>
              <w:rPr>
                <w:rFonts w:cs="Times New Roman" w:ascii="Times New Roman" w:hAnsi="Times New Roman"/>
                <w:sz w:val="26"/>
              </w:rPr>
              <w:t>Секундомер СОСпр-2б-2 по ГОСТ 5072-79, 60/60, кл.2</w:t>
            </w:r>
          </w:p>
        </w:tc>
      </w:tr>
      <w:tr>
        <w:trPr>
          <w:trHeight w:val="555" w:hRule="atLeast"/>
        </w:trPr>
        <w:tc>
          <w:tcPr>
            <w:tcW w:w="1418" w:type="dxa"/>
            <w:tcBorders>
              <w:top w:val="single" w:sz="6" w:space="0" w:color="000000"/>
              <w:left w:val="single" w:sz="6" w:space="0" w:color="000000"/>
              <w:right w:val="single" w:sz="6" w:space="0" w:color="000000"/>
            </w:tcBorders>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w:t>
            </w:r>
          </w:p>
        </w:tc>
        <w:tc>
          <w:tcPr>
            <w:tcW w:w="8662" w:type="dxa"/>
            <w:tcBorders>
              <w:top w:val="single" w:sz="6" w:space="0" w:color="000000"/>
              <w:right w:val="single" w:sz="6" w:space="0" w:color="000000"/>
            </w:tcBorders>
            <w:vAlign w:val="center"/>
          </w:tcPr>
          <w:p>
            <w:pPr>
              <w:pStyle w:val="Normal"/>
              <w:tabs>
                <w:tab w:val="clear" w:pos="720"/>
                <w:tab w:val="left" w:pos="8647" w:leader="none"/>
              </w:tabs>
              <w:ind w:hanging="0"/>
              <w:rPr>
                <w:rFonts w:ascii="Times New Roman" w:hAnsi="Times New Roman" w:cs="Times New Roman"/>
                <w:sz w:val="26"/>
              </w:rPr>
            </w:pPr>
            <w:r>
              <w:rPr>
                <w:rFonts w:cs="Times New Roman" w:ascii="Times New Roman" w:hAnsi="Times New Roman"/>
                <w:sz w:val="26"/>
              </w:rPr>
              <w:t>Мегаомметр Ф4104 по ТУ 25-04-2467-75, диапазон измерения от 0 до 100 МОм, погрешность  измерения ± 1 %</w:t>
            </w:r>
          </w:p>
        </w:tc>
      </w:tr>
      <w:tr>
        <w:trPr>
          <w:trHeight w:val="555" w:hRule="atLeast"/>
        </w:trPr>
        <w:tc>
          <w:tcPr>
            <w:tcW w:w="1418" w:type="dxa"/>
            <w:tcBorders>
              <w:top w:val="single" w:sz="4" w:space="0" w:color="000000"/>
              <w:left w:val="single" w:sz="4" w:space="0" w:color="000000"/>
              <w:bottom w:val="single" w:sz="4" w:space="0" w:color="000000"/>
              <w:right w:val="single" w:sz="6" w:space="0" w:color="000000"/>
            </w:tcBorders>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w:t>
            </w:r>
          </w:p>
        </w:tc>
        <w:tc>
          <w:tcPr>
            <w:tcW w:w="8657" w:type="dxa"/>
            <w:tcBorders>
              <w:top w:val="single" w:sz="4" w:space="0" w:color="000000"/>
              <w:left w:val="single" w:sz="6" w:space="0" w:color="000000"/>
              <w:bottom w:val="single" w:sz="4" w:space="0" w:color="000000"/>
              <w:right w:val="single" w:sz="4" w:space="0" w:color="000000"/>
            </w:tcBorders>
            <w:vAlign w:val="center"/>
          </w:tcPr>
          <w:p>
            <w:pPr>
              <w:pStyle w:val="Normal"/>
              <w:tabs>
                <w:tab w:val="clear" w:pos="720"/>
                <w:tab w:val="left" w:pos="8647" w:leader="none"/>
              </w:tabs>
              <w:ind w:hanging="0"/>
              <w:rPr/>
            </w:pPr>
            <w:r>
              <w:rPr>
                <w:rFonts w:cs="Times New Roman" w:ascii="Times New Roman" w:hAnsi="Times New Roman"/>
                <w:sz w:val="26"/>
              </w:rPr>
              <w:t>Установка для проверки электрической безопасности GPI-735А; диапазон вых. напряжения от 100 до 6000 В; диапазон установки по току от 0,01 до 10,0 мА; диапазон измерения сопротивления изоляции при напряжении 50 и 100 В от 1 до 2000 МОм, при напряжении 500 и 1000 В от 1 до 10000 МОм (максимальный ток утечки 40 мА)</w:t>
            </w:r>
          </w:p>
        </w:tc>
      </w:tr>
      <w:tr>
        <w:trPr>
          <w:trHeight w:val="555" w:hRule="atLeast"/>
        </w:trPr>
        <w:tc>
          <w:tcPr>
            <w:tcW w:w="1418" w:type="dxa"/>
            <w:tcBorders>
              <w:left w:val="single" w:sz="6" w:space="0" w:color="000000"/>
              <w:bottom w:val="single" w:sz="4" w:space="0" w:color="000000"/>
              <w:right w:val="single" w:sz="6" w:space="0" w:color="000000"/>
            </w:tcBorders>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w:t>
            </w:r>
          </w:p>
        </w:tc>
        <w:tc>
          <w:tcPr>
            <w:tcW w:w="8662" w:type="dxa"/>
            <w:tcBorders>
              <w:left w:val="single" w:sz="6" w:space="0" w:color="000000"/>
              <w:bottom w:val="single" w:sz="4" w:space="0" w:color="000000"/>
              <w:right w:val="single" w:sz="6" w:space="0" w:color="000000"/>
            </w:tcBorders>
            <w:vAlign w:val="center"/>
          </w:tcPr>
          <w:p>
            <w:pPr>
              <w:pStyle w:val="Normal"/>
              <w:tabs>
                <w:tab w:val="clear" w:pos="720"/>
                <w:tab w:val="left" w:pos="8647" w:leader="none"/>
              </w:tabs>
              <w:ind w:hanging="0"/>
              <w:rPr>
                <w:rFonts w:ascii="Times New Roman" w:hAnsi="Times New Roman" w:cs="Times New Roman"/>
                <w:sz w:val="26"/>
              </w:rPr>
            </w:pPr>
            <w:r>
              <w:rPr>
                <w:rFonts w:cs="Times New Roman" w:ascii="Times New Roman" w:hAnsi="Times New Roman"/>
                <w:sz w:val="26"/>
              </w:rPr>
              <w:t>Фольга алюминиевая АД1 по ГОСТ 4784-97</w:t>
            </w:r>
          </w:p>
        </w:tc>
      </w:tr>
    </w:tbl>
    <w:p>
      <w:pPr>
        <w:pStyle w:val="TextBodyIndent"/>
        <w:rPr>
          <w:rFonts w:ascii="Times New Roman" w:hAnsi="Times New Roman" w:cs="Times New Roman"/>
          <w:sz w:val="26"/>
        </w:rPr>
      </w:pPr>
      <w:r>
        <w:br w:type="page"/>
      </w:r>
      <w:r>
        <w:rPr>
          <w:rFonts w:cs="Times New Roman" w:ascii="Times New Roman" w:hAnsi="Times New Roman"/>
          <w:sz w:val="26"/>
        </w:rPr>
        <w:t>Продолжение таблицы 2.1</w:t>
      </w:r>
    </w:p>
    <w:tbl>
      <w:tblPr>
        <w:tblW w:w="10080" w:type="dxa"/>
        <w:jc w:val="left"/>
        <w:tblInd w:w="-156" w:type="dxa"/>
        <w:tblLayout w:type="fixed"/>
        <w:tblCellMar>
          <w:top w:w="0" w:type="dxa"/>
          <w:left w:w="108" w:type="dxa"/>
          <w:bottom w:w="0" w:type="dxa"/>
          <w:right w:w="108" w:type="dxa"/>
        </w:tblCellMar>
      </w:tblPr>
      <w:tblGrid>
        <w:gridCol w:w="1418"/>
        <w:gridCol w:w="8657"/>
        <w:gridCol w:w="5"/>
      </w:tblGrid>
      <w:tr>
        <w:trPr/>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ind w:hanging="0"/>
              <w:jc w:val="center"/>
              <w:rPr>
                <w:rFonts w:ascii="Times New Roman" w:hAnsi="Times New Roman" w:cs="Times New Roman"/>
                <w:sz w:val="26"/>
              </w:rPr>
            </w:pPr>
            <w:r>
              <w:rPr>
                <w:rFonts w:cs="Times New Roman" w:ascii="Times New Roman" w:hAnsi="Times New Roman"/>
                <w:sz w:val="26"/>
              </w:rPr>
              <w:t xml:space="preserve">Номер </w:t>
            </w:r>
          </w:p>
          <w:p>
            <w:pPr>
              <w:pStyle w:val="Normal"/>
              <w:ind w:hanging="0"/>
              <w:jc w:val="center"/>
              <w:rPr>
                <w:rFonts w:ascii="Times New Roman" w:hAnsi="Times New Roman" w:cs="Times New Roman"/>
                <w:sz w:val="26"/>
              </w:rPr>
            </w:pPr>
            <w:r>
              <w:rPr>
                <w:rFonts w:cs="Times New Roman" w:ascii="Times New Roman" w:hAnsi="Times New Roman"/>
                <w:sz w:val="26"/>
              </w:rPr>
              <w:t xml:space="preserve">пункта </w:t>
            </w:r>
          </w:p>
          <w:p>
            <w:pPr>
              <w:pStyle w:val="Normal"/>
              <w:ind w:hanging="0"/>
              <w:jc w:val="center"/>
              <w:rPr/>
            </w:pPr>
            <w:r>
              <w:rPr>
                <w:rFonts w:cs="Times New Roman" w:ascii="Times New Roman" w:hAnsi="Times New Roman"/>
                <w:sz w:val="26"/>
              </w:rPr>
              <w:t xml:space="preserve">методики </w:t>
            </w:r>
          </w:p>
          <w:p>
            <w:pPr>
              <w:pStyle w:val="Normal"/>
              <w:ind w:hanging="0"/>
              <w:jc w:val="center"/>
              <w:rPr/>
            </w:pPr>
            <w:r>
              <w:rPr>
                <w:rFonts w:cs="Times New Roman" w:ascii="Times New Roman" w:hAnsi="Times New Roman"/>
                <w:sz w:val="26"/>
              </w:rPr>
              <w:t>поверки</w:t>
            </w:r>
          </w:p>
        </w:tc>
        <w:tc>
          <w:tcPr>
            <w:tcW w:w="8662" w:type="dxa"/>
            <w:tcBorders>
              <w:top w:val="single" w:sz="6" w:space="0" w:color="000000"/>
              <w:left w:val="single" w:sz="6" w:space="0" w:color="000000"/>
              <w:bottom w:val="single" w:sz="6" w:space="0" w:color="000000"/>
              <w:right w:val="single" w:sz="6" w:space="0" w:color="000000"/>
            </w:tcBorders>
            <w:vAlign w:val="center"/>
          </w:tcPr>
          <w:p>
            <w:pPr>
              <w:pStyle w:val="Normal"/>
              <w:ind w:right="34" w:hanging="0"/>
              <w:jc w:val="center"/>
              <w:rPr>
                <w:rFonts w:ascii="Times New Roman" w:hAnsi="Times New Roman" w:cs="Times New Roman"/>
                <w:sz w:val="26"/>
              </w:rPr>
            </w:pPr>
            <w:r>
              <w:rPr>
                <w:rFonts w:cs="Times New Roman" w:ascii="Times New Roman" w:hAnsi="Times New Roman"/>
                <w:sz w:val="26"/>
              </w:rPr>
              <w:t xml:space="preserve">Наименование и тип средства поверки, обозначение нормативного </w:t>
            </w:r>
          </w:p>
          <w:p>
            <w:pPr>
              <w:pStyle w:val="Normal"/>
              <w:ind w:right="34" w:hanging="0"/>
              <w:jc w:val="center"/>
              <w:rPr>
                <w:rFonts w:ascii="Times New Roman" w:hAnsi="Times New Roman" w:cs="Times New Roman"/>
                <w:sz w:val="26"/>
              </w:rPr>
            </w:pPr>
            <w:r>
              <w:rPr>
                <w:rFonts w:cs="Times New Roman" w:ascii="Times New Roman" w:hAnsi="Times New Roman"/>
                <w:sz w:val="26"/>
              </w:rPr>
              <w:t>документа, регламентирующего технические требования и</w:t>
            </w:r>
          </w:p>
          <w:p>
            <w:pPr>
              <w:pStyle w:val="Normal"/>
              <w:ind w:left="-108" w:hanging="0"/>
              <w:jc w:val="center"/>
              <w:rPr/>
            </w:pPr>
            <w:r>
              <w:rPr>
                <w:rFonts w:cs="Times New Roman" w:ascii="Times New Roman" w:hAnsi="Times New Roman"/>
                <w:sz w:val="26"/>
              </w:rPr>
              <w:t xml:space="preserve"> </w:t>
            </w:r>
            <w:r>
              <w:rPr>
                <w:rFonts w:cs="Times New Roman" w:ascii="Times New Roman" w:hAnsi="Times New Roman"/>
                <w:sz w:val="26"/>
              </w:rPr>
              <w:t>метрологические (МХ) и технические характеристики средства поверки</w:t>
            </w:r>
          </w:p>
        </w:tc>
      </w:tr>
      <w:tr>
        <w:trPr>
          <w:trHeight w:val="555" w:hRule="atLeast"/>
        </w:trPr>
        <w:tc>
          <w:tcPr>
            <w:tcW w:w="1418" w:type="dxa"/>
            <w:tcBorders>
              <w:top w:val="single" w:sz="4" w:space="0" w:color="000000"/>
              <w:left w:val="single" w:sz="6" w:space="0" w:color="000000"/>
              <w:bottom w:val="single" w:sz="4" w:space="0" w:color="000000"/>
              <w:right w:val="single" w:sz="6" w:space="0" w:color="000000"/>
            </w:tcBorders>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 6.3</w:t>
            </w:r>
          </w:p>
        </w:tc>
        <w:tc>
          <w:tcPr>
            <w:tcW w:w="8662" w:type="dxa"/>
            <w:tcBorders>
              <w:top w:val="single" w:sz="4" w:space="0" w:color="000000"/>
              <w:left w:val="single" w:sz="6" w:space="0" w:color="000000"/>
              <w:bottom w:val="single" w:sz="4" w:space="0" w:color="000000"/>
              <w:right w:val="single" w:sz="6" w:space="0" w:color="000000"/>
            </w:tcBorders>
            <w:vAlign w:val="center"/>
          </w:tcPr>
          <w:p>
            <w:pPr>
              <w:pStyle w:val="Normal"/>
              <w:tabs>
                <w:tab w:val="clear" w:pos="720"/>
                <w:tab w:val="left" w:pos="8647" w:leader="none"/>
              </w:tabs>
              <w:ind w:hanging="0"/>
              <w:rPr>
                <w:rFonts w:ascii="Times New Roman" w:hAnsi="Times New Roman" w:cs="Times New Roman"/>
                <w:sz w:val="26"/>
              </w:rPr>
            </w:pPr>
            <w:r>
              <w:rPr>
                <w:rFonts w:cs="Times New Roman" w:ascii="Times New Roman" w:hAnsi="Times New Roman"/>
                <w:sz w:val="26"/>
              </w:rPr>
              <w:t>Мультиметр В7-80 по МЕРА.411189.001 ТУ, измерение</w:t>
            </w:r>
          </w:p>
          <w:p>
            <w:pPr>
              <w:pStyle w:val="Normal"/>
              <w:numPr>
                <w:ilvl w:val="0"/>
                <w:numId w:val="6"/>
              </w:numPr>
              <w:tabs>
                <w:tab w:val="clear" w:pos="720"/>
                <w:tab w:val="left" w:pos="8647" w:leader="none"/>
              </w:tabs>
              <w:ind w:left="360" w:right="-108" w:hanging="360"/>
              <w:rPr>
                <w:rFonts w:ascii="Times New Roman" w:hAnsi="Times New Roman" w:cs="Times New Roman"/>
                <w:sz w:val="26"/>
              </w:rPr>
            </w:pPr>
            <w:r>
              <w:rPr>
                <w:rFonts w:cs="Times New Roman" w:ascii="Times New Roman" w:hAnsi="Times New Roman"/>
                <w:sz w:val="26"/>
              </w:rPr>
              <w:t xml:space="preserve">постоянного напряжения диапазон от 0 до 600 В, ± ( 0,05…0,1) %, </w:t>
            </w:r>
          </w:p>
          <w:p>
            <w:pPr>
              <w:pStyle w:val="Normal"/>
              <w:numPr>
                <w:ilvl w:val="0"/>
                <w:numId w:val="6"/>
              </w:numPr>
              <w:tabs>
                <w:tab w:val="clear" w:pos="720"/>
                <w:tab w:val="left" w:pos="8647" w:leader="none"/>
              </w:tabs>
              <w:ind w:left="360" w:right="-108" w:hanging="360"/>
              <w:rPr>
                <w:rFonts w:ascii="Times New Roman" w:hAnsi="Times New Roman" w:cs="Times New Roman"/>
                <w:sz w:val="26"/>
              </w:rPr>
            </w:pPr>
            <w:r>
              <w:rPr>
                <w:rFonts w:cs="Times New Roman" w:ascii="Times New Roman" w:hAnsi="Times New Roman"/>
                <w:sz w:val="26"/>
              </w:rPr>
              <w:t>переменного напряжения диапазон от 0 до 400 В, ± ( 0,15…1) %,            от 10 Гц до 100 кГц;</w:t>
            </w:r>
          </w:p>
          <w:p>
            <w:pPr>
              <w:pStyle w:val="Normal"/>
              <w:numPr>
                <w:ilvl w:val="0"/>
                <w:numId w:val="6"/>
              </w:numPr>
              <w:tabs>
                <w:tab w:val="clear" w:pos="720"/>
                <w:tab w:val="left" w:pos="8647" w:leader="none"/>
              </w:tabs>
              <w:ind w:left="360" w:right="-108" w:hanging="360"/>
              <w:rPr>
                <w:rFonts w:ascii="Times New Roman" w:hAnsi="Times New Roman" w:cs="Times New Roman"/>
                <w:sz w:val="26"/>
              </w:rPr>
            </w:pPr>
            <w:r>
              <w:rPr>
                <w:rFonts w:cs="Times New Roman" w:ascii="Times New Roman" w:hAnsi="Times New Roman"/>
                <w:sz w:val="26"/>
              </w:rPr>
              <w:t>постоянного тока диапазон  от 0 до 5 А, ± 0,2 %;</w:t>
            </w:r>
          </w:p>
          <w:p>
            <w:pPr>
              <w:pStyle w:val="Normal"/>
              <w:numPr>
                <w:ilvl w:val="0"/>
                <w:numId w:val="6"/>
              </w:numPr>
              <w:tabs>
                <w:tab w:val="clear" w:pos="720"/>
                <w:tab w:val="left" w:pos="8647" w:leader="none"/>
              </w:tabs>
              <w:ind w:left="360" w:right="-108" w:hanging="360"/>
              <w:rPr>
                <w:rFonts w:ascii="Times New Roman" w:hAnsi="Times New Roman" w:cs="Times New Roman"/>
                <w:sz w:val="26"/>
              </w:rPr>
            </w:pPr>
            <w:r>
              <w:rPr>
                <w:rFonts w:cs="Times New Roman" w:ascii="Times New Roman" w:hAnsi="Times New Roman"/>
                <w:sz w:val="26"/>
              </w:rPr>
              <w:t xml:space="preserve">переменного тока диапазон от 0 до 5 А , ± ( 0,3…1,5) %, от 10 Гц до      10 кГц; </w:t>
            </w:r>
          </w:p>
          <w:p>
            <w:pPr>
              <w:pStyle w:val="Normal"/>
              <w:numPr>
                <w:ilvl w:val="0"/>
                <w:numId w:val="6"/>
              </w:numPr>
              <w:tabs>
                <w:tab w:val="clear" w:pos="720"/>
                <w:tab w:val="left" w:pos="8647" w:leader="none"/>
              </w:tabs>
              <w:ind w:left="360" w:right="-108" w:hanging="360"/>
              <w:rPr>
                <w:rFonts w:ascii="Times New Roman" w:hAnsi="Times New Roman" w:cs="Times New Roman"/>
                <w:sz w:val="26"/>
              </w:rPr>
            </w:pPr>
            <w:r>
              <w:rPr>
                <w:rFonts w:cs="Times New Roman" w:ascii="Times New Roman" w:hAnsi="Times New Roman"/>
                <w:sz w:val="26"/>
              </w:rPr>
              <w:t>сопротивления постоянному току диапазон от 0 до 200 МОм, ± 0,1 %;</w:t>
            </w:r>
          </w:p>
          <w:p>
            <w:pPr>
              <w:pStyle w:val="Normal"/>
              <w:numPr>
                <w:ilvl w:val="0"/>
                <w:numId w:val="6"/>
              </w:numPr>
              <w:tabs>
                <w:tab w:val="clear" w:pos="720"/>
                <w:tab w:val="left" w:pos="8647" w:leader="none"/>
              </w:tabs>
              <w:ind w:left="360" w:right="-108" w:hanging="360"/>
              <w:rPr>
                <w:rFonts w:ascii="Times New Roman" w:hAnsi="Times New Roman" w:cs="Times New Roman"/>
                <w:sz w:val="26"/>
              </w:rPr>
            </w:pPr>
            <w:r>
              <w:rPr>
                <w:rFonts w:cs="Times New Roman" w:ascii="Times New Roman" w:hAnsi="Times New Roman"/>
                <w:sz w:val="26"/>
              </w:rPr>
              <w:t xml:space="preserve">напряжения диодного теста током 1 мА; диапазон от 0 до 5 В,  ± 0,25 %; </w:t>
            </w:r>
          </w:p>
          <w:p>
            <w:pPr>
              <w:pStyle w:val="Normal"/>
              <w:numPr>
                <w:ilvl w:val="0"/>
                <w:numId w:val="6"/>
              </w:numPr>
              <w:tabs>
                <w:tab w:val="clear" w:pos="720"/>
                <w:tab w:val="left" w:pos="8647" w:leader="none"/>
              </w:tabs>
              <w:ind w:left="360" w:right="-108" w:hanging="360"/>
              <w:rPr>
                <w:rFonts w:ascii="Times New Roman" w:hAnsi="Times New Roman" w:cs="Times New Roman"/>
                <w:sz w:val="26"/>
              </w:rPr>
            </w:pPr>
            <w:r>
              <w:rPr>
                <w:rFonts w:cs="Times New Roman" w:ascii="Times New Roman" w:hAnsi="Times New Roman"/>
                <w:sz w:val="26"/>
              </w:rPr>
              <w:t xml:space="preserve">частоты сигналов переменного тока диапазон от 0,2 Гц до 50 МГц,             ± 0,01 %; </w:t>
            </w:r>
          </w:p>
          <w:p>
            <w:pPr>
              <w:pStyle w:val="Normal"/>
              <w:numPr>
                <w:ilvl w:val="0"/>
                <w:numId w:val="6"/>
              </w:numPr>
              <w:tabs>
                <w:tab w:val="clear" w:pos="720"/>
                <w:tab w:val="left" w:pos="8647" w:leader="none"/>
              </w:tabs>
              <w:ind w:left="360" w:right="-108" w:hanging="360"/>
              <w:rPr/>
            </w:pPr>
            <w:r>
              <w:rPr>
                <w:rFonts w:cs="Times New Roman" w:ascii="Times New Roman" w:hAnsi="Times New Roman"/>
                <w:sz w:val="26"/>
              </w:rPr>
              <w:t xml:space="preserve">емкости диапазон от 0 до 5000 мкФ, ± ( 2,5…4) %; </w:t>
            </w:r>
          </w:p>
          <w:p>
            <w:pPr>
              <w:pStyle w:val="Normal"/>
              <w:numPr>
                <w:ilvl w:val="0"/>
                <w:numId w:val="6"/>
              </w:numPr>
              <w:tabs>
                <w:tab w:val="clear" w:pos="720"/>
                <w:tab w:val="left" w:pos="8647" w:leader="none"/>
              </w:tabs>
              <w:ind w:left="360" w:right="-108" w:hanging="360"/>
              <w:rPr/>
            </w:pPr>
            <w:r>
              <w:rPr>
                <w:rFonts w:cs="Times New Roman" w:ascii="Times New Roman" w:hAnsi="Times New Roman"/>
                <w:sz w:val="26"/>
              </w:rPr>
              <w:t>индуктивности диапазон от 0 до 200 мГн, ± 10 %</w:t>
            </w:r>
          </w:p>
        </w:tc>
      </w:tr>
      <w:tr>
        <w:trPr>
          <w:trHeight w:val="555" w:hRule="atLeast"/>
        </w:trPr>
        <w:tc>
          <w:tcPr>
            <w:tcW w:w="1418" w:type="dxa"/>
            <w:tcBorders>
              <w:top w:val="single" w:sz="4" w:space="0" w:color="000000"/>
              <w:left w:val="single" w:sz="6" w:space="0" w:color="000000"/>
              <w:bottom w:val="single" w:sz="4" w:space="0" w:color="000000"/>
              <w:right w:val="single" w:sz="6" w:space="0" w:color="000000"/>
            </w:tcBorders>
            <w:vAlign w:val="center"/>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 6.3</w:t>
            </w:r>
          </w:p>
        </w:tc>
        <w:tc>
          <w:tcPr>
            <w:tcW w:w="8662" w:type="dxa"/>
            <w:tcBorders>
              <w:top w:val="single" w:sz="4" w:space="0" w:color="000000"/>
              <w:bottom w:val="single" w:sz="4" w:space="0" w:color="000000"/>
              <w:right w:val="single" w:sz="6" w:space="0" w:color="000000"/>
            </w:tcBorders>
            <w:vAlign w:val="center"/>
          </w:tcPr>
          <w:p>
            <w:pPr>
              <w:pStyle w:val="TextBody"/>
              <w:snapToGrid w:val="false"/>
              <w:spacing w:before="0" w:after="0"/>
              <w:ind w:hanging="0"/>
              <w:rPr/>
            </w:pPr>
            <w:r>
              <w:rPr>
                <w:rFonts w:cs="Times New Roman" w:ascii="Times New Roman" w:hAnsi="Times New Roman"/>
                <w:sz w:val="26"/>
              </w:rPr>
              <w:t>Ротаметр РМ-0,063 ГУЗ по ТУ 25-02,070213-82, верхний предел 0,063 м</w:t>
            </w:r>
            <w:r>
              <w:rPr>
                <w:rFonts w:cs="Times New Roman" w:ascii="Times New Roman" w:hAnsi="Times New Roman"/>
                <w:sz w:val="26"/>
                <w:vertAlign w:val="superscript"/>
              </w:rPr>
              <w:t>3</w:t>
            </w:r>
            <w:r>
              <w:rPr>
                <w:rFonts w:cs="Times New Roman" w:ascii="Times New Roman" w:hAnsi="Times New Roman"/>
                <w:sz w:val="26"/>
              </w:rPr>
              <w:t>/ч, кл. 4</w:t>
            </w:r>
          </w:p>
        </w:tc>
      </w:tr>
      <w:tr>
        <w:trPr>
          <w:trHeight w:val="555" w:hRule="atLeast"/>
        </w:trPr>
        <w:tc>
          <w:tcPr>
            <w:tcW w:w="1418" w:type="dxa"/>
            <w:tcBorders>
              <w:top w:val="single" w:sz="4" w:space="0" w:color="000000"/>
              <w:left w:val="single" w:sz="6" w:space="0" w:color="000000"/>
              <w:bottom w:val="single" w:sz="4" w:space="0" w:color="000000"/>
              <w:right w:val="single" w:sz="6" w:space="0" w:color="000000"/>
            </w:tcBorders>
            <w:vAlign w:val="center"/>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 6.3</w:t>
            </w:r>
          </w:p>
        </w:tc>
        <w:tc>
          <w:tcPr>
            <w:tcW w:w="8662" w:type="dxa"/>
            <w:tcBorders>
              <w:top w:val="single" w:sz="4" w:space="0" w:color="000000"/>
              <w:left w:val="single" w:sz="6" w:space="0" w:color="000000"/>
              <w:bottom w:val="single" w:sz="4" w:space="0" w:color="000000"/>
              <w:right w:val="single" w:sz="6" w:space="0" w:color="000000"/>
            </w:tcBorders>
            <w:vAlign w:val="center"/>
          </w:tcPr>
          <w:p>
            <w:pPr>
              <w:pStyle w:val="Normal"/>
              <w:ind w:hanging="0"/>
              <w:rPr>
                <w:rFonts w:ascii="Times New Roman" w:hAnsi="Times New Roman" w:cs="Times New Roman"/>
                <w:sz w:val="26"/>
              </w:rPr>
            </w:pPr>
            <w:r>
              <w:rPr>
                <w:rFonts w:cs="Times New Roman" w:ascii="Times New Roman" w:hAnsi="Times New Roman"/>
                <w:sz w:val="26"/>
              </w:rPr>
              <w:t>Вентиль точной регулировки ИБЯЛ.306577.002</w:t>
            </w:r>
          </w:p>
        </w:tc>
      </w:tr>
      <w:tr>
        <w:trPr>
          <w:trHeight w:val="555" w:hRule="atLeast"/>
        </w:trPr>
        <w:tc>
          <w:tcPr>
            <w:tcW w:w="1418" w:type="dxa"/>
            <w:tcBorders>
              <w:top w:val="single" w:sz="4" w:space="0" w:color="000000"/>
              <w:left w:val="single" w:sz="6" w:space="0" w:color="000000"/>
              <w:bottom w:val="single" w:sz="4" w:space="0" w:color="000000"/>
              <w:right w:val="single" w:sz="6" w:space="0" w:color="000000"/>
            </w:tcBorders>
            <w:vAlign w:val="center"/>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 6.3</w:t>
            </w:r>
          </w:p>
        </w:tc>
        <w:tc>
          <w:tcPr>
            <w:tcW w:w="8662" w:type="dxa"/>
            <w:tcBorders>
              <w:top w:val="single" w:sz="4" w:space="0" w:color="000000"/>
              <w:left w:val="single" w:sz="6" w:space="0" w:color="000000"/>
              <w:bottom w:val="single" w:sz="4" w:space="0" w:color="000000"/>
              <w:right w:val="single" w:sz="6" w:space="0" w:color="000000"/>
            </w:tcBorders>
            <w:vAlign w:val="center"/>
          </w:tcPr>
          <w:p>
            <w:pPr>
              <w:pStyle w:val="Normal"/>
              <w:tabs>
                <w:tab w:val="clear" w:pos="720"/>
                <w:tab w:val="left" w:pos="8647" w:leader="none"/>
              </w:tabs>
              <w:ind w:hanging="0"/>
              <w:rPr>
                <w:rFonts w:ascii="Times New Roman" w:hAnsi="Times New Roman" w:cs="Times New Roman"/>
                <w:sz w:val="26"/>
              </w:rPr>
            </w:pPr>
            <w:r>
              <w:rPr>
                <w:rFonts w:cs="Times New Roman" w:ascii="Times New Roman" w:hAnsi="Times New Roman"/>
                <w:sz w:val="26"/>
              </w:rPr>
              <w:t>Колпачок поверочный ИБЯЛ.301121.015 (из комплекта ЗИП)</w:t>
            </w:r>
          </w:p>
        </w:tc>
      </w:tr>
      <w:tr>
        <w:trPr>
          <w:trHeight w:val="555" w:hRule="atLeast"/>
        </w:trPr>
        <w:tc>
          <w:tcPr>
            <w:tcW w:w="1418" w:type="dxa"/>
            <w:tcBorders>
              <w:top w:val="single" w:sz="6" w:space="0" w:color="000000"/>
              <w:left w:val="single" w:sz="6" w:space="0" w:color="000000"/>
              <w:right w:val="single" w:sz="6" w:space="0" w:color="000000"/>
            </w:tcBorders>
            <w:vAlign w:val="center"/>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 6.3</w:t>
            </w:r>
          </w:p>
        </w:tc>
        <w:tc>
          <w:tcPr>
            <w:tcW w:w="8662" w:type="dxa"/>
            <w:tcBorders>
              <w:top w:val="single" w:sz="6" w:space="0" w:color="000000"/>
              <w:right w:val="single" w:sz="6" w:space="0" w:color="000000"/>
            </w:tcBorders>
            <w:vAlign w:val="center"/>
          </w:tcPr>
          <w:p>
            <w:pPr>
              <w:pStyle w:val="1"/>
              <w:tabs>
                <w:tab w:val="clear" w:pos="720"/>
                <w:tab w:val="left" w:pos="8647" w:leader="none"/>
              </w:tabs>
              <w:spacing w:before="0" w:after="0"/>
              <w:rPr>
                <w:rFonts w:ascii="Times New Roman" w:hAnsi="Times New Roman" w:cs="Times New Roman"/>
                <w:sz w:val="26"/>
              </w:rPr>
            </w:pPr>
            <w:r>
              <w:rPr>
                <w:rFonts w:cs="Times New Roman" w:ascii="Times New Roman" w:hAnsi="Times New Roman"/>
                <w:sz w:val="26"/>
              </w:rPr>
              <w:t>Редуктор баллонный БКО-25-1 по ТУ26-05-90-87</w:t>
            </w:r>
          </w:p>
        </w:tc>
      </w:tr>
      <w:tr>
        <w:trPr>
          <w:trHeight w:val="555" w:hRule="atLeast"/>
        </w:trPr>
        <w:tc>
          <w:tcPr>
            <w:tcW w:w="1418" w:type="dxa"/>
            <w:tcBorders>
              <w:top w:val="single" w:sz="4" w:space="0" w:color="000000"/>
              <w:left w:val="single" w:sz="4" w:space="0" w:color="000000"/>
              <w:bottom w:val="single" w:sz="4" w:space="0" w:color="000000"/>
              <w:right w:val="single" w:sz="6" w:space="0" w:color="000000"/>
            </w:tcBorders>
            <w:vAlign w:val="center"/>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 6.3</w:t>
            </w:r>
          </w:p>
        </w:tc>
        <w:tc>
          <w:tcPr>
            <w:tcW w:w="8657" w:type="dxa"/>
            <w:tcBorders>
              <w:top w:val="single" w:sz="4" w:space="0" w:color="000000"/>
              <w:left w:val="single" w:sz="6" w:space="0" w:color="000000"/>
              <w:bottom w:val="single" w:sz="4" w:space="0" w:color="000000"/>
              <w:right w:val="single" w:sz="4" w:space="0" w:color="000000"/>
            </w:tcBorders>
            <w:vAlign w:val="center"/>
          </w:tcPr>
          <w:p>
            <w:pPr>
              <w:pStyle w:val="Normal"/>
              <w:tabs>
                <w:tab w:val="clear" w:pos="720"/>
                <w:tab w:val="left" w:pos="8647" w:leader="none"/>
              </w:tabs>
              <w:ind w:hanging="0"/>
              <w:rPr>
                <w:rFonts w:ascii="Times New Roman" w:hAnsi="Times New Roman" w:cs="Times New Roman"/>
                <w:sz w:val="26"/>
              </w:rPr>
            </w:pPr>
            <w:r>
              <w:rPr>
                <w:rFonts w:cs="Times New Roman" w:ascii="Times New Roman" w:hAnsi="Times New Roman"/>
                <w:sz w:val="26"/>
              </w:rPr>
              <w:t>Трубка ПВХ 4х1,5 по ТУ2247-465-00208947-2006</w:t>
            </w:r>
          </w:p>
        </w:tc>
      </w:tr>
      <w:tr>
        <w:trPr>
          <w:trHeight w:val="555" w:hRule="atLeast"/>
        </w:trPr>
        <w:tc>
          <w:tcPr>
            <w:tcW w:w="1418" w:type="dxa"/>
            <w:tcBorders>
              <w:top w:val="single" w:sz="4" w:space="0" w:color="000000"/>
              <w:left w:val="single" w:sz="6" w:space="0" w:color="000000"/>
              <w:bottom w:val="single" w:sz="4" w:space="0" w:color="000000"/>
              <w:right w:val="single" w:sz="6" w:space="0" w:color="000000"/>
            </w:tcBorders>
            <w:vAlign w:val="center"/>
          </w:tcPr>
          <w:p>
            <w:pPr>
              <w:pStyle w:val="1"/>
              <w:tabs>
                <w:tab w:val="clear" w:pos="720"/>
                <w:tab w:val="left" w:pos="8647" w:leader="none"/>
              </w:tabs>
              <w:spacing w:before="0" w:after="0"/>
              <w:jc w:val="center"/>
              <w:rPr>
                <w:rFonts w:ascii="Times New Roman" w:hAnsi="Times New Roman" w:cs="Times New Roman"/>
                <w:sz w:val="26"/>
              </w:rPr>
            </w:pPr>
            <w:r>
              <w:rPr>
                <w:rFonts w:cs="Times New Roman" w:ascii="Times New Roman" w:hAnsi="Times New Roman"/>
                <w:sz w:val="26"/>
              </w:rPr>
              <w:t>6.2; 6.3</w:t>
            </w:r>
          </w:p>
        </w:tc>
        <w:tc>
          <w:tcPr>
            <w:tcW w:w="8662" w:type="dxa"/>
            <w:tcBorders>
              <w:top w:val="single" w:sz="4" w:space="0" w:color="000000"/>
              <w:left w:val="single" w:sz="6" w:space="0" w:color="000000"/>
              <w:bottom w:val="single" w:sz="4" w:space="0" w:color="000000"/>
              <w:right w:val="single" w:sz="6" w:space="0" w:color="000000"/>
            </w:tcBorders>
            <w:vAlign w:val="center"/>
          </w:tcPr>
          <w:p>
            <w:pPr>
              <w:pStyle w:val="Normal"/>
              <w:ind w:hanging="0"/>
              <w:rPr/>
            </w:pPr>
            <w:r>
              <w:rPr>
                <w:rFonts w:cs="Times New Roman" w:ascii="Times New Roman" w:hAnsi="Times New Roman"/>
                <w:sz w:val="26"/>
              </w:rPr>
              <w:t>Поверочные газовые смеси (ГСО-ПГС) по ТУ 6-16-2956-92, согласно таблице 2.2</w:t>
            </w:r>
          </w:p>
        </w:tc>
      </w:tr>
    </w:tbl>
    <w:p>
      <w:pPr>
        <w:pStyle w:val="Normal"/>
        <w:rPr>
          <w:rFonts w:ascii="Times New Roman" w:hAnsi="Times New Roman" w:cs="Times New Roman"/>
          <w:sz w:val="26"/>
        </w:rPr>
      </w:pPr>
      <w:r>
        <w:rPr>
          <w:rFonts w:cs="Times New Roman" w:ascii="Times New Roman" w:hAnsi="Times New Roman"/>
          <w:sz w:val="26"/>
        </w:rPr>
      </w:r>
      <w:r>
        <w:br w:type="page"/>
      </w:r>
    </w:p>
    <w:p>
      <w:pPr>
        <w:pStyle w:val="Normal"/>
        <w:spacing w:before="120" w:after="120"/>
        <w:rPr>
          <w:rFonts w:ascii="Times New Roman" w:hAnsi="Times New Roman" w:cs="Times New Roman"/>
          <w:sz w:val="26"/>
        </w:rPr>
      </w:pPr>
      <w:r>
        <w:rPr>
          <w:rFonts w:cs="Times New Roman" w:ascii="Times New Roman" w:hAnsi="Times New Roman"/>
          <w:sz w:val="26"/>
        </w:rPr>
        <w:t>Таблица 2.2</w:t>
      </w:r>
    </w:p>
    <w:tbl>
      <w:tblPr>
        <w:tblW w:w="9933" w:type="dxa"/>
        <w:jc w:val="left"/>
        <w:tblInd w:w="-5" w:type="dxa"/>
        <w:tblLayout w:type="fixed"/>
        <w:tblCellMar>
          <w:top w:w="0" w:type="dxa"/>
          <w:left w:w="108" w:type="dxa"/>
          <w:bottom w:w="0" w:type="dxa"/>
          <w:right w:w="108" w:type="dxa"/>
        </w:tblCellMar>
      </w:tblPr>
      <w:tblGrid>
        <w:gridCol w:w="709"/>
        <w:gridCol w:w="1134"/>
        <w:gridCol w:w="1843"/>
        <w:gridCol w:w="1559"/>
        <w:gridCol w:w="1559"/>
        <w:gridCol w:w="1701"/>
        <w:gridCol w:w="1428"/>
      </w:tblGrid>
      <w:t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1"/>
              <w:spacing w:before="0" w:after="0"/>
              <w:ind w:left="-57" w:right="-57" w:hanging="0"/>
              <w:jc w:val="center"/>
              <w:rPr>
                <w:rFonts w:ascii="Times New Roman" w:hAnsi="Times New Roman" w:cs="Times New Roman"/>
                <w:sz w:val="26"/>
              </w:rPr>
            </w:pPr>
            <w:r>
              <w:rPr>
                <w:rFonts w:cs="Times New Roman" w:ascii="Times New Roman" w:hAnsi="Times New Roman"/>
                <w:sz w:val="26"/>
              </w:rPr>
              <w:t>№</w:t>
            </w:r>
          </w:p>
          <w:p>
            <w:pPr>
              <w:pStyle w:val="1"/>
              <w:spacing w:before="0" w:after="0"/>
              <w:ind w:left="-57" w:right="-57" w:hanging="0"/>
              <w:jc w:val="center"/>
              <w:rPr>
                <w:rFonts w:ascii="Times New Roman" w:hAnsi="Times New Roman" w:cs="Times New Roman"/>
                <w:sz w:val="26"/>
              </w:rPr>
            </w:pPr>
            <w:r>
              <w:rPr>
                <w:rFonts w:cs="Times New Roman" w:ascii="Times New Roman" w:hAnsi="Times New Roman"/>
                <w:sz w:val="26"/>
              </w:rPr>
              <w:t>ГСО-ПГС</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1"/>
              <w:spacing w:before="0" w:after="0"/>
              <w:ind w:left="-57" w:right="-57" w:hanging="0"/>
              <w:jc w:val="center"/>
              <w:rPr/>
            </w:pPr>
            <w:r>
              <w:rPr>
                <w:rFonts w:cs="Times New Roman" w:ascii="Times New Roman" w:hAnsi="Times New Roman"/>
                <w:sz w:val="26"/>
              </w:rPr>
              <w:t xml:space="preserve">Компонентный </w:t>
              <w:br/>
              <w:t>состав</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pPr>
              <w:pStyle w:val="1"/>
              <w:spacing w:before="0" w:after="0"/>
              <w:ind w:left="-57" w:right="-57" w:hanging="0"/>
              <w:jc w:val="center"/>
              <w:rPr>
                <w:rFonts w:ascii="Times New Roman" w:hAnsi="Times New Roman" w:cs="Times New Roman"/>
                <w:sz w:val="26"/>
              </w:rPr>
            </w:pPr>
            <w:r>
              <w:rPr>
                <w:rFonts w:cs="Times New Roman" w:ascii="Times New Roman" w:hAnsi="Times New Roman"/>
                <w:sz w:val="26"/>
              </w:rPr>
              <w:t xml:space="preserve">Единица </w:t>
            </w:r>
          </w:p>
          <w:p>
            <w:pPr>
              <w:pStyle w:val="1"/>
              <w:spacing w:before="0" w:after="0"/>
              <w:ind w:left="-57" w:right="-57" w:hanging="0"/>
              <w:jc w:val="center"/>
              <w:rPr/>
            </w:pPr>
            <w:r>
              <w:rPr>
                <w:rFonts w:cs="Times New Roman" w:ascii="Times New Roman" w:hAnsi="Times New Roman"/>
                <w:sz w:val="26"/>
              </w:rPr>
              <w:t xml:space="preserve">физической </w:t>
              <w:br/>
              <w:t>величины</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pPr>
              <w:pStyle w:val="1"/>
              <w:spacing w:before="0" w:after="0"/>
              <w:ind w:left="-57" w:right="-57" w:hanging="0"/>
              <w:jc w:val="center"/>
              <w:rPr>
                <w:rFonts w:ascii="Times New Roman" w:hAnsi="Times New Roman" w:cs="Times New Roman"/>
                <w:sz w:val="26"/>
              </w:rPr>
            </w:pPr>
            <w:r>
              <w:rPr>
                <w:rFonts w:cs="Times New Roman" w:ascii="Times New Roman" w:hAnsi="Times New Roman"/>
                <w:sz w:val="26"/>
              </w:rPr>
              <w:t>Характеристика ГСО-ПГС</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1"/>
              <w:spacing w:before="0" w:after="0"/>
              <w:ind w:left="-57" w:right="-57" w:hanging="0"/>
              <w:jc w:val="center"/>
              <w:rPr/>
            </w:pPr>
            <w:r>
              <w:rPr>
                <w:rFonts w:cs="Times New Roman" w:ascii="Times New Roman" w:hAnsi="Times New Roman"/>
                <w:sz w:val="26"/>
              </w:rPr>
              <w:t xml:space="preserve">Номер </w:t>
              <w:br/>
              <w:t xml:space="preserve">ГСО-ПГС по </w:t>
              <w:br/>
              <w:t>Госреестру</w:t>
            </w:r>
          </w:p>
        </w:tc>
      </w:tr>
      <w:tr>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1"/>
              <w:snapToGrid w:val="false"/>
              <w:spacing w:before="0" w:after="0"/>
              <w:ind w:left="-57" w:right="-57" w:hanging="0"/>
              <w:rPr>
                <w:rFonts w:ascii="Times New Roman" w:hAnsi="Times New Roman" w:cs="Times New Roman"/>
                <w:sz w:val="26"/>
              </w:rPr>
            </w:pPr>
            <w:r>
              <w:rPr>
                <w:rFonts w:cs="Times New Roman" w:ascii="Times New Roman" w:hAnsi="Times New Roman"/>
                <w:sz w:val="26"/>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1"/>
              <w:snapToGrid w:val="false"/>
              <w:spacing w:before="0" w:after="0"/>
              <w:ind w:left="-57" w:right="-57" w:hanging="0"/>
              <w:rPr>
                <w:rFonts w:ascii="Times New Roman" w:hAnsi="Times New Roman" w:cs="Times New Roman"/>
                <w:sz w:val="26"/>
              </w:rPr>
            </w:pPr>
            <w:r>
              <w:rPr>
                <w:rFonts w:cs="Times New Roman" w:ascii="Times New Roman" w:hAnsi="Times New Roman"/>
                <w:sz w:val="26"/>
              </w:rPr>
            </w:r>
          </w:p>
        </w:tc>
        <w:tc>
          <w:tcPr>
            <w:tcW w:w="1843" w:type="dxa"/>
            <w:vMerge w:val="continue"/>
            <w:tcBorders>
              <w:top w:val="single" w:sz="4" w:space="0" w:color="000000"/>
              <w:left w:val="single" w:sz="4" w:space="0" w:color="000000"/>
              <w:bottom w:val="single" w:sz="4" w:space="0" w:color="000000"/>
              <w:right w:val="single" w:sz="4" w:space="0" w:color="000000"/>
            </w:tcBorders>
            <w:vAlign w:val="center"/>
          </w:tcPr>
          <w:p>
            <w:pPr>
              <w:pStyle w:val="1"/>
              <w:snapToGrid w:val="false"/>
              <w:spacing w:before="0" w:after="0"/>
              <w:ind w:left="-57" w:right="-57" w:hanging="0"/>
              <w:rPr>
                <w:rFonts w:ascii="Times New Roman" w:hAnsi="Times New Roman" w:cs="Times New Roman"/>
                <w:sz w:val="26"/>
              </w:rPr>
            </w:pPr>
            <w:r>
              <w:rPr>
                <w:rFonts w:cs="Times New Roman" w:ascii="Times New Roman" w:hAnsi="Times New Roman"/>
                <w:sz w:val="26"/>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1"/>
              <w:spacing w:before="0" w:after="0"/>
              <w:ind w:left="-57" w:right="-57" w:hanging="0"/>
              <w:jc w:val="center"/>
              <w:rPr/>
            </w:pPr>
            <w:r>
              <w:rPr>
                <w:rFonts w:cs="Times New Roman" w:ascii="Times New Roman" w:hAnsi="Times New Roman"/>
                <w:sz w:val="26"/>
              </w:rPr>
              <w:t>Содержание определяемого компонента</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2"/>
              <w:ind w:left="-57" w:right="-57" w:hanging="0"/>
              <w:jc w:val="center"/>
              <w:rPr>
                <w:rFonts w:ascii="Times New Roman" w:hAnsi="Times New Roman" w:cs="Times New Roman"/>
                <w:sz w:val="26"/>
              </w:rPr>
            </w:pPr>
            <w:r>
              <w:rPr>
                <w:rFonts w:cs="Times New Roman" w:ascii="Times New Roman" w:hAnsi="Times New Roman"/>
                <w:sz w:val="26"/>
              </w:rPr>
              <w:t xml:space="preserve">Пределы </w:t>
            </w:r>
          </w:p>
          <w:p>
            <w:pPr>
              <w:pStyle w:val="2"/>
              <w:ind w:left="-57" w:right="-57" w:hanging="0"/>
              <w:jc w:val="center"/>
              <w:rPr/>
            </w:pPr>
            <w:r>
              <w:rPr>
                <w:rFonts w:cs="Times New Roman" w:ascii="Times New Roman" w:hAnsi="Times New Roman"/>
                <w:sz w:val="26"/>
              </w:rPr>
              <w:t>допускаемого отклонения</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1"/>
              <w:spacing w:before="0" w:after="0"/>
              <w:ind w:left="-57" w:right="-57" w:hanging="0"/>
              <w:jc w:val="center"/>
              <w:rPr>
                <w:rFonts w:ascii="Times New Roman" w:hAnsi="Times New Roman" w:cs="Times New Roman"/>
                <w:sz w:val="26"/>
              </w:rPr>
            </w:pPr>
            <w:r>
              <w:rPr>
                <w:rFonts w:cs="Times New Roman" w:ascii="Times New Roman" w:hAnsi="Times New Roman"/>
                <w:sz w:val="26"/>
              </w:rPr>
              <w:t xml:space="preserve">Пределы </w:t>
            </w:r>
          </w:p>
          <w:p>
            <w:pPr>
              <w:pStyle w:val="1"/>
              <w:spacing w:before="0" w:after="0"/>
              <w:ind w:left="-57" w:right="-57" w:hanging="0"/>
              <w:jc w:val="center"/>
              <w:rPr/>
            </w:pPr>
            <w:r>
              <w:rPr>
                <w:rFonts w:cs="Times New Roman" w:ascii="Times New Roman" w:hAnsi="Times New Roman"/>
                <w:sz w:val="26"/>
              </w:rPr>
              <w:t>допускаемой погрешности аттестации</w:t>
            </w:r>
          </w:p>
        </w:tc>
        <w:tc>
          <w:tcPr>
            <w:tcW w:w="1428" w:type="dxa"/>
            <w:vMerge w:val="continue"/>
            <w:tcBorders>
              <w:top w:val="single" w:sz="4" w:space="0" w:color="000000"/>
              <w:left w:val="single" w:sz="4" w:space="0" w:color="000000"/>
              <w:bottom w:val="single" w:sz="4" w:space="0" w:color="000000"/>
              <w:right w:val="single" w:sz="4" w:space="0" w:color="000000"/>
            </w:tcBorders>
            <w:vAlign w:val="center"/>
          </w:tcPr>
          <w:p>
            <w:pPr>
              <w:pStyle w:val="1"/>
              <w:snapToGrid w:val="false"/>
              <w:spacing w:before="0" w:after="0"/>
              <w:ind w:left="-57" w:right="-57" w:hanging="0"/>
              <w:jc w:val="center"/>
              <w:rPr>
                <w:rFonts w:ascii="Times New Roman" w:hAnsi="Times New Roman" w:cs="Times New Roman"/>
                <w:sz w:val="26"/>
              </w:rPr>
            </w:pPr>
            <w:r>
              <w:rPr>
                <w:rFonts w:cs="Times New Roman" w:ascii="Times New Roman" w:hAnsi="Times New Roman"/>
                <w:sz w:val="26"/>
              </w:rPr>
            </w:r>
          </w:p>
        </w:tc>
      </w:tr>
      <w:tr>
        <w:trPr>
          <w:trHeight w:val="400" w:hRule="atLeast"/>
        </w:trPr>
        <w:tc>
          <w:tcPr>
            <w:tcW w:w="709" w:type="dxa"/>
            <w:tcBorders>
              <w:top w:val="single" w:sz="4" w:space="0" w:color="000000"/>
              <w:left w:val="single" w:sz="4" w:space="0" w:color="000000"/>
              <w:bottom w:val="single" w:sz="4" w:space="0" w:color="000000"/>
              <w:right w:val="single" w:sz="4" w:space="0" w:color="000000"/>
            </w:tcBorders>
          </w:tcPr>
          <w:p>
            <w:pPr>
              <w:pStyle w:val="1"/>
              <w:spacing w:before="0" w:after="0"/>
              <w:jc w:val="center"/>
              <w:rPr>
                <w:rFonts w:ascii="Times New Roman" w:hAnsi="Times New Roman" w:cs="Times New Roman"/>
                <w:sz w:val="26"/>
              </w:rPr>
            </w:pPr>
            <w:r>
              <w:rPr>
                <w:rFonts w:cs="Times New Roman" w:ascii="Times New Roman" w:hAnsi="Times New Roman"/>
                <w:sz w:val="26"/>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СО-воздух</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pPr>
            <w:r>
              <w:rPr>
                <w:rFonts w:cs="Times New Roman" w:ascii="Times New Roman" w:hAnsi="Times New Roman"/>
                <w:sz w:val="26"/>
              </w:rPr>
              <w:t>мг/м</w:t>
            </w:r>
            <w:r>
              <w:rPr>
                <w:rFonts w:cs="Times New Roman" w:ascii="Times New Roman" w:hAnsi="Times New Roman"/>
                <w:sz w:val="26"/>
                <w:vertAlign w:val="superscript"/>
              </w:rPr>
              <w:t>3</w:t>
            </w:r>
          </w:p>
          <w:p>
            <w:pPr>
              <w:pStyle w:val="Normal"/>
              <w:tabs>
                <w:tab w:val="clear" w:pos="720"/>
                <w:tab w:val="left" w:pos="8647" w:leader="none"/>
              </w:tabs>
              <w:ind w:hanging="0"/>
              <w:jc w:val="center"/>
              <w:rPr/>
            </w:pPr>
            <w:r>
              <w:rPr>
                <w:rFonts w:cs="Times New Roman" w:ascii="Times New Roman" w:hAnsi="Times New Roman"/>
                <w:sz w:val="26"/>
              </w:rPr>
              <w:t>(объемная доля, млн</w:t>
            </w:r>
            <w:r>
              <w:rPr>
                <w:rFonts w:cs="Times New Roman" w:ascii="Times New Roman" w:hAnsi="Times New Roman"/>
                <w:sz w:val="26"/>
                <w:vertAlign w:val="superscript"/>
              </w:rPr>
              <w:t>-1</w:t>
            </w:r>
            <w:r>
              <w:rPr>
                <w:rFonts w:cs="Times New Roman" w:ascii="Times New Roman" w:hAnsi="Times New Roman"/>
                <w:sz w:val="26"/>
              </w:rPr>
              <w:t>)</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1,2</w:t>
            </w:r>
          </w:p>
          <w:p>
            <w:pPr>
              <w:pStyle w:val="Normal"/>
              <w:tabs>
                <w:tab w:val="clear" w:pos="720"/>
                <w:tab w:val="left" w:pos="8647" w:leader="none"/>
              </w:tabs>
              <w:ind w:hanging="0"/>
              <w:jc w:val="center"/>
              <w:rPr>
                <w:rFonts w:ascii="Times New Roman" w:hAnsi="Times New Roman" w:cs="Times New Roman"/>
                <w:sz w:val="26"/>
              </w:rPr>
            </w:pPr>
            <w:r>
              <w:rPr>
                <w:rFonts w:cs="Times New Roman" w:ascii="Times New Roman" w:hAnsi="Times New Roman"/>
                <w:sz w:val="26"/>
              </w:rPr>
              <w:t>(1,0)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pPr>
            <w:r>
              <w:rPr>
                <w:rFonts w:cs="Times New Roman" w:ascii="Times New Roman" w:hAnsi="Times New Roman"/>
                <w:sz w:val="26"/>
              </w:rPr>
              <w:t>± 0,6</w:t>
              <w:br/>
              <w:t>(± 0,5)</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 0,3</w:t>
              <w:br/>
              <w:t>(± 0,3)</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5004-89</w:t>
            </w:r>
          </w:p>
        </w:tc>
      </w:tr>
      <w:tr>
        <w:trPr>
          <w:trHeight w:val="400" w:hRule="atLeast"/>
        </w:trPr>
        <w:tc>
          <w:tcPr>
            <w:tcW w:w="709" w:type="dxa"/>
            <w:tcBorders>
              <w:top w:val="single" w:sz="4" w:space="0" w:color="000000"/>
              <w:left w:val="single" w:sz="4" w:space="0" w:color="000000"/>
              <w:bottom w:val="single" w:sz="4" w:space="0" w:color="000000"/>
              <w:right w:val="single" w:sz="4" w:space="0" w:color="000000"/>
            </w:tcBorders>
          </w:tcPr>
          <w:p>
            <w:pPr>
              <w:pStyle w:val="1"/>
              <w:spacing w:before="120" w:after="0"/>
              <w:jc w:val="center"/>
              <w:rPr>
                <w:rFonts w:ascii="Times New Roman" w:hAnsi="Times New Roman" w:cs="Times New Roman"/>
                <w:sz w:val="26"/>
              </w:rPr>
            </w:pPr>
            <w:r>
              <w:rPr>
                <w:rFonts w:cs="Times New Roman" w:ascii="Times New Roman" w:hAnsi="Times New Roman"/>
                <w:sz w:val="26"/>
              </w:rPr>
              <w:t>2</w:t>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СО-воздух</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pPr>
            <w:r>
              <w:rPr>
                <w:rFonts w:cs="Times New Roman" w:ascii="Times New Roman" w:hAnsi="Times New Roman"/>
                <w:sz w:val="26"/>
              </w:rPr>
              <w:t>мг/м</w:t>
            </w:r>
            <w:r>
              <w:rPr>
                <w:rFonts w:cs="Times New Roman" w:ascii="Times New Roman" w:hAnsi="Times New Roman"/>
                <w:sz w:val="26"/>
                <w:vertAlign w:val="superscript"/>
              </w:rPr>
              <w:t>3</w:t>
            </w:r>
          </w:p>
          <w:p>
            <w:pPr>
              <w:pStyle w:val="Normal"/>
              <w:tabs>
                <w:tab w:val="clear" w:pos="720"/>
                <w:tab w:val="left" w:pos="8647" w:leader="none"/>
              </w:tabs>
              <w:ind w:hanging="0"/>
              <w:jc w:val="center"/>
              <w:rPr/>
            </w:pPr>
            <w:r>
              <w:rPr>
                <w:rFonts w:cs="Times New Roman" w:ascii="Times New Roman" w:hAnsi="Times New Roman"/>
                <w:sz w:val="26"/>
              </w:rPr>
              <w:t>(объемная доля, млн</w:t>
            </w:r>
            <w:r>
              <w:rPr>
                <w:rFonts w:cs="Times New Roman" w:ascii="Times New Roman" w:hAnsi="Times New Roman"/>
                <w:sz w:val="26"/>
                <w:vertAlign w:val="superscript"/>
              </w:rPr>
              <w:t>-1</w:t>
            </w:r>
            <w:r>
              <w:rPr>
                <w:rFonts w:cs="Times New Roman" w:ascii="Times New Roman" w:hAnsi="Times New Roman"/>
                <w:sz w:val="26"/>
              </w:rPr>
              <w:t>)</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100</w:t>
              <w:br/>
              <w:t>(86)</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 8</w:t>
              <w:br/>
              <w:t>(± 7)</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 3</w:t>
              <w:br/>
              <w:t>(± 3)</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3847-87</w:t>
            </w:r>
          </w:p>
        </w:tc>
      </w:tr>
      <w:tr>
        <w:trPr>
          <w:trHeight w:val="400" w:hRule="atLeast"/>
        </w:trPr>
        <w:tc>
          <w:tcPr>
            <w:tcW w:w="709" w:type="dxa"/>
            <w:tcBorders>
              <w:top w:val="single" w:sz="4" w:space="0" w:color="000000"/>
              <w:left w:val="single" w:sz="4" w:space="0" w:color="000000"/>
              <w:bottom w:val="single" w:sz="4" w:space="0" w:color="000000"/>
              <w:right w:val="single" w:sz="4" w:space="0" w:color="000000"/>
            </w:tcBorders>
          </w:tcPr>
          <w:p>
            <w:pPr>
              <w:pStyle w:val="1"/>
              <w:spacing w:before="120" w:after="0"/>
              <w:jc w:val="center"/>
              <w:rPr>
                <w:rFonts w:ascii="Times New Roman" w:hAnsi="Times New Roman" w:cs="Times New Roman"/>
                <w:sz w:val="26"/>
              </w:rPr>
            </w:pPr>
            <w:r>
              <w:rPr>
                <w:rFonts w:cs="Times New Roman" w:ascii="Times New Roman" w:hAnsi="Times New Roman"/>
                <w:sz w:val="26"/>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СО-воздух</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pPr>
            <w:r>
              <w:rPr>
                <w:rFonts w:cs="Times New Roman" w:ascii="Times New Roman" w:hAnsi="Times New Roman"/>
                <w:sz w:val="26"/>
              </w:rPr>
              <w:t>мг/м</w:t>
            </w:r>
            <w:r>
              <w:rPr>
                <w:rFonts w:cs="Times New Roman" w:ascii="Times New Roman" w:hAnsi="Times New Roman"/>
                <w:sz w:val="26"/>
                <w:vertAlign w:val="superscript"/>
              </w:rPr>
              <w:t>3</w:t>
            </w:r>
          </w:p>
          <w:p>
            <w:pPr>
              <w:pStyle w:val="Normal"/>
              <w:tabs>
                <w:tab w:val="clear" w:pos="720"/>
                <w:tab w:val="left" w:pos="8647" w:leader="none"/>
              </w:tabs>
              <w:ind w:hanging="0"/>
              <w:jc w:val="center"/>
              <w:rPr/>
            </w:pPr>
            <w:r>
              <w:rPr>
                <w:rFonts w:cs="Times New Roman" w:ascii="Times New Roman" w:hAnsi="Times New Roman"/>
                <w:sz w:val="26"/>
              </w:rPr>
              <w:t>(объемная доля, млн</w:t>
            </w:r>
            <w:r>
              <w:rPr>
                <w:rFonts w:cs="Times New Roman" w:ascii="Times New Roman" w:hAnsi="Times New Roman"/>
                <w:sz w:val="26"/>
                <w:vertAlign w:val="superscript"/>
              </w:rPr>
              <w:t>-1</w:t>
            </w:r>
            <w:r>
              <w:rPr>
                <w:rFonts w:cs="Times New Roman" w:ascii="Times New Roman" w:hAnsi="Times New Roman"/>
                <w:sz w:val="26"/>
              </w:rPr>
              <w:t>)</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190</w:t>
              <w:br/>
              <w:t>(163)</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 12</w:t>
              <w:br/>
              <w:t>(± 10)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 5</w:t>
              <w:br/>
              <w:t>(± 4)</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8647" w:leader="none"/>
              </w:tabs>
              <w:snapToGrid w:val="false"/>
              <w:ind w:hanging="0"/>
              <w:jc w:val="center"/>
              <w:rPr>
                <w:rFonts w:ascii="Times New Roman" w:hAnsi="Times New Roman" w:cs="Times New Roman"/>
                <w:sz w:val="26"/>
              </w:rPr>
            </w:pPr>
            <w:r>
              <w:rPr>
                <w:rFonts w:cs="Times New Roman" w:ascii="Times New Roman" w:hAnsi="Times New Roman"/>
                <w:sz w:val="26"/>
              </w:rPr>
              <w:t>7590-99</w:t>
            </w:r>
          </w:p>
        </w:tc>
      </w:tr>
      <w:tr>
        <w:trPr>
          <w:trHeight w:val="400" w:hRule="atLeast"/>
        </w:trPr>
        <w:tc>
          <w:tcPr>
            <w:tcW w:w="9933" w:type="dxa"/>
            <w:gridSpan w:val="7"/>
            <w:tcBorders>
              <w:top w:val="single" w:sz="4" w:space="0" w:color="000000"/>
              <w:left w:val="single" w:sz="4" w:space="0" w:color="000000"/>
              <w:bottom w:val="single" w:sz="4" w:space="0" w:color="000000"/>
              <w:right w:val="single" w:sz="4" w:space="0" w:color="000000"/>
            </w:tcBorders>
          </w:tcPr>
          <w:p>
            <w:pPr>
              <w:pStyle w:val="BodyText2"/>
              <w:spacing w:before="0" w:after="0"/>
              <w:ind w:firstLine="709"/>
              <w:rPr>
                <w:rFonts w:ascii="Times New Roman" w:hAnsi="Times New Roman" w:cs="Times New Roman"/>
                <w:sz w:val="26"/>
              </w:rPr>
            </w:pPr>
            <w:r>
              <w:rPr>
                <w:rFonts w:cs="Times New Roman" w:ascii="Times New Roman" w:hAnsi="Times New Roman"/>
                <w:sz w:val="26"/>
              </w:rPr>
              <w:t>Примечания</w:t>
            </w:r>
          </w:p>
          <w:p>
            <w:pPr>
              <w:pStyle w:val="BodyText2"/>
              <w:spacing w:before="0" w:after="0"/>
              <w:ind w:firstLine="709"/>
              <w:rPr/>
            </w:pPr>
            <w:r>
              <w:rPr>
                <w:rFonts w:cs="Times New Roman" w:ascii="Times New Roman" w:hAnsi="Times New Roman"/>
                <w:sz w:val="26"/>
              </w:rPr>
              <w:t>1 Допускается получение указанных ГСО-ПГС на другом оборудовании при условии обеспечения характеристик, не хуже указанных.</w:t>
            </w:r>
          </w:p>
          <w:p>
            <w:pPr>
              <w:pStyle w:val="Normal"/>
              <w:rPr>
                <w:rFonts w:ascii="Times New Roman" w:hAnsi="Times New Roman" w:cs="Times New Roman"/>
                <w:sz w:val="26"/>
              </w:rPr>
            </w:pPr>
            <w:r>
              <w:rPr>
                <w:rFonts w:cs="Times New Roman" w:ascii="Times New Roman" w:hAnsi="Times New Roman"/>
                <w:sz w:val="26"/>
              </w:rPr>
              <w:t>2 Изготовители и поставщики ГСО-ПГС:</w:t>
            </w:r>
          </w:p>
          <w:p>
            <w:pPr>
              <w:pStyle w:val="Header"/>
              <w:rPr>
                <w:rFonts w:ascii="Times New Roman" w:hAnsi="Times New Roman" w:cs="Times New Roman"/>
                <w:sz w:val="26"/>
              </w:rPr>
            </w:pPr>
            <w:r>
              <w:rPr>
                <w:rFonts w:cs="Times New Roman" w:ascii="Times New Roman" w:hAnsi="Times New Roman"/>
                <w:sz w:val="26"/>
              </w:rPr>
              <w:t xml:space="preserve">- 214031; ФГУП СПО «Аналитприбор», Россия, г. Смоленск, </w:t>
            </w:r>
          </w:p>
          <w:p>
            <w:pPr>
              <w:pStyle w:val="Normal"/>
              <w:ind w:firstLine="34"/>
              <w:rPr>
                <w:rFonts w:ascii="Times New Roman" w:hAnsi="Times New Roman" w:cs="Times New Roman"/>
                <w:sz w:val="26"/>
              </w:rPr>
            </w:pPr>
            <w:r>
              <w:rPr>
                <w:rFonts w:cs="Times New Roman" w:ascii="Times New Roman" w:hAnsi="Times New Roman"/>
                <w:sz w:val="26"/>
              </w:rPr>
              <w:t>ул. Бабушкина, 3, тел. (4812) 31-32-39, факс (4812) 31-75-17;</w:t>
            </w:r>
          </w:p>
          <w:p>
            <w:pPr>
              <w:pStyle w:val="Oaaeeoa1"/>
              <w:spacing w:before="0" w:after="0"/>
              <w:ind w:firstLine="709"/>
              <w:rPr>
                <w:rFonts w:ascii="Times New Roman" w:hAnsi="Times New Roman" w:cs="Times New Roman"/>
                <w:sz w:val="26"/>
              </w:rPr>
            </w:pPr>
            <w:r>
              <w:rPr>
                <w:rFonts w:cs="Times New Roman" w:ascii="Times New Roman" w:hAnsi="Times New Roman"/>
                <w:sz w:val="26"/>
              </w:rPr>
              <w:t xml:space="preserve">- 190005; ГЦИ СИ ГУП «ВНИИМ им. Д. И. Менделеева», Россия, </w:t>
            </w:r>
          </w:p>
          <w:p>
            <w:pPr>
              <w:pStyle w:val="Normal"/>
              <w:ind w:hanging="0"/>
              <w:rPr>
                <w:rFonts w:ascii="Times New Roman" w:hAnsi="Times New Roman" w:cs="Times New Roman"/>
                <w:sz w:val="26"/>
              </w:rPr>
            </w:pPr>
            <w:r>
              <w:rPr>
                <w:rFonts w:cs="Times New Roman" w:ascii="Times New Roman" w:hAnsi="Times New Roman"/>
                <w:sz w:val="26"/>
              </w:rPr>
              <w:t>г. С-Петербург, Московский пр-т, 19, тел. (812) 315-11-45, факс (812) 327-97-76.</w:t>
            </w:r>
          </w:p>
        </w:tc>
      </w:tr>
    </w:tbl>
    <w:p>
      <w:pPr>
        <w:pStyle w:val="23"/>
        <w:ind w:hanging="0"/>
        <w:jc w:val="both"/>
        <w:rPr>
          <w:rFonts w:ascii="Times New Roman" w:hAnsi="Times New Roman" w:cs="Times New Roman"/>
          <w:sz w:val="26"/>
        </w:rPr>
      </w:pPr>
      <w:r>
        <w:rPr>
          <w:rFonts w:cs="Times New Roman" w:ascii="Times New Roman" w:hAnsi="Times New Roman"/>
          <w:sz w:val="26"/>
        </w:rPr>
      </w:r>
    </w:p>
    <w:p>
      <w:pPr>
        <w:pStyle w:val="23"/>
        <w:ind w:left="142" w:right="141" w:firstLine="567"/>
        <w:jc w:val="both"/>
        <w:rPr/>
      </w:pPr>
      <w:r>
        <w:rPr>
          <w:rFonts w:cs="Times New Roman" w:ascii="Times New Roman" w:hAnsi="Times New Roman"/>
          <w:sz w:val="26"/>
        </w:rPr>
        <w:t>2.2 Все средства поверки должны иметь действующие свидетельства о поверке, поверочные газовые смеси в баллонах под давлением – действующие паспорта.</w:t>
      </w:r>
    </w:p>
    <w:p>
      <w:pPr>
        <w:pStyle w:val="23"/>
        <w:ind w:left="142" w:right="141" w:firstLine="567"/>
        <w:jc w:val="both"/>
        <w:rPr/>
      </w:pPr>
      <w:r>
        <w:rPr>
          <w:rFonts w:cs="Times New Roman" w:ascii="Times New Roman" w:hAnsi="Times New Roman"/>
          <w:sz w:val="26"/>
        </w:rPr>
        <w:t>2.3 Допускается применение других средств поверки, метрологические характеристики которых не хуже указанных.</w:t>
      </w:r>
    </w:p>
    <w:p>
      <w:pPr>
        <w:pStyle w:val="23"/>
        <w:ind w:left="142" w:right="141" w:firstLine="567"/>
        <w:jc w:val="both"/>
        <w:rPr>
          <w:rFonts w:ascii="Times New Roman" w:hAnsi="Times New Roman" w:cs="Times New Roman"/>
          <w:sz w:val="26"/>
        </w:rPr>
      </w:pPr>
      <w:r>
        <w:rPr>
          <w:rFonts w:cs="Times New Roman" w:ascii="Times New Roman" w:hAnsi="Times New Roman"/>
          <w:sz w:val="26"/>
        </w:rPr>
      </w:r>
      <w:r>
        <w:br w:type="page"/>
      </w:r>
    </w:p>
    <w:p>
      <w:pPr>
        <w:pStyle w:val="BodyText22"/>
        <w:widowControl/>
        <w:spacing w:lineRule="auto" w:line="360"/>
        <w:jc w:val="both"/>
        <w:rPr>
          <w:rFonts w:ascii="Times New Roman" w:hAnsi="Times New Roman" w:cs="Times New Roman"/>
          <w:b/>
          <w:b/>
          <w:sz w:val="26"/>
        </w:rPr>
      </w:pPr>
      <w:r>
        <w:rPr>
          <w:rFonts w:cs="Times New Roman" w:ascii="Times New Roman" w:hAnsi="Times New Roman"/>
          <w:b/>
          <w:sz w:val="26"/>
        </w:rPr>
        <w:t>3 Требования безопасности</w:t>
      </w:r>
    </w:p>
    <w:p>
      <w:pPr>
        <w:pStyle w:val="Normal"/>
        <w:jc w:val="both"/>
        <w:rPr/>
      </w:pPr>
      <w:r>
        <w:rPr>
          <w:rFonts w:cs="Times New Roman" w:ascii="Times New Roman" w:hAnsi="Times New Roman"/>
          <w:sz w:val="26"/>
        </w:rPr>
        <w:t>3.1 При проведении поверки должны быть соблюдены следующие требования безопасности:</w:t>
      </w:r>
    </w:p>
    <w:p>
      <w:pPr>
        <w:pStyle w:val="Normal"/>
        <w:tabs>
          <w:tab w:val="clear" w:pos="720"/>
          <w:tab w:val="left" w:pos="-993" w:leader="none"/>
          <w:tab w:val="left" w:pos="8789" w:leader="none"/>
        </w:tabs>
        <w:jc w:val="both"/>
        <w:rPr/>
      </w:pPr>
      <w:r>
        <w:rPr>
          <w:rFonts w:cs="Times New Roman" w:ascii="Times New Roman" w:hAnsi="Times New Roman"/>
          <w:sz w:val="26"/>
        </w:rPr>
        <w:t>- требования техники безопасности и производственной санитарии выполнять согласно «Правилам по охране труда на предприятиях и в организациях машиностроения» ПОТ РО-14000-001-98, утвержденным департаментом экономики машиностроения министерства экономики РФ 12.03.98;</w:t>
      </w:r>
    </w:p>
    <w:p>
      <w:pPr>
        <w:pStyle w:val="23"/>
        <w:tabs>
          <w:tab w:val="clear" w:pos="720"/>
          <w:tab w:val="left" w:pos="-993" w:leader="none"/>
          <w:tab w:val="left" w:pos="8789" w:leader="none"/>
        </w:tabs>
        <w:jc w:val="both"/>
        <w:rPr/>
      </w:pPr>
      <w:r>
        <w:rPr>
          <w:rFonts w:cs="Times New Roman" w:ascii="Times New Roman" w:hAnsi="Times New Roman"/>
          <w:sz w:val="26"/>
        </w:rPr>
        <w:t>- требования техники безопасности при эксплуатации баллонов со сжатыми газами должны соответствовать “Правилам устройства и безопасной эксплуатации сосудов, работающих под давлением” (ПБ 03-576-03), утвержденным постановлением № 91 Госгортехнадзора России от 11.06.2003 г.;</w:t>
      </w:r>
    </w:p>
    <w:p>
      <w:pPr>
        <w:pStyle w:val="23"/>
        <w:tabs>
          <w:tab w:val="clear" w:pos="720"/>
          <w:tab w:val="left" w:pos="-993" w:leader="none"/>
          <w:tab w:val="left" w:pos="8789" w:leader="none"/>
        </w:tabs>
        <w:jc w:val="both"/>
        <w:rPr/>
      </w:pPr>
      <w:r>
        <w:rPr>
          <w:rFonts w:cs="Times New Roman" w:ascii="Times New Roman" w:hAnsi="Times New Roman"/>
          <w:sz w:val="26"/>
        </w:rPr>
        <w:t>- сброс газа при поверке сигнализатора по ГСО-ПГС должен осуществляться за пределы помещения;</w:t>
      </w:r>
    </w:p>
    <w:p>
      <w:pPr>
        <w:pStyle w:val="23"/>
        <w:tabs>
          <w:tab w:val="clear" w:pos="720"/>
          <w:tab w:val="left" w:pos="-993" w:leader="none"/>
          <w:tab w:val="left" w:pos="8789" w:leader="none"/>
        </w:tabs>
        <w:jc w:val="both"/>
        <w:rPr/>
      </w:pPr>
      <w:r>
        <w:rPr>
          <w:rFonts w:cs="Times New Roman" w:ascii="Times New Roman" w:hAnsi="Times New Roman"/>
          <w:sz w:val="26"/>
        </w:rPr>
        <w:t>- помещение должно быть оборудовано приточно-вытяжной вентиляцией;</w:t>
      </w:r>
    </w:p>
    <w:p>
      <w:pPr>
        <w:pStyle w:val="23"/>
        <w:tabs>
          <w:tab w:val="clear" w:pos="720"/>
          <w:tab w:val="left" w:pos="-993" w:leader="none"/>
          <w:tab w:val="left" w:pos="8789" w:leader="none"/>
        </w:tabs>
        <w:jc w:val="both"/>
        <w:rPr>
          <w:rFonts w:ascii="Times New Roman" w:hAnsi="Times New Roman" w:cs="Times New Roman"/>
          <w:sz w:val="26"/>
        </w:rPr>
      </w:pPr>
      <w:r>
        <w:rPr>
          <w:rFonts w:cs="Times New Roman" w:ascii="Times New Roman" w:hAnsi="Times New Roman"/>
          <w:sz w:val="26"/>
        </w:rPr>
        <w:t>- в помещении запрещается пользоваться открытым огнем и курить;</w:t>
      </w:r>
    </w:p>
    <w:p>
      <w:pPr>
        <w:pStyle w:val="Normal"/>
        <w:jc w:val="both"/>
        <w:rPr/>
      </w:pPr>
      <w:r>
        <w:rPr>
          <w:rFonts w:cs="Times New Roman" w:ascii="Times New Roman" w:hAnsi="Times New Roman"/>
          <w:sz w:val="26"/>
        </w:rPr>
        <w:t>- к поверке допускаются лица, изучившие настоящую методику поверки и руководство по эксплуатации ИБЯЛ.413534.011 РЭ и прошедшие необходимый инструктаж.</w:t>
      </w:r>
      <w:r>
        <w:br w:type="page"/>
      </w:r>
    </w:p>
    <w:p>
      <w:pPr>
        <w:pStyle w:val="BodyText22"/>
        <w:widowControl/>
        <w:spacing w:lineRule="auto" w:line="360"/>
        <w:jc w:val="both"/>
        <w:rPr>
          <w:rFonts w:ascii="Times New Roman" w:hAnsi="Times New Roman" w:cs="Times New Roman"/>
          <w:b/>
          <w:b/>
          <w:sz w:val="26"/>
        </w:rPr>
      </w:pPr>
      <w:r>
        <w:rPr>
          <w:rFonts w:cs="Times New Roman" w:ascii="Times New Roman" w:hAnsi="Times New Roman"/>
          <w:b/>
          <w:sz w:val="26"/>
        </w:rPr>
        <w:t>4 Условия поверки</w:t>
      </w:r>
    </w:p>
    <w:p>
      <w:pPr>
        <w:pStyle w:val="BodyText22"/>
        <w:widowControl/>
        <w:spacing w:lineRule="auto" w:line="360"/>
        <w:ind w:left="142" w:right="141" w:firstLine="567"/>
        <w:jc w:val="both"/>
        <w:rPr/>
      </w:pPr>
      <w:r>
        <w:rPr>
          <w:rFonts w:cs="Times New Roman" w:ascii="Times New Roman" w:hAnsi="Times New Roman"/>
          <w:sz w:val="26"/>
        </w:rPr>
        <w:t>4.1 При проведении поверки должны быть соблюдены следующие условия, если они не оговорены особо:</w:t>
      </w:r>
    </w:p>
    <w:tbl>
      <w:tblPr>
        <w:tblW w:w="9639" w:type="dxa"/>
        <w:jc w:val="left"/>
        <w:tblInd w:w="0" w:type="dxa"/>
        <w:tblLayout w:type="fixed"/>
        <w:tblCellMar>
          <w:top w:w="0" w:type="dxa"/>
          <w:left w:w="108" w:type="dxa"/>
          <w:bottom w:w="0" w:type="dxa"/>
          <w:right w:w="108" w:type="dxa"/>
        </w:tblCellMar>
      </w:tblPr>
      <w:tblGrid>
        <w:gridCol w:w="7230"/>
        <w:gridCol w:w="2409"/>
      </w:tblGrid>
      <w:tr>
        <w:trPr/>
        <w:tc>
          <w:tcPr>
            <w:tcW w:w="7230" w:type="dxa"/>
            <w:tcBorders/>
            <w:vAlign w:val="bottom"/>
          </w:tcPr>
          <w:p>
            <w:pPr>
              <w:pStyle w:val="1"/>
              <w:spacing w:before="0" w:after="0"/>
              <w:ind w:left="34" w:right="141" w:firstLine="567"/>
              <w:rPr/>
            </w:pPr>
            <w:r>
              <w:rPr>
                <w:rFonts w:cs="Times New Roman" w:ascii="Times New Roman" w:hAnsi="Times New Roman"/>
                <w:sz w:val="26"/>
              </w:rPr>
              <w:t>- температура окружающего воздуха,</w:t>
            </w:r>
            <w:r>
              <w:rPr>
                <w:rFonts w:cs="Times New Roman" w:ascii="Times New Roman" w:hAnsi="Times New Roman"/>
                <w:sz w:val="26"/>
                <w:vertAlign w:val="superscript"/>
              </w:rPr>
              <w:t xml:space="preserve"> о</w:t>
            </w:r>
            <w:r>
              <w:rPr>
                <w:rFonts w:cs="Times New Roman" w:ascii="Times New Roman" w:hAnsi="Times New Roman"/>
                <w:sz w:val="26"/>
              </w:rPr>
              <w:t>С</w:t>
            </w:r>
          </w:p>
        </w:tc>
        <w:tc>
          <w:tcPr>
            <w:tcW w:w="2409" w:type="dxa"/>
            <w:tcBorders/>
            <w:vAlign w:val="center"/>
          </w:tcPr>
          <w:p>
            <w:pPr>
              <w:pStyle w:val="1"/>
              <w:keepLines w:val="false"/>
              <w:spacing w:before="0" w:after="0"/>
              <w:ind w:left="34" w:hanging="0"/>
              <w:jc w:val="right"/>
              <w:rPr/>
            </w:pPr>
            <w:r>
              <w:rPr>
                <w:rFonts w:cs="Times New Roman" w:ascii="Times New Roman" w:hAnsi="Times New Roman"/>
                <w:sz w:val="26"/>
              </w:rPr>
              <w:t xml:space="preserve">20 </w:t>
            </w:r>
            <w:r>
              <w:rPr>
                <w:rFonts w:eastAsia="Symbol" w:cs="Symbol" w:ascii="Symbol" w:hAnsi="Symbol"/>
                <w:sz w:val="26"/>
              </w:rPr>
              <w:t></w:t>
            </w:r>
            <w:r>
              <w:rPr>
                <w:rFonts w:cs="Times New Roman" w:ascii="Times New Roman" w:hAnsi="Times New Roman"/>
                <w:sz w:val="26"/>
              </w:rPr>
              <w:t xml:space="preserve"> 5;</w:t>
            </w:r>
          </w:p>
        </w:tc>
      </w:tr>
      <w:tr>
        <w:trPr/>
        <w:tc>
          <w:tcPr>
            <w:tcW w:w="7230" w:type="dxa"/>
            <w:tcBorders/>
            <w:vAlign w:val="bottom"/>
          </w:tcPr>
          <w:p>
            <w:pPr>
              <w:pStyle w:val="Normal"/>
              <w:ind w:left="34" w:right="141" w:firstLine="567"/>
              <w:rPr>
                <w:rFonts w:ascii="Times New Roman" w:hAnsi="Times New Roman" w:cs="Times New Roman"/>
                <w:sz w:val="26"/>
              </w:rPr>
            </w:pPr>
            <w:r>
              <w:rPr>
                <w:rFonts w:cs="Times New Roman" w:ascii="Times New Roman" w:hAnsi="Times New Roman"/>
                <w:sz w:val="26"/>
              </w:rPr>
              <w:t>- относительная влажность, %</w:t>
            </w:r>
          </w:p>
        </w:tc>
        <w:tc>
          <w:tcPr>
            <w:tcW w:w="2409" w:type="dxa"/>
            <w:tcBorders/>
            <w:vAlign w:val="center"/>
          </w:tcPr>
          <w:p>
            <w:pPr>
              <w:pStyle w:val="1"/>
              <w:keepLines w:val="false"/>
              <w:spacing w:before="0" w:after="0"/>
              <w:ind w:left="34" w:hanging="0"/>
              <w:jc w:val="right"/>
              <w:rPr>
                <w:rFonts w:ascii="Times New Roman" w:hAnsi="Times New Roman" w:cs="Times New Roman"/>
                <w:sz w:val="26"/>
              </w:rPr>
            </w:pPr>
            <w:r>
              <w:rPr>
                <w:rFonts w:cs="Times New Roman" w:ascii="Times New Roman" w:hAnsi="Times New Roman"/>
                <w:sz w:val="26"/>
              </w:rPr>
              <w:t>65 ± 15;</w:t>
            </w:r>
          </w:p>
        </w:tc>
      </w:tr>
      <w:tr>
        <w:trPr/>
        <w:tc>
          <w:tcPr>
            <w:tcW w:w="7230" w:type="dxa"/>
            <w:tcBorders/>
            <w:vAlign w:val="bottom"/>
          </w:tcPr>
          <w:p>
            <w:pPr>
              <w:pStyle w:val="Normal"/>
              <w:ind w:left="34" w:right="141" w:firstLine="567"/>
              <w:rPr>
                <w:rFonts w:ascii="Times New Roman" w:hAnsi="Times New Roman" w:cs="Times New Roman"/>
                <w:sz w:val="26"/>
              </w:rPr>
            </w:pPr>
            <w:r>
              <w:rPr>
                <w:rFonts w:cs="Times New Roman" w:ascii="Times New Roman" w:hAnsi="Times New Roman"/>
                <w:sz w:val="26"/>
              </w:rPr>
              <w:t>- атмосферное давление, кПа (мм рт. ст.)</w:t>
            </w:r>
          </w:p>
        </w:tc>
        <w:tc>
          <w:tcPr>
            <w:tcW w:w="2409" w:type="dxa"/>
            <w:tcBorders/>
            <w:vAlign w:val="center"/>
          </w:tcPr>
          <w:p>
            <w:pPr>
              <w:pStyle w:val="Normal"/>
              <w:ind w:left="-108" w:hanging="0"/>
              <w:jc w:val="right"/>
              <w:rPr/>
            </w:pPr>
            <w:r>
              <w:rPr>
                <w:rFonts w:cs="Times New Roman" w:ascii="Times New Roman" w:hAnsi="Times New Roman"/>
                <w:sz w:val="26"/>
              </w:rPr>
              <w:t xml:space="preserve">101,3 </w:t>
            </w:r>
            <w:r>
              <w:rPr>
                <w:rFonts w:eastAsia="Symbol" w:cs="Symbol" w:ascii="Symbol" w:hAnsi="Symbol"/>
                <w:sz w:val="26"/>
              </w:rPr>
              <w:t></w:t>
            </w:r>
            <w:r>
              <w:rPr>
                <w:rFonts w:cs="Times New Roman" w:ascii="Times New Roman" w:hAnsi="Times New Roman"/>
                <w:sz w:val="26"/>
              </w:rPr>
              <w:t xml:space="preserve"> 4 (760 </w:t>
            </w:r>
            <w:r>
              <w:rPr>
                <w:rFonts w:eastAsia="Symbol" w:cs="Symbol" w:ascii="Symbol" w:hAnsi="Symbol"/>
                <w:sz w:val="26"/>
              </w:rPr>
              <w:t></w:t>
            </w:r>
            <w:r>
              <w:rPr>
                <w:rFonts w:cs="Times New Roman" w:ascii="Times New Roman" w:hAnsi="Times New Roman"/>
                <w:sz w:val="26"/>
              </w:rPr>
              <w:t xml:space="preserve"> 30);</w:t>
            </w:r>
          </w:p>
        </w:tc>
      </w:tr>
      <w:tr>
        <w:trPr/>
        <w:tc>
          <w:tcPr>
            <w:tcW w:w="7230" w:type="dxa"/>
            <w:tcBorders/>
            <w:vAlign w:val="bottom"/>
          </w:tcPr>
          <w:p>
            <w:pPr>
              <w:pStyle w:val="Normal"/>
              <w:ind w:left="34" w:right="141" w:firstLine="567"/>
              <w:rPr/>
            </w:pPr>
            <w:r>
              <w:rPr>
                <w:rFonts w:cs="Times New Roman" w:ascii="Times New Roman" w:hAnsi="Times New Roman"/>
                <w:sz w:val="26"/>
              </w:rPr>
              <w:t>- параметры электропитания от сети переменного тока:</w:t>
            </w:r>
          </w:p>
        </w:tc>
        <w:tc>
          <w:tcPr>
            <w:tcW w:w="2409" w:type="dxa"/>
            <w:tcBorders/>
            <w:vAlign w:val="center"/>
          </w:tcPr>
          <w:p>
            <w:pPr>
              <w:pStyle w:val="Normal"/>
              <w:snapToGrid w:val="false"/>
              <w:ind w:left="34" w:hanging="0"/>
              <w:jc w:val="right"/>
              <w:rPr>
                <w:rFonts w:ascii="Times New Roman" w:hAnsi="Times New Roman" w:cs="Times New Roman"/>
                <w:sz w:val="26"/>
              </w:rPr>
            </w:pPr>
            <w:r>
              <w:rPr>
                <w:rFonts w:cs="Times New Roman" w:ascii="Times New Roman" w:hAnsi="Times New Roman"/>
                <w:sz w:val="26"/>
              </w:rPr>
            </w:r>
          </w:p>
        </w:tc>
      </w:tr>
      <w:tr>
        <w:trPr/>
        <w:tc>
          <w:tcPr>
            <w:tcW w:w="7230" w:type="dxa"/>
            <w:tcBorders/>
            <w:vAlign w:val="bottom"/>
          </w:tcPr>
          <w:p>
            <w:pPr>
              <w:pStyle w:val="1"/>
              <w:keepLines w:val="false"/>
              <w:spacing w:before="0" w:after="0"/>
              <w:ind w:left="34" w:right="141" w:firstLine="1134"/>
              <w:rPr>
                <w:rFonts w:ascii="Times New Roman" w:hAnsi="Times New Roman" w:cs="Times New Roman"/>
                <w:sz w:val="26"/>
              </w:rPr>
            </w:pPr>
            <w:r>
              <w:rPr>
                <w:rFonts w:cs="Times New Roman" w:ascii="Times New Roman" w:hAnsi="Times New Roman"/>
                <w:sz w:val="26"/>
              </w:rPr>
              <w:t>- напряжение, В</w:t>
            </w:r>
          </w:p>
        </w:tc>
        <w:tc>
          <w:tcPr>
            <w:tcW w:w="2409" w:type="dxa"/>
            <w:tcBorders/>
            <w:vAlign w:val="center"/>
          </w:tcPr>
          <w:p>
            <w:pPr>
              <w:pStyle w:val="Normal"/>
              <w:ind w:left="34" w:hanging="0"/>
              <w:jc w:val="right"/>
              <w:rPr/>
            </w:pPr>
            <w:r>
              <w:rPr>
                <w:rFonts w:cs="Times New Roman" w:ascii="Times New Roman" w:hAnsi="Times New Roman"/>
                <w:sz w:val="26"/>
              </w:rPr>
              <w:t>2</w:t>
            </w:r>
            <w:r>
              <w:rPr>
                <w:rFonts w:cs="Times New Roman" w:ascii="Times New Roman" w:hAnsi="Times New Roman"/>
                <w:sz w:val="26"/>
                <w:lang w:val="en-US"/>
              </w:rPr>
              <w:t>3</w:t>
            </w:r>
            <w:r>
              <w:rPr>
                <w:rFonts w:cs="Times New Roman" w:ascii="Times New Roman" w:hAnsi="Times New Roman"/>
                <w:sz w:val="26"/>
              </w:rPr>
              <w:t>0±</w:t>
            </w:r>
            <w:r>
              <w:rPr>
                <w:rFonts w:cs="Times New Roman" w:ascii="Times New Roman" w:hAnsi="Times New Roman"/>
                <w:sz w:val="26"/>
                <w:lang w:val="en-US"/>
              </w:rPr>
              <w:t>23;</w:t>
            </w:r>
          </w:p>
        </w:tc>
      </w:tr>
      <w:tr>
        <w:trPr/>
        <w:tc>
          <w:tcPr>
            <w:tcW w:w="7230" w:type="dxa"/>
            <w:tcBorders/>
            <w:vAlign w:val="bottom"/>
          </w:tcPr>
          <w:p>
            <w:pPr>
              <w:pStyle w:val="1"/>
              <w:keepLines w:val="false"/>
              <w:spacing w:before="0" w:after="0"/>
              <w:ind w:left="34" w:right="141" w:firstLine="1134"/>
              <w:rPr>
                <w:rFonts w:ascii="Times New Roman" w:hAnsi="Times New Roman" w:cs="Times New Roman"/>
                <w:sz w:val="26"/>
              </w:rPr>
            </w:pPr>
            <w:r>
              <w:rPr>
                <w:rFonts w:cs="Times New Roman" w:ascii="Times New Roman" w:hAnsi="Times New Roman"/>
                <w:sz w:val="26"/>
              </w:rPr>
              <w:t>- частота, Гц</w:t>
            </w:r>
          </w:p>
        </w:tc>
        <w:tc>
          <w:tcPr>
            <w:tcW w:w="2409" w:type="dxa"/>
            <w:tcBorders/>
            <w:vAlign w:val="center"/>
          </w:tcPr>
          <w:p>
            <w:pPr>
              <w:pStyle w:val="Normal"/>
              <w:ind w:left="34" w:hanging="0"/>
              <w:jc w:val="right"/>
              <w:rPr/>
            </w:pPr>
            <w:r>
              <w:rPr>
                <w:rFonts w:cs="Times New Roman" w:ascii="Times New Roman" w:hAnsi="Times New Roman"/>
                <w:sz w:val="26"/>
              </w:rPr>
              <w:t xml:space="preserve">50 </w:t>
            </w:r>
            <w:r>
              <w:rPr>
                <w:rFonts w:eastAsia="Symbol" w:cs="Symbol" w:ascii="Symbol" w:hAnsi="Symbol"/>
                <w:sz w:val="26"/>
              </w:rPr>
              <w:t></w:t>
            </w:r>
            <w:r>
              <w:rPr>
                <w:rFonts w:cs="Times New Roman" w:ascii="Times New Roman" w:hAnsi="Times New Roman"/>
                <w:sz w:val="26"/>
              </w:rPr>
              <w:t xml:space="preserve"> 1;</w:t>
            </w:r>
          </w:p>
        </w:tc>
      </w:tr>
      <w:tr>
        <w:trPr/>
        <w:tc>
          <w:tcPr>
            <w:tcW w:w="7230" w:type="dxa"/>
            <w:tcBorders/>
            <w:vAlign w:val="bottom"/>
          </w:tcPr>
          <w:p>
            <w:pPr>
              <w:pStyle w:val="Normal"/>
              <w:ind w:left="34" w:right="141" w:firstLine="567"/>
              <w:rPr>
                <w:rFonts w:ascii="Times New Roman" w:hAnsi="Times New Roman" w:cs="Times New Roman"/>
                <w:sz w:val="26"/>
              </w:rPr>
            </w:pPr>
            <w:r>
              <w:rPr>
                <w:rFonts w:cs="Times New Roman" w:ascii="Times New Roman" w:hAnsi="Times New Roman"/>
                <w:sz w:val="26"/>
              </w:rPr>
              <w:t>- расход ГСО-ПГС, л/мин</w:t>
            </w:r>
          </w:p>
        </w:tc>
        <w:tc>
          <w:tcPr>
            <w:tcW w:w="2409" w:type="dxa"/>
            <w:tcBorders/>
            <w:vAlign w:val="center"/>
          </w:tcPr>
          <w:p>
            <w:pPr>
              <w:pStyle w:val="Normal"/>
              <w:ind w:left="34" w:hanging="0"/>
              <w:jc w:val="right"/>
              <w:rPr/>
            </w:pPr>
            <w:r>
              <w:rPr>
                <w:rFonts w:cs="Times New Roman" w:ascii="Times New Roman" w:hAnsi="Times New Roman"/>
                <w:sz w:val="26"/>
              </w:rPr>
              <w:t xml:space="preserve">0,50 </w:t>
            </w:r>
            <w:r>
              <w:rPr>
                <w:rFonts w:eastAsia="Symbol" w:cs="Symbol" w:ascii="Symbol" w:hAnsi="Symbol"/>
                <w:sz w:val="26"/>
              </w:rPr>
              <w:t></w:t>
            </w:r>
            <w:r>
              <w:rPr>
                <w:rFonts w:cs="Times New Roman" w:ascii="Times New Roman" w:hAnsi="Times New Roman"/>
                <w:sz w:val="26"/>
              </w:rPr>
              <w:t xml:space="preserve"> 0,05;</w:t>
            </w:r>
          </w:p>
        </w:tc>
      </w:tr>
      <w:tr>
        <w:trPr/>
        <w:tc>
          <w:tcPr>
            <w:tcW w:w="7230" w:type="dxa"/>
            <w:tcBorders/>
            <w:vAlign w:val="bottom"/>
          </w:tcPr>
          <w:p>
            <w:pPr>
              <w:pStyle w:val="Normal"/>
              <w:ind w:left="34" w:right="141" w:firstLine="567"/>
              <w:rPr>
                <w:rFonts w:ascii="Times New Roman" w:hAnsi="Times New Roman" w:cs="Times New Roman"/>
                <w:sz w:val="26"/>
              </w:rPr>
            </w:pPr>
            <w:r>
              <w:rPr>
                <w:rFonts w:cs="Times New Roman" w:ascii="Times New Roman" w:hAnsi="Times New Roman"/>
                <w:sz w:val="26"/>
              </w:rPr>
              <w:t>- время подачи ГСО-ПГС, если не оговорено особо, мин</w:t>
            </w:r>
          </w:p>
        </w:tc>
        <w:tc>
          <w:tcPr>
            <w:tcW w:w="2409" w:type="dxa"/>
            <w:tcBorders/>
            <w:vAlign w:val="center"/>
          </w:tcPr>
          <w:p>
            <w:pPr>
              <w:pStyle w:val="Normal"/>
              <w:ind w:left="34" w:hanging="0"/>
              <w:jc w:val="right"/>
              <w:rPr>
                <w:rFonts w:ascii="Times New Roman" w:hAnsi="Times New Roman" w:cs="Times New Roman"/>
                <w:sz w:val="26"/>
              </w:rPr>
            </w:pPr>
            <w:r>
              <w:rPr>
                <w:rFonts w:cs="Times New Roman" w:ascii="Times New Roman" w:hAnsi="Times New Roman"/>
                <w:sz w:val="26"/>
              </w:rPr>
              <w:t>3;</w:t>
            </w:r>
          </w:p>
        </w:tc>
      </w:tr>
    </w:tbl>
    <w:p>
      <w:pPr>
        <w:pStyle w:val="Normal"/>
        <w:tabs>
          <w:tab w:val="clear" w:pos="720"/>
          <w:tab w:val="left" w:pos="-993" w:leader="none"/>
          <w:tab w:val="left" w:pos="0" w:leader="none"/>
        </w:tabs>
        <w:ind w:right="141" w:firstLine="709"/>
        <w:jc w:val="both"/>
        <w:rPr/>
      </w:pPr>
      <w:r>
        <w:rPr>
          <w:rFonts w:cs="Times New Roman" w:ascii="Times New Roman" w:hAnsi="Times New Roman"/>
          <w:sz w:val="26"/>
        </w:rPr>
        <w:t>- механические воздействия, внешние электрические и магнитные поля (кроме поля Земли), влияющие на метрологические характеристики, должны быть исключены;</w:t>
      </w:r>
    </w:p>
    <w:p>
      <w:pPr>
        <w:pStyle w:val="Normal"/>
        <w:tabs>
          <w:tab w:val="clear" w:pos="720"/>
          <w:tab w:val="left" w:pos="-993" w:leader="none"/>
        </w:tabs>
        <w:ind w:right="141" w:firstLine="709"/>
        <w:jc w:val="both"/>
        <w:rPr>
          <w:rFonts w:ascii="Times New Roman" w:hAnsi="Times New Roman" w:cs="Times New Roman"/>
          <w:sz w:val="26"/>
          <w:lang w:val="en-US"/>
        </w:rPr>
      </w:pPr>
      <w:r>
        <w:rPr>
          <w:rFonts w:cs="Times New Roman" w:ascii="Times New Roman" w:hAnsi="Times New Roman"/>
          <w:sz w:val="26"/>
          <w:lang w:val="en-US"/>
        </w:rPr>
        <w:t>- прямые солнечные лучи и сквозняки должны быть исключены.</w:t>
      </w:r>
    </w:p>
    <w:p>
      <w:pPr>
        <w:pStyle w:val="BodyText22"/>
        <w:widowControl/>
        <w:spacing w:lineRule="auto" w:line="360"/>
        <w:ind w:right="141" w:firstLine="567"/>
        <w:jc w:val="both"/>
        <w:rPr/>
      </w:pPr>
      <w:r>
        <w:rPr>
          <w:rFonts w:cs="Times New Roman" w:ascii="Times New Roman" w:hAnsi="Times New Roman"/>
          <w:sz w:val="26"/>
        </w:rPr>
        <w:t>Допускается изменение показаний в установившемся значении выходного сигнала, не превышающее 0,2 в долях от пределов основной погрешности. Установившимся значением считать среднее значение выходного сигнала в течение 30 с после начала отсчета показаний.</w:t>
      </w:r>
    </w:p>
    <w:p>
      <w:pPr>
        <w:pStyle w:val="BodyText22"/>
        <w:widowControl/>
        <w:spacing w:lineRule="auto" w:line="360"/>
        <w:ind w:left="142" w:right="141" w:firstLine="567"/>
        <w:jc w:val="both"/>
        <w:rPr>
          <w:rFonts w:ascii="Times New Roman" w:hAnsi="Times New Roman" w:cs="Times New Roman"/>
          <w:sz w:val="26"/>
        </w:rPr>
      </w:pPr>
      <w:r>
        <w:rPr>
          <w:rFonts w:cs="Times New Roman" w:ascii="Times New Roman" w:hAnsi="Times New Roman"/>
          <w:sz w:val="26"/>
        </w:rPr>
      </w:r>
      <w:r>
        <w:br w:type="page"/>
      </w:r>
    </w:p>
    <w:p>
      <w:pPr>
        <w:pStyle w:val="Normal"/>
        <w:jc w:val="both"/>
        <w:rPr>
          <w:rFonts w:ascii="Times New Roman" w:hAnsi="Times New Roman" w:cs="Times New Roman"/>
          <w:b/>
          <w:b/>
          <w:sz w:val="26"/>
        </w:rPr>
      </w:pPr>
      <w:r>
        <w:rPr>
          <w:rFonts w:cs="Times New Roman" w:ascii="Times New Roman" w:hAnsi="Times New Roman"/>
          <w:b/>
          <w:sz w:val="26"/>
        </w:rPr>
        <w:t>5 Подготовка к поверке</w:t>
      </w:r>
    </w:p>
    <w:p>
      <w:pPr>
        <w:pStyle w:val="Normal"/>
        <w:ind w:left="142" w:right="113" w:firstLine="567"/>
        <w:jc w:val="both"/>
        <w:rPr/>
      </w:pPr>
      <w:r>
        <w:rPr>
          <w:rFonts w:cs="Times New Roman" w:ascii="Times New Roman" w:hAnsi="Times New Roman"/>
          <w:sz w:val="26"/>
        </w:rPr>
        <w:t>5.1 Перед проведением поверки необходимо выполнить следующие подготовительные работы:</w:t>
      </w:r>
    </w:p>
    <w:p>
      <w:pPr>
        <w:pStyle w:val="Normal"/>
        <w:ind w:left="142" w:right="113" w:firstLine="567"/>
        <w:jc w:val="both"/>
        <w:rPr/>
      </w:pPr>
      <w:r>
        <w:rPr>
          <w:rFonts w:cs="Times New Roman" w:ascii="Times New Roman" w:hAnsi="Times New Roman"/>
          <w:sz w:val="26"/>
        </w:rPr>
        <w:t>- ознакомиться с настоящей методикой поверки и руководством  по эксплуатации ИБЯЛ. 413534.011 РЭ и подготовить сигнализатор к работе;</w:t>
      </w:r>
    </w:p>
    <w:p>
      <w:pPr>
        <w:pStyle w:val="Normal"/>
        <w:ind w:left="142" w:right="113" w:firstLine="567"/>
        <w:jc w:val="both"/>
        <w:rPr/>
      </w:pPr>
      <w:r>
        <w:rPr>
          <w:rFonts w:cs="Times New Roman" w:ascii="Times New Roman" w:hAnsi="Times New Roman"/>
          <w:sz w:val="26"/>
        </w:rPr>
        <w:t>- выполнить мероприятия по обеспечению условий безопасности;</w:t>
      </w:r>
    </w:p>
    <w:p>
      <w:pPr>
        <w:pStyle w:val="Normal"/>
        <w:ind w:left="142" w:right="113" w:firstLine="567"/>
        <w:jc w:val="both"/>
        <w:rPr>
          <w:rFonts w:ascii="Times New Roman" w:hAnsi="Times New Roman" w:cs="Times New Roman"/>
          <w:sz w:val="26"/>
        </w:rPr>
      </w:pPr>
      <w:r>
        <w:rPr>
          <w:rFonts w:cs="Times New Roman" w:ascii="Times New Roman" w:hAnsi="Times New Roman"/>
          <w:sz w:val="26"/>
        </w:rPr>
        <w:t>- проверить наличие паспортов и сроки годности поверочных газовых смесей;</w:t>
      </w:r>
    </w:p>
    <w:p>
      <w:pPr>
        <w:pStyle w:val="Normal"/>
        <w:ind w:left="142" w:right="113" w:firstLine="567"/>
        <w:jc w:val="both"/>
        <w:rPr/>
      </w:pPr>
      <w:r>
        <w:rPr>
          <w:rFonts w:cs="Times New Roman" w:ascii="Times New Roman" w:hAnsi="Times New Roman"/>
          <w:sz w:val="26"/>
        </w:rPr>
        <w:t>- выдержать сигнализатор и баллоны с ГСО-ПГС в помещении, в котором проводят проверку, в течение  24 ч;</w:t>
      </w:r>
    </w:p>
    <w:p>
      <w:pPr>
        <w:pStyle w:val="23"/>
        <w:ind w:left="142" w:right="113" w:firstLine="567"/>
        <w:jc w:val="both"/>
        <w:rPr/>
      </w:pPr>
      <w:r>
        <w:rPr>
          <w:rFonts w:cs="Times New Roman" w:ascii="Times New Roman" w:hAnsi="Times New Roman"/>
          <w:sz w:val="26"/>
        </w:rPr>
        <w:t>- подготовить к работе средства поверки в соответствии с требованиями их эксплуатационной документации;</w:t>
      </w:r>
    </w:p>
    <w:p>
      <w:pPr>
        <w:pStyle w:val="TextBody"/>
        <w:spacing w:before="0" w:after="0"/>
        <w:rPr/>
      </w:pPr>
      <w:r>
        <w:rPr>
          <w:rFonts w:cs="Times New Roman" w:ascii="Times New Roman" w:hAnsi="Times New Roman"/>
          <w:sz w:val="26"/>
        </w:rPr>
        <w:t>- поверку сигнализатора  проводить по схеме рисунка 1.</w:t>
      </w:r>
      <w:r>
        <w:br w:type="page"/>
      </w:r>
    </w:p>
    <w:p>
      <w:pPr>
        <w:pStyle w:val="TextBody"/>
        <w:spacing w:before="0" w:after="0"/>
        <w:jc w:val="both"/>
        <w:rPr>
          <w:rFonts w:ascii="Times New Roman" w:hAnsi="Times New Roman" w:cs="Times New Roman"/>
          <w:sz w:val="26"/>
          <w:lang w:val="en-US"/>
        </w:rPr>
      </w:pPr>
      <w:r>
        <w:rPr>
          <w:rFonts w:cs="Times New Roman" w:ascii="Times New Roman" w:hAnsi="Times New Roman"/>
          <w:sz w:val="26"/>
          <w:lang w:val="en-US"/>
        </w:rPr>
      </w:r>
    </w:p>
    <w:p>
      <w:pPr>
        <w:pStyle w:val="TextBody"/>
        <w:spacing w:before="0" w:after="0"/>
        <w:jc w:val="both"/>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mc:AlternateContent>
          <mc:Choice Requires="wps">
            <w:drawing>
              <wp:anchor behindDoc="1" distT="0" distB="0" distL="114935" distR="114935" simplePos="0" locked="0" layoutInCell="0" allowOverlap="1" relativeHeight="40">
                <wp:simplePos x="0" y="0"/>
                <wp:positionH relativeFrom="column">
                  <wp:posOffset>4283075</wp:posOffset>
                </wp:positionH>
                <wp:positionV relativeFrom="paragraph">
                  <wp:posOffset>1509395</wp:posOffset>
                </wp:positionV>
                <wp:extent cx="318770" cy="276860"/>
                <wp:effectExtent l="0" t="0" r="0" b="0"/>
                <wp:wrapNone/>
                <wp:docPr id="1" name=""/>
                <a:graphic xmlns:a="http://schemas.openxmlformats.org/drawingml/2006/main">
                  <a:graphicData uri="http://schemas.microsoft.com/office/word/2010/wordprocessingShape">
                    <wps:wsp>
                      <wps:cNvSpPr/>
                      <wps:spPr>
                        <a:xfrm>
                          <a:off x="0" y="0"/>
                          <a:ext cx="318240" cy="2761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337.25pt;margin-top:118.85pt;width:25pt;height:21.7pt;mso-wrap-style:none;v-text-anchor:middle">
                <v:fill o:detectmouseclick="t" type="solid" color2="black"/>
                <v:stroke color="black" weight="9360" joinstyle="miter" endcap="flat"/>
                <w10:wrap type="none"/>
              </v:rect>
            </w:pict>
          </mc:Fallback>
        </mc:AlternateContent>
        <mc:AlternateContent>
          <mc:Choice Requires="wps">
            <w:drawing>
              <wp:anchor behindDoc="1" distT="0" distB="0" distL="114935" distR="114935" simplePos="0" locked="0" layoutInCell="0" allowOverlap="1" relativeHeight="41">
                <wp:simplePos x="0" y="0"/>
                <wp:positionH relativeFrom="column">
                  <wp:posOffset>2964180</wp:posOffset>
                </wp:positionH>
                <wp:positionV relativeFrom="paragraph">
                  <wp:posOffset>164465</wp:posOffset>
                </wp:positionV>
                <wp:extent cx="567690" cy="5715"/>
                <wp:effectExtent l="0" t="0" r="0" b="0"/>
                <wp:wrapNone/>
                <wp:docPr id="2" name=""/>
                <a:graphic xmlns:a="http://schemas.openxmlformats.org/drawingml/2006/main">
                  <a:graphicData uri="http://schemas.microsoft.com/office/word/2010/wordprocessingShape">
                    <wps:wsp>
                      <wps:cNvSpPr/>
                      <wps:spPr>
                        <a:xfrm flipH="1">
                          <a:off x="0" y="0"/>
                          <a:ext cx="567000" cy="50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3.4pt,12.95pt" to="278pt,13.3pt" stroked="t" style="position:absolute;flip:x">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43">
                <wp:simplePos x="0" y="0"/>
                <wp:positionH relativeFrom="column">
                  <wp:posOffset>2035175</wp:posOffset>
                </wp:positionH>
                <wp:positionV relativeFrom="paragraph">
                  <wp:posOffset>702310</wp:posOffset>
                </wp:positionV>
                <wp:extent cx="433705" cy="454025"/>
                <wp:effectExtent l="0" t="0" r="0" b="0"/>
                <wp:wrapNone/>
                <wp:docPr id="3" name=""/>
                <a:graphic xmlns:a="http://schemas.openxmlformats.org/drawingml/2006/main">
                  <a:graphicData uri="http://schemas.microsoft.com/office/word/2010/wordprocessingShape">
                    <wps:wsp>
                      <wps:cNvSpPr/>
                      <wps:spPr>
                        <a:xfrm>
                          <a:off x="0" y="0"/>
                          <a:ext cx="433080" cy="453240"/>
                        </a:xfrm>
                        <a:prstGeom prst="ellips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160.25pt;margin-top:55.3pt;width:34.05pt;height:35.65pt;mso-wrap-style:none;v-text-anchor:middle">
                <v:fill o:detectmouseclick="t" type="solid" color2="black"/>
                <v:stroke color="black" weight="9360" joinstyle="miter" endcap="flat"/>
                <w10:wrap type="none"/>
              </v:oval>
            </w:pict>
          </mc:Fallback>
        </mc:AlternateContent>
        <mc:AlternateContent>
          <mc:Choice Requires="wps">
            <w:drawing>
              <wp:anchor behindDoc="1" distT="0" distB="0" distL="114935" distR="114935" simplePos="0" locked="0" layoutInCell="0" allowOverlap="1" relativeHeight="44">
                <wp:simplePos x="0" y="0"/>
                <wp:positionH relativeFrom="column">
                  <wp:posOffset>2263775</wp:posOffset>
                </wp:positionH>
                <wp:positionV relativeFrom="paragraph">
                  <wp:posOffset>484505</wp:posOffset>
                </wp:positionV>
                <wp:extent cx="3175" cy="218440"/>
                <wp:effectExtent l="0" t="0" r="0" b="0"/>
                <wp:wrapNone/>
                <wp:docPr id="4" name=""/>
                <a:graphic xmlns:a="http://schemas.openxmlformats.org/drawingml/2006/main">
                  <a:graphicData uri="http://schemas.microsoft.com/office/word/2010/wordprocessingShape">
                    <wps:wsp>
                      <wps:cNvSpPr/>
                      <wps:spPr>
                        <a:xfrm flipH="1" flipV="1">
                          <a:off x="0" y="0"/>
                          <a:ext cx="2520" cy="2178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78.25pt,38.15pt" to="178.4pt,55.25pt" stroked="t" style="position:absolute;flip:xy">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45">
                <wp:simplePos x="0" y="0"/>
                <wp:positionH relativeFrom="column">
                  <wp:posOffset>2893695</wp:posOffset>
                </wp:positionH>
                <wp:positionV relativeFrom="paragraph">
                  <wp:posOffset>1095375</wp:posOffset>
                </wp:positionV>
                <wp:extent cx="635" cy="339090"/>
                <wp:effectExtent l="0" t="0" r="0" b="0"/>
                <wp:wrapNone/>
                <wp:docPr id="5" name=""/>
                <a:graphic xmlns:a="http://schemas.openxmlformats.org/drawingml/2006/main">
                  <a:graphicData uri="http://schemas.microsoft.com/office/word/2010/wordprocessingShape">
                    <wps:wsp>
                      <wps:cNvSpPr/>
                      <wps:spPr>
                        <a:xfrm>
                          <a:off x="0" y="0"/>
                          <a:ext cx="0" cy="3384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7.85pt,86.25pt" to="227.85pt,112.8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46">
                <wp:simplePos x="0" y="0"/>
                <wp:positionH relativeFrom="column">
                  <wp:posOffset>2268855</wp:posOffset>
                </wp:positionH>
                <wp:positionV relativeFrom="paragraph">
                  <wp:posOffset>1153795</wp:posOffset>
                </wp:positionV>
                <wp:extent cx="2540" cy="262255"/>
                <wp:effectExtent l="0" t="0" r="0" b="0"/>
                <wp:wrapNone/>
                <wp:docPr id="6" name=""/>
                <a:graphic xmlns:a="http://schemas.openxmlformats.org/drawingml/2006/main">
                  <a:graphicData uri="http://schemas.microsoft.com/office/word/2010/wordprocessingShape">
                    <wps:wsp>
                      <wps:cNvSpPr/>
                      <wps:spPr>
                        <a:xfrm>
                          <a:off x="0" y="0"/>
                          <a:ext cx="1800" cy="261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78.65pt,90.85pt" to="178.75pt,111.4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47">
                <wp:simplePos x="0" y="0"/>
                <wp:positionH relativeFrom="column">
                  <wp:posOffset>2272665</wp:posOffset>
                </wp:positionH>
                <wp:positionV relativeFrom="paragraph">
                  <wp:posOffset>1432560</wp:posOffset>
                </wp:positionV>
                <wp:extent cx="615950" cy="635"/>
                <wp:effectExtent l="0" t="0" r="0" b="0"/>
                <wp:wrapNone/>
                <wp:docPr id="7" name=""/>
                <a:graphic xmlns:a="http://schemas.openxmlformats.org/drawingml/2006/main">
                  <a:graphicData uri="http://schemas.microsoft.com/office/word/2010/wordprocessingShape">
                    <wps:wsp>
                      <wps:cNvSpPr/>
                      <wps:spPr>
                        <a:xfrm>
                          <a:off x="0" y="0"/>
                          <a:ext cx="6152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78.95pt,112.8pt" to="227.35pt,112.8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48">
                <wp:simplePos x="0" y="0"/>
                <wp:positionH relativeFrom="column">
                  <wp:posOffset>2893695</wp:posOffset>
                </wp:positionH>
                <wp:positionV relativeFrom="paragraph">
                  <wp:posOffset>904240</wp:posOffset>
                </wp:positionV>
                <wp:extent cx="772160" cy="2540"/>
                <wp:effectExtent l="0" t="0" r="0" b="0"/>
                <wp:wrapNone/>
                <wp:docPr id="8" name=""/>
                <a:graphic xmlns:a="http://schemas.openxmlformats.org/drawingml/2006/main">
                  <a:graphicData uri="http://schemas.microsoft.com/office/word/2010/wordprocessingShape">
                    <wps:wsp>
                      <wps:cNvSpPr/>
                      <wps:spPr>
                        <a:xfrm flipH="1" flipV="1">
                          <a:off x="0" y="0"/>
                          <a:ext cx="771480" cy="18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7.85pt,71.2pt" to="288.55pt,71.3pt" stroked="t" style="position:absolute;flip:xy">
                <v:stroke color="black" weight="9360" joinstyle="miter" endcap="flat"/>
                <v:fill o:detectmouseclick="t" on="false"/>
                <w10:wrap type="none"/>
              </v:line>
            </w:pict>
          </mc:Fallback>
        </mc:AlternateContent>
        <mc:AlternateContent>
          <mc:Choice Requires="wpg">
            <w:drawing>
              <wp:anchor behindDoc="1" distT="0" distB="0" distL="114935" distR="114935" simplePos="0" locked="0" layoutInCell="0" allowOverlap="1" relativeHeight="52">
                <wp:simplePos x="0" y="0"/>
                <wp:positionH relativeFrom="column">
                  <wp:posOffset>1506220</wp:posOffset>
                </wp:positionH>
                <wp:positionV relativeFrom="paragraph">
                  <wp:posOffset>290830</wp:posOffset>
                </wp:positionV>
                <wp:extent cx="595630" cy="601980"/>
                <wp:effectExtent l="0" t="0" r="0" b="0"/>
                <wp:wrapNone/>
                <wp:docPr id="9" name=""/>
                <a:graphic xmlns:a="http://schemas.openxmlformats.org/drawingml/2006/main">
                  <a:graphicData uri="http://schemas.microsoft.com/office/word/2010/wordprocessingGroup">
                    <wpg:wgp>
                      <wpg:cNvGrpSpPr/>
                      <wpg:grpSpPr>
                        <a:xfrm>
                          <a:off x="0" y="0"/>
                          <a:ext cx="595080" cy="601200"/>
                        </a:xfrm>
                      </wpg:grpSpPr>
                      <wps:wsp>
                        <wps:cNvSpPr/>
                        <wps:spPr>
                          <a:xfrm rot="10886400">
                            <a:off x="293400" y="8280"/>
                            <a:ext cx="286920" cy="586080"/>
                          </a:xfrm>
                          <a:custGeom>
                            <a:avLst/>
                            <a:gdLst/>
                            <a:ahLst/>
                            <a:rect l="l" t="t" r="r" b="b"/>
                            <a:pathLst>
                              <a:path w="529" h="968">
                                <a:moveTo>
                                  <a:pt x="0" y="0"/>
                                </a:moveTo>
                                <a:lnTo>
                                  <a:pt x="529" y="968"/>
                                </a:lnTo>
                              </a:path>
                            </a:pathLst>
                          </a:custGeom>
                          <a:noFill/>
                          <a:ln w="9360">
                            <a:solidFill>
                              <a:srgbClr val="000000"/>
                            </a:solidFill>
                            <a:round/>
                          </a:ln>
                        </wps:spPr>
                        <wps:style>
                          <a:lnRef idx="0"/>
                          <a:fillRef idx="0"/>
                          <a:effectRef idx="0"/>
                          <a:fontRef idx="minor"/>
                        </wps:style>
                        <wps:bodyPr/>
                      </wps:wsp>
                      <wps:wsp>
                        <wps:cNvSpPr/>
                        <wps:spPr>
                          <a:xfrm flipH="1" flipV="1">
                            <a:off x="0" y="0"/>
                            <a:ext cx="308520" cy="828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118.05pt;margin-top:22.35pt;width:46.25pt;height:47pt" coordorigin="2361,447" coordsize="925,940">
                <v:shape id="shape_0" stroked="t" style="position:absolute;left:2834;top:465;width:451;height:922;mso-wrap-style:none;v-text-anchor:middle;rotation:181">
                  <v:fill o:detectmouseclick="t" on="false"/>
                  <v:stroke color="black" weight="9360" joinstyle="round" endcap="flat"/>
                  <w10:wrap type="none"/>
                </v:shape>
                <v:line id="shape_0" from="2361,447" to="2846,459" stroked="t" style="position:absolute;flip:xy">
                  <v:stroke color="black" weight="9360" joinstyle="miter" endcap="flat"/>
                  <v:fill o:detectmouseclick="t" on="false"/>
                </v:line>
              </v:group>
            </w:pict>
          </mc:Fallback>
        </mc:AlternateContent>
        <mc:AlternateContent>
          <mc:Choice Requires="wps">
            <w:drawing>
              <wp:anchor behindDoc="0" distT="0" distB="0" distL="114935" distR="114935" simplePos="0" locked="0" layoutInCell="0" allowOverlap="1" relativeHeight="54">
                <wp:simplePos x="0" y="0"/>
                <wp:positionH relativeFrom="column">
                  <wp:posOffset>3959225</wp:posOffset>
                </wp:positionH>
                <wp:positionV relativeFrom="paragraph">
                  <wp:posOffset>1692910</wp:posOffset>
                </wp:positionV>
                <wp:extent cx="402590" cy="308610"/>
                <wp:effectExtent l="0" t="0" r="0" b="0"/>
                <wp:wrapNone/>
                <wp:docPr id="10" name=""/>
                <a:graphic xmlns:a="http://schemas.openxmlformats.org/drawingml/2006/main">
                  <a:graphicData uri="http://schemas.microsoft.com/office/word/2010/wordprocessingShape">
                    <wps:wsp>
                      <wps:cNvSpPr/>
                      <wps:spPr>
                        <a:xfrm flipH="1">
                          <a:off x="0" y="0"/>
                          <a:ext cx="402120" cy="3078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11.75pt,133.3pt" to="343.35pt,157.5pt" stroked="t" style="position:absolute;flip:x">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5">
                <wp:simplePos x="0" y="0"/>
                <wp:positionH relativeFrom="column">
                  <wp:posOffset>3657600</wp:posOffset>
                </wp:positionH>
                <wp:positionV relativeFrom="paragraph">
                  <wp:posOffset>2000885</wp:posOffset>
                </wp:positionV>
                <wp:extent cx="302260" cy="1270"/>
                <wp:effectExtent l="0" t="0" r="0" b="0"/>
                <wp:wrapNone/>
                <wp:docPr id="11" name=""/>
                <a:graphic xmlns:a="http://schemas.openxmlformats.org/drawingml/2006/main">
                  <a:graphicData uri="http://schemas.microsoft.com/office/word/2010/wordprocessingShape">
                    <wps:wsp>
                      <wps:cNvSpPr/>
                      <wps:spPr>
                        <a:xfrm flipH="1">
                          <a:off x="0" y="0"/>
                          <a:ext cx="3016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88pt,157.55pt" to="311.7pt,157.55pt" stroked="t" style="position:absolute;flip:x">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7">
                <wp:simplePos x="0" y="0"/>
                <wp:positionH relativeFrom="column">
                  <wp:posOffset>3533140</wp:posOffset>
                </wp:positionH>
                <wp:positionV relativeFrom="paragraph">
                  <wp:posOffset>822960</wp:posOffset>
                </wp:positionV>
                <wp:extent cx="134620" cy="359410"/>
                <wp:effectExtent l="0" t="0" r="0" b="0"/>
                <wp:wrapNone/>
                <wp:docPr id="12" name=""/>
                <a:graphic xmlns:a="http://schemas.openxmlformats.org/drawingml/2006/main">
                  <a:graphicData uri="http://schemas.microsoft.com/office/word/2010/wordprocessingShape">
                    <wps:wsp>
                      <wps:cNvSpPr/>
                      <wps:spPr>
                        <a:xfrm>
                          <a:off x="0" y="0"/>
                          <a:ext cx="133920" cy="3589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78.2pt;margin-top:64.8pt;width:10.5pt;height:28.2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58">
                <wp:simplePos x="0" y="0"/>
                <wp:positionH relativeFrom="column">
                  <wp:posOffset>3533140</wp:posOffset>
                </wp:positionH>
                <wp:positionV relativeFrom="paragraph">
                  <wp:posOffset>997585</wp:posOffset>
                </wp:positionV>
                <wp:extent cx="135255" cy="635"/>
                <wp:effectExtent l="0" t="0" r="0" b="0"/>
                <wp:wrapNone/>
                <wp:docPr id="13" name=""/>
                <a:graphic xmlns:a="http://schemas.openxmlformats.org/drawingml/2006/main">
                  <a:graphicData uri="http://schemas.microsoft.com/office/word/2010/wordprocessingShape">
                    <wps:wsp>
                      <wps:cNvSpPr/>
                      <wps:spPr>
                        <a:xfrm>
                          <a:off x="0" y="0"/>
                          <a:ext cx="1346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8.2pt,78.55pt" to="288.75pt,78.55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61">
                <wp:simplePos x="0" y="0"/>
                <wp:positionH relativeFrom="column">
                  <wp:posOffset>3533775</wp:posOffset>
                </wp:positionH>
                <wp:positionV relativeFrom="paragraph">
                  <wp:posOffset>95885</wp:posOffset>
                </wp:positionV>
                <wp:extent cx="134620" cy="359410"/>
                <wp:effectExtent l="0" t="0" r="0" b="0"/>
                <wp:wrapNone/>
                <wp:docPr id="14" name=""/>
                <a:graphic xmlns:a="http://schemas.openxmlformats.org/drawingml/2006/main">
                  <a:graphicData uri="http://schemas.microsoft.com/office/word/2010/wordprocessingShape">
                    <wps:wsp>
                      <wps:cNvSpPr/>
                      <wps:spPr>
                        <a:xfrm>
                          <a:off x="0" y="0"/>
                          <a:ext cx="133920" cy="3589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78.25pt;margin-top:7.55pt;width:10.5pt;height:28.2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62">
                <wp:simplePos x="0" y="0"/>
                <wp:positionH relativeFrom="column">
                  <wp:posOffset>3533775</wp:posOffset>
                </wp:positionH>
                <wp:positionV relativeFrom="paragraph">
                  <wp:posOffset>269875</wp:posOffset>
                </wp:positionV>
                <wp:extent cx="135255" cy="635"/>
                <wp:effectExtent l="0" t="0" r="0" b="0"/>
                <wp:wrapNone/>
                <wp:docPr id="15" name=""/>
                <a:graphic xmlns:a="http://schemas.openxmlformats.org/drawingml/2006/main">
                  <a:graphicData uri="http://schemas.microsoft.com/office/word/2010/wordprocessingShape">
                    <wps:wsp>
                      <wps:cNvSpPr/>
                      <wps:spPr>
                        <a:xfrm>
                          <a:off x="0" y="0"/>
                          <a:ext cx="1346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8.25pt,21.25pt" to="288.8pt,21.2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63">
                <wp:simplePos x="0" y="0"/>
                <wp:positionH relativeFrom="column">
                  <wp:posOffset>2897505</wp:posOffset>
                </wp:positionH>
                <wp:positionV relativeFrom="paragraph">
                  <wp:posOffset>1089025</wp:posOffset>
                </wp:positionV>
                <wp:extent cx="773430" cy="1270"/>
                <wp:effectExtent l="0" t="0" r="0" b="0"/>
                <wp:wrapNone/>
                <wp:docPr id="16" name=""/>
                <a:graphic xmlns:a="http://schemas.openxmlformats.org/drawingml/2006/main">
                  <a:graphicData uri="http://schemas.microsoft.com/office/word/2010/wordprocessingShape">
                    <wps:wsp>
                      <wps:cNvSpPr/>
                      <wps:spPr>
                        <a:xfrm flipH="1">
                          <a:off x="0" y="0"/>
                          <a:ext cx="7729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8.15pt,85.75pt" to="288.95pt,85.75pt" stroked="t" style="position:absolute;flip:x">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64">
                <wp:simplePos x="0" y="0"/>
                <wp:positionH relativeFrom="column">
                  <wp:posOffset>2887980</wp:posOffset>
                </wp:positionH>
                <wp:positionV relativeFrom="paragraph">
                  <wp:posOffset>492125</wp:posOffset>
                </wp:positionV>
                <wp:extent cx="1270" cy="1270"/>
                <wp:effectExtent l="0" t="0" r="0" b="0"/>
                <wp:wrapNone/>
                <wp:docPr id="17" name=""/>
                <a:graphic xmlns:a="http://schemas.openxmlformats.org/drawingml/2006/main">
                  <a:graphicData uri="http://schemas.microsoft.com/office/word/2010/wordprocessingShape">
                    <wps:wsp>
                      <wps:cNvSpPr/>
                      <wps:spPr>
                        <a:xfrm flipV="1">
                          <a:off x="0" y="0"/>
                          <a:ext cx="0" cy="4096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7.4pt,38.75pt" to="227.4pt,70.95pt" stroked="t" style="position:absolute;flip:y">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65">
                <wp:simplePos x="0" y="0"/>
                <wp:positionH relativeFrom="column">
                  <wp:posOffset>2265680</wp:posOffset>
                </wp:positionH>
                <wp:positionV relativeFrom="paragraph">
                  <wp:posOffset>486410</wp:posOffset>
                </wp:positionV>
                <wp:extent cx="622935" cy="1270"/>
                <wp:effectExtent l="0" t="0" r="0" b="0"/>
                <wp:wrapNone/>
                <wp:docPr id="18" name=""/>
                <a:graphic xmlns:a="http://schemas.openxmlformats.org/drawingml/2006/main">
                  <a:graphicData uri="http://schemas.microsoft.com/office/word/2010/wordprocessingShape">
                    <wps:wsp>
                      <wps:cNvSpPr/>
                      <wps:spPr>
                        <a:xfrm flipH="1">
                          <a:off x="0" y="0"/>
                          <a:ext cx="6224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78.4pt,38.3pt" to="227.35pt,38.3pt" stroked="t" style="position:absolute;flip:x">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66">
                <wp:simplePos x="0" y="0"/>
                <wp:positionH relativeFrom="column">
                  <wp:posOffset>2971800</wp:posOffset>
                </wp:positionH>
                <wp:positionV relativeFrom="paragraph">
                  <wp:posOffset>351790</wp:posOffset>
                </wp:positionV>
                <wp:extent cx="556260" cy="1270"/>
                <wp:effectExtent l="0" t="0" r="0" b="0"/>
                <wp:wrapNone/>
                <wp:docPr id="19" name=""/>
                <a:graphic xmlns:a="http://schemas.openxmlformats.org/drawingml/2006/main">
                  <a:graphicData uri="http://schemas.microsoft.com/office/word/2010/wordprocessingShape">
                    <wps:wsp>
                      <wps:cNvSpPr/>
                      <wps:spPr>
                        <a:xfrm flipH="1">
                          <a:off x="0" y="0"/>
                          <a:ext cx="5554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4pt,27.7pt" to="277.7pt,27.7pt" stroked="t" style="position:absolute;flip:x">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23">
                <wp:simplePos x="0" y="0"/>
                <wp:positionH relativeFrom="column">
                  <wp:posOffset>4547870</wp:posOffset>
                </wp:positionH>
                <wp:positionV relativeFrom="paragraph">
                  <wp:posOffset>1784985</wp:posOffset>
                </wp:positionV>
                <wp:extent cx="1270" cy="1270"/>
                <wp:effectExtent l="0" t="0" r="0" b="0"/>
                <wp:wrapNone/>
                <wp:docPr id="20" name=""/>
                <a:graphic xmlns:a="http://schemas.openxmlformats.org/drawingml/2006/main">
                  <a:graphicData uri="http://schemas.microsoft.com/office/word/2010/wordprocessingShape">
                    <wps:wsp>
                      <wps:cNvSpPr/>
                      <wps:spPr>
                        <a:xfrm flipV="1">
                          <a:off x="0" y="0"/>
                          <a:ext cx="0" cy="3308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58.1pt,140.55pt" to="358.1pt,166.55pt" stroked="t" style="position:absolute;flip:y">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10">
                <wp:simplePos x="0" y="0"/>
                <wp:positionH relativeFrom="column">
                  <wp:posOffset>845185</wp:posOffset>
                </wp:positionH>
                <wp:positionV relativeFrom="paragraph">
                  <wp:posOffset>2360295</wp:posOffset>
                </wp:positionV>
                <wp:extent cx="158750" cy="172720"/>
                <wp:effectExtent l="0" t="0" r="0" b="0"/>
                <wp:wrapNone/>
                <wp:docPr id="21" name=""/>
                <a:graphic xmlns:a="http://schemas.openxmlformats.org/drawingml/2006/main">
                  <a:graphicData uri="http://schemas.microsoft.com/office/word/2010/wordprocessingShape">
                    <wps:wsp>
                      <wps:cNvSpPr/>
                      <wps:spPr>
                        <a:xfrm>
                          <a:off x="0" y="0"/>
                          <a:ext cx="158040" cy="1720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66.55pt;margin-top:185.85pt;width:12.4pt;height:13.5pt;mso-wrap-style:none;v-text-anchor:middle">
                <v:fill o:detectmouseclick="t" type="solid" color2="black"/>
                <v:stroke color="black" weight="9360" joinstyle="miter" endcap="flat"/>
                <w10:wrap type="none"/>
              </v:rect>
            </w:pict>
          </mc:Fallback>
        </mc:AlternateContent>
        <mc:AlternateContent>
          <mc:Choice Requires="wps">
            <w:drawing>
              <wp:anchor behindDoc="1" distT="0" distB="0" distL="114935" distR="114935" simplePos="0" locked="0" layoutInCell="0" allowOverlap="1" relativeHeight="11">
                <wp:simplePos x="0" y="0"/>
                <wp:positionH relativeFrom="column">
                  <wp:posOffset>765810</wp:posOffset>
                </wp:positionH>
                <wp:positionV relativeFrom="paragraph">
                  <wp:posOffset>2273935</wp:posOffset>
                </wp:positionV>
                <wp:extent cx="317500" cy="86360"/>
                <wp:effectExtent l="0" t="0" r="0" b="0"/>
                <wp:wrapNone/>
                <wp:docPr id="22" name=""/>
                <a:graphic xmlns:a="http://schemas.openxmlformats.org/drawingml/2006/main">
                  <a:graphicData uri="http://schemas.microsoft.com/office/word/2010/wordprocessingShape">
                    <wps:wsp>
                      <wps:cNvSpPr/>
                      <wps:spPr>
                        <a:xfrm flipV="1">
                          <a:off x="0" y="0"/>
                          <a:ext cx="316800" cy="856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60.3pt;margin-top:179.05pt;width:24.9pt;height:6.7pt;flip:y;mso-wrap-style:none;v-text-anchor:middle">
                <v:fill o:detectmouseclick="t" type="solid" color2="black"/>
                <v:stroke color="black" weight="9360" joinstyle="miter" endcap="flat"/>
                <w10:wrap type="none"/>
              </v:rect>
            </w:pict>
          </mc:Fallback>
        </mc:AlternateContent>
        <mc:AlternateContent>
          <mc:Choice Requires="wps">
            <w:drawing>
              <wp:anchor behindDoc="1" distT="0" distB="0" distL="114935" distR="114935" simplePos="0" locked="0" layoutInCell="0" allowOverlap="1" relativeHeight="12">
                <wp:simplePos x="0" y="0"/>
                <wp:positionH relativeFrom="column">
                  <wp:posOffset>1789430</wp:posOffset>
                </wp:positionH>
                <wp:positionV relativeFrom="paragraph">
                  <wp:posOffset>2366010</wp:posOffset>
                </wp:positionV>
                <wp:extent cx="172720" cy="159385"/>
                <wp:effectExtent l="0" t="0" r="0" b="0"/>
                <wp:wrapNone/>
                <wp:docPr id="23" name=""/>
                <a:graphic xmlns:a="http://schemas.openxmlformats.org/drawingml/2006/main">
                  <a:graphicData uri="http://schemas.microsoft.com/office/word/2010/wordprocessingShape">
                    <wps:wsp>
                      <wps:cNvSpPr/>
                      <wps:spPr>
                        <a:xfrm rot="16200000">
                          <a:off x="0" y="0"/>
                          <a:ext cx="172080" cy="158760"/>
                        </a:xfrm>
                        <a:custGeom>
                          <a:avLst/>
                          <a:gdLst/>
                          <a:ahLst/>
                          <a:rect l="0" t="0" r="r" b="b"/>
                          <a:pathLst>
                            <a:path w="273" h="252">
                              <a:moveTo>
                                <a:pt x="136" y="0"/>
                              </a:moveTo>
                              <a:lnTo>
                                <a:pt x="272" y="251"/>
                              </a:lnTo>
                              <a:lnTo>
                                <a:pt x="0" y="251"/>
                              </a:lnTo>
                              <a:lnTo>
                                <a:pt x="13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fillcolor="white" stroked="t" style="position:absolute;margin-left:140.95pt;margin-top:186.3pt;width:13.5pt;height:12.45pt;mso-wrap-style:none;v-text-anchor:middle;rotation:270" type="shapetype_5">
                <v:fill o:detectmouseclick="t" type="solid" color2="black"/>
                <v:stroke color="black" weight="9360" joinstyle="miter" endcap="flat"/>
                <w10:wrap type="none"/>
              </v:shape>
            </w:pict>
          </mc:Fallback>
        </mc:AlternateContent>
        <mc:AlternateContent>
          <mc:Choice Requires="wps">
            <w:drawing>
              <wp:anchor behindDoc="1" distT="0" distB="0" distL="114935" distR="114935" simplePos="0" locked="0" layoutInCell="0" allowOverlap="1" relativeHeight="13">
                <wp:simplePos x="0" y="0"/>
                <wp:positionH relativeFrom="column">
                  <wp:posOffset>1630680</wp:posOffset>
                </wp:positionH>
                <wp:positionV relativeFrom="paragraph">
                  <wp:posOffset>2366645</wp:posOffset>
                </wp:positionV>
                <wp:extent cx="172720" cy="159385"/>
                <wp:effectExtent l="0" t="0" r="0" b="0"/>
                <wp:wrapNone/>
                <wp:docPr id="24" name=""/>
                <a:graphic xmlns:a="http://schemas.openxmlformats.org/drawingml/2006/main">
                  <a:graphicData uri="http://schemas.microsoft.com/office/word/2010/wordprocessingShape">
                    <wps:wsp>
                      <wps:cNvSpPr/>
                      <wps:spPr>
                        <a:xfrm rot="5400000">
                          <a:off x="0" y="0"/>
                          <a:ext cx="172080" cy="158760"/>
                        </a:xfrm>
                        <a:custGeom>
                          <a:avLst/>
                          <a:gdLst/>
                          <a:ahLst/>
                          <a:rect l="0" t="0" r="r" b="b"/>
                          <a:pathLst>
                            <a:path w="273" h="252">
                              <a:moveTo>
                                <a:pt x="136" y="0"/>
                              </a:moveTo>
                              <a:lnTo>
                                <a:pt x="272" y="251"/>
                              </a:lnTo>
                              <a:lnTo>
                                <a:pt x="0" y="251"/>
                              </a:lnTo>
                              <a:lnTo>
                                <a:pt x="13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128.45pt;margin-top:186.35pt;width:13.5pt;height:12.45pt;mso-wrap-style:none;v-text-anchor:middle;rotation:90" type="shapetype_5">
                <v:fill o:detectmouseclick="t" type="solid" color2="black"/>
                <v:stroke color="black" weight="9360" joinstyle="miter" endcap="flat"/>
                <w10:wrap type="none"/>
              </v:shape>
            </w:pict>
          </mc:Fallback>
        </mc:AlternateContent>
        <mc:AlternateContent>
          <mc:Choice Requires="wps">
            <w:drawing>
              <wp:anchor behindDoc="1" distT="0" distB="0" distL="114935" distR="114935" simplePos="0" locked="0" layoutInCell="0" allowOverlap="1" relativeHeight="14">
                <wp:simplePos x="0" y="0"/>
                <wp:positionH relativeFrom="column">
                  <wp:posOffset>1795780</wp:posOffset>
                </wp:positionH>
                <wp:positionV relativeFrom="paragraph">
                  <wp:posOffset>2102485</wp:posOffset>
                </wp:positionV>
                <wp:extent cx="345440" cy="1270"/>
                <wp:effectExtent l="0" t="0" r="0" b="0"/>
                <wp:wrapNone/>
                <wp:docPr id="25" name=""/>
                <a:graphic xmlns:a="http://schemas.openxmlformats.org/drawingml/2006/main">
                  <a:graphicData uri="http://schemas.microsoft.com/office/word/2010/wordprocessingShape">
                    <wps:wsp>
                      <wps:cNvSpPr/>
                      <wps:spPr>
                        <a:xfrm flipH="1">
                          <a:off x="0" y="0"/>
                          <a:ext cx="720" cy="344880"/>
                        </a:xfrm>
                        <a:prstGeom prst="line">
                          <a:avLst/>
                        </a:prstGeom>
                        <a:ln w="9360">
                          <a:solidFill>
                            <a:srgbClr val="000000"/>
                          </a:solidFill>
                          <a:miter/>
                          <a:tailEnd len="lg" type="arrow" w="med"/>
                        </a:ln>
                      </wps:spPr>
                      <wps:style>
                        <a:lnRef idx="0"/>
                        <a:fillRef idx="0"/>
                        <a:effectRef idx="0"/>
                        <a:fontRef idx="minor"/>
                      </wps:style>
                      <wps:bodyPr/>
                    </wps:wsp>
                  </a:graphicData>
                </a:graphic>
              </wp:anchor>
            </w:drawing>
          </mc:Choice>
          <mc:Fallback>
            <w:pict>
              <v:line id="shape_0" from="141.4pt,165.55pt" to="141.4pt,192.65pt" stroked="t" style="position:absolute;flip:x">
                <v:stroke color="black" weight="9360" endarrow="open" endarrowwidth="medium" endarrowlength="long"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15">
                <wp:simplePos x="0" y="0"/>
                <wp:positionH relativeFrom="column">
                  <wp:posOffset>2533650</wp:posOffset>
                </wp:positionH>
                <wp:positionV relativeFrom="paragraph">
                  <wp:posOffset>1985010</wp:posOffset>
                </wp:positionV>
                <wp:extent cx="215265" cy="515620"/>
                <wp:effectExtent l="0" t="0" r="0" b="0"/>
                <wp:wrapNone/>
                <wp:docPr id="26" name=""/>
                <a:graphic xmlns:a="http://schemas.openxmlformats.org/drawingml/2006/main">
                  <a:graphicData uri="http://schemas.microsoft.com/office/word/2010/wordprocessingShape">
                    <wps:wsp>
                      <wps:cNvSpPr/>
                      <wps:spPr>
                        <a:xfrm>
                          <a:off x="0" y="0"/>
                          <a:ext cx="214560" cy="5151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99.5pt;margin-top:156.3pt;width:16.85pt;height:40.5pt;mso-wrap-style:none;v-text-anchor:middle">
                <v:fill o:detectmouseclick="t" type="solid" color2="black"/>
                <v:stroke color="black" weight="9360" joinstyle="miter" endcap="flat"/>
                <w10:wrap type="none"/>
              </v:rect>
            </w:pict>
          </mc:Fallback>
        </mc:AlternateContent>
        <mc:AlternateContent>
          <mc:Choice Requires="wps">
            <w:drawing>
              <wp:anchor behindDoc="1" distT="0" distB="0" distL="114935" distR="114935" simplePos="0" locked="0" layoutInCell="0" allowOverlap="1" relativeHeight="16">
                <wp:simplePos x="0" y="0"/>
                <wp:positionH relativeFrom="column">
                  <wp:posOffset>2588895</wp:posOffset>
                </wp:positionH>
                <wp:positionV relativeFrom="paragraph">
                  <wp:posOffset>2064385</wp:posOffset>
                </wp:positionV>
                <wp:extent cx="95885" cy="104140"/>
                <wp:effectExtent l="0" t="0" r="0" b="0"/>
                <wp:wrapNone/>
                <wp:docPr id="27" name=""/>
                <a:graphic xmlns:a="http://schemas.openxmlformats.org/drawingml/2006/main">
                  <a:graphicData uri="http://schemas.microsoft.com/office/word/2010/wordprocessingShape">
                    <wps:wsp>
                      <wps:cNvSpPr/>
                      <wps:spPr>
                        <a:xfrm>
                          <a:off x="0" y="0"/>
                          <a:ext cx="95400" cy="103680"/>
                        </a:xfrm>
                        <a:custGeom>
                          <a:avLst/>
                          <a:gdLst/>
                          <a:ahLst/>
                          <a:rect l="0" t="0" r="r" b="b"/>
                          <a:pathLst>
                            <a:path w="152" h="165">
                              <a:moveTo>
                                <a:pt x="76" y="164"/>
                              </a:moveTo>
                              <a:lnTo>
                                <a:pt x="0" y="0"/>
                              </a:lnTo>
                              <a:lnTo>
                                <a:pt x="151" y="0"/>
                              </a:lnTo>
                              <a:lnTo>
                                <a:pt x="76" y="164"/>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03.85pt;margin-top:162.55pt;width:7.45pt;height:8.1pt;flip:xy;mso-wrap-style:none;v-text-anchor:middle" type="shapetype_5">
                <v:fill o:detectmouseclick="t" type="solid" color2="black"/>
                <v:stroke color="black" weight="9360" joinstyle="miter" endcap="flat"/>
                <w10:wrap type="none"/>
              </v:shape>
            </w:pict>
          </mc:Fallback>
        </mc:AlternateContent>
        <mc:AlternateContent>
          <mc:Choice Requires="wps">
            <w:drawing>
              <wp:anchor behindDoc="1" distT="0" distB="0" distL="114935" distR="114935" simplePos="0" locked="0" layoutInCell="0" allowOverlap="1" relativeHeight="17">
                <wp:simplePos x="0" y="0"/>
                <wp:positionH relativeFrom="column">
                  <wp:posOffset>3336925</wp:posOffset>
                </wp:positionH>
                <wp:positionV relativeFrom="paragraph">
                  <wp:posOffset>-55880</wp:posOffset>
                </wp:positionV>
                <wp:extent cx="1463040" cy="1252855"/>
                <wp:effectExtent l="0" t="0" r="0" b="0"/>
                <wp:wrapNone/>
                <wp:docPr id="28" name=""/>
                <a:graphic xmlns:a="http://schemas.openxmlformats.org/drawingml/2006/main">
                  <a:graphicData uri="http://schemas.microsoft.com/office/word/2010/wordprocessingShape">
                    <wps:wsp>
                      <wps:cNvSpPr txBox="1"/>
                      <wps:spPr>
                        <a:xfrm rot="16200000">
                          <a:off x="0" y="0"/>
                          <a:ext cx="1462320" cy="1252080"/>
                        </a:xfrm>
                        <a:prstGeom prst="rect">
                          <a:avLst/>
                        </a:prstGeom>
                        <a:solidFill>
                          <a:srgbClr val="ffffff"/>
                        </a:solidFill>
                        <a:ln w="9360">
                          <a:solidFill>
                            <a:srgbClr val="000000"/>
                          </a:solidFill>
                          <a:miter/>
                        </a:ln>
                      </wps:spPr>
                      <wps:bodyPr/>
                    </wps:wsp>
                  </a:graphicData>
                </a:graphic>
              </wp:anchor>
            </w:drawing>
          </mc:Choice>
          <mc:Fallback>
            <w:pict>
              <v:shapetype id="_x0000_t202" coordsize="21600,21600" o:spt="202" path="m,l,21600l21600,21600l21600,xe">
                <v:stroke joinstyle="miter"/>
                <v:path gradientshapeok="t" o:connecttype="rect"/>
              </v:shapetype>
              <v:shape id="shape_0" fillcolor="white" stroked="t" style="position:absolute;margin-left:262.8pt;margin-top:-4.45pt;width:115.1pt;height:98.55pt;mso-wrap-style:none;v-text-anchor:middle;rotation:270" type="shapetype_202">
                <v:textbox>
                  <w:txbxContent>
                    <w:p>
                      <w:pPr>
                        <w:overflowPunct w:val="false"/>
                        <w:bidi w:val="0"/>
                        <w:spacing w:lineRule="auto" w:line="360"/>
                        <w:ind w:firstLine="709"/>
                        <w:rPr/>
                      </w:pPr>
                      <w:r>
                        <w:rPr>
                          <w:sz w:val="24"/>
                          <w:kern w:val="2"/>
                          <w:szCs w:val="24"/>
                          <w:rFonts w:ascii="Times New Roman" w:hAnsi="Times New Roman" w:eastAsia="DejaVu Sans" w:cs="DejaVu Sans"/>
                          <w:lang w:val="en-US" w:bidi="hi-IN"/>
                        </w:rPr>
                      </w:r>
                    </w:p>
                  </w:txbxContent>
                </v:textbox>
                <v:fill o:detectmouseclick="t" type="solid" color2="black"/>
                <v:stroke color="black" weight="9360" joinstyle="miter" endcap="flat"/>
                <w10:wrap type="none"/>
              </v:shape>
            </w:pict>
          </mc:Fallback>
        </mc:AlternateContent>
        <mc:AlternateContent>
          <mc:Choice Requires="wps">
            <w:drawing>
              <wp:anchor behindDoc="1" distT="0" distB="0" distL="114935" distR="114935" simplePos="0" locked="0" layoutInCell="0" allowOverlap="1" relativeHeight="18">
                <wp:simplePos x="0" y="0"/>
                <wp:positionH relativeFrom="column">
                  <wp:posOffset>1003300</wp:posOffset>
                </wp:positionH>
                <wp:positionV relativeFrom="paragraph">
                  <wp:posOffset>2447290</wp:posOffset>
                </wp:positionV>
                <wp:extent cx="635000" cy="635"/>
                <wp:effectExtent l="0" t="0" r="0" b="0"/>
                <wp:wrapNone/>
                <wp:docPr id="29" name=""/>
                <a:graphic xmlns:a="http://schemas.openxmlformats.org/drawingml/2006/main">
                  <a:graphicData uri="http://schemas.microsoft.com/office/word/2010/wordprocessingShape">
                    <wps:wsp>
                      <wps:cNvSpPr/>
                      <wps:spPr>
                        <a:xfrm>
                          <a:off x="0" y="0"/>
                          <a:ext cx="6343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79pt,192.7pt" to="128.9pt,192.7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19">
                <wp:simplePos x="0" y="0"/>
                <wp:positionH relativeFrom="column">
                  <wp:posOffset>1955165</wp:posOffset>
                </wp:positionH>
                <wp:positionV relativeFrom="paragraph">
                  <wp:posOffset>2414905</wp:posOffset>
                </wp:positionV>
                <wp:extent cx="584200" cy="635"/>
                <wp:effectExtent l="0" t="0" r="0" b="0"/>
                <wp:wrapNone/>
                <wp:docPr id="30" name=""/>
                <a:graphic xmlns:a="http://schemas.openxmlformats.org/drawingml/2006/main">
                  <a:graphicData uri="http://schemas.microsoft.com/office/word/2010/wordprocessingShape">
                    <wps:wsp>
                      <wps:cNvSpPr/>
                      <wps:spPr>
                        <a:xfrm>
                          <a:off x="0" y="0"/>
                          <a:ext cx="583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53.95pt,190.15pt" to="199.85pt,190.1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20">
                <wp:simplePos x="0" y="0"/>
                <wp:positionH relativeFrom="column">
                  <wp:posOffset>2752725</wp:posOffset>
                </wp:positionH>
                <wp:positionV relativeFrom="paragraph">
                  <wp:posOffset>2110740</wp:posOffset>
                </wp:positionV>
                <wp:extent cx="1581785" cy="7620"/>
                <wp:effectExtent l="0" t="0" r="0" b="0"/>
                <wp:wrapNone/>
                <wp:docPr id="31" name=""/>
                <a:graphic xmlns:a="http://schemas.openxmlformats.org/drawingml/2006/main">
                  <a:graphicData uri="http://schemas.microsoft.com/office/word/2010/wordprocessingShape">
                    <wps:wsp>
                      <wps:cNvSpPr/>
                      <wps:spPr>
                        <a:xfrm flipV="1">
                          <a:off x="0" y="0"/>
                          <a:ext cx="1581120" cy="68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6.75pt,166.2pt" to="341.2pt,166.7pt" stroked="t" style="position:absolute;flip:y">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21">
                <wp:simplePos x="0" y="0"/>
                <wp:positionH relativeFrom="column">
                  <wp:posOffset>4348480</wp:posOffset>
                </wp:positionH>
                <wp:positionV relativeFrom="paragraph">
                  <wp:posOffset>1788160</wp:posOffset>
                </wp:positionV>
                <wp:extent cx="635" cy="344805"/>
                <wp:effectExtent l="0" t="0" r="0" b="0"/>
                <wp:wrapNone/>
                <wp:docPr id="32" name=""/>
                <a:graphic xmlns:a="http://schemas.openxmlformats.org/drawingml/2006/main">
                  <a:graphicData uri="http://schemas.microsoft.com/office/word/2010/wordprocessingShape">
                    <wps:wsp>
                      <wps:cNvSpPr/>
                      <wps:spPr>
                        <a:xfrm>
                          <a:off x="0" y="0"/>
                          <a:ext cx="0" cy="3441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42.4pt,140.8pt" to="342.4pt,167.8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22">
                <wp:simplePos x="0" y="0"/>
                <wp:positionH relativeFrom="column">
                  <wp:posOffset>4829175</wp:posOffset>
                </wp:positionH>
                <wp:positionV relativeFrom="paragraph">
                  <wp:posOffset>2456180</wp:posOffset>
                </wp:positionV>
                <wp:extent cx="635" cy="635"/>
                <wp:effectExtent l="0" t="0" r="0" b="0"/>
                <wp:wrapNone/>
                <wp:docPr id="33" name=""/>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80.25pt,193.4pt" to="380.25pt,193.4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9">
                <wp:simplePos x="0" y="0"/>
                <wp:positionH relativeFrom="column">
                  <wp:posOffset>686435</wp:posOffset>
                </wp:positionH>
                <wp:positionV relativeFrom="paragraph">
                  <wp:posOffset>2532380</wp:posOffset>
                </wp:positionV>
                <wp:extent cx="476250" cy="1376045"/>
                <wp:effectExtent l="0" t="0" r="0" b="0"/>
                <wp:wrapNone/>
                <wp:docPr id="34" name=""/>
                <a:graphic xmlns:a="http://schemas.openxmlformats.org/drawingml/2006/main">
                  <a:graphicData uri="http://schemas.microsoft.com/office/word/2010/wordprocessingShape">
                    <wps:wsp>
                      <wps:cNvSpPr/>
                      <wps:spPr>
                        <a:xfrm>
                          <a:off x="0" y="0"/>
                          <a:ext cx="475560" cy="1375560"/>
                        </a:xfrm>
                        <a:custGeom>
                          <a:avLst/>
                          <a:gdLst/>
                          <a:ahLst/>
                          <a:rect l="0" t="0" r="r" b="b"/>
                          <a:pathLst>
                            <a:path w="751" h="2168">
                              <a:moveTo>
                                <a:pt x="125" y="0"/>
                              </a:moveTo>
                              <a:lnTo>
                                <a:pt x="125" y="0"/>
                              </a:lnTo>
                              <a:cubicBezTo>
                                <a:pt x="103" y="0"/>
                                <a:pt x="82" y="6"/>
                                <a:pt x="63" y="17"/>
                              </a:cubicBezTo>
                              <a:cubicBezTo>
                                <a:pt x="43" y="28"/>
                                <a:pt x="28" y="43"/>
                                <a:pt x="17" y="63"/>
                              </a:cubicBezTo>
                              <a:cubicBezTo>
                                <a:pt x="6" y="82"/>
                                <a:pt x="0" y="103"/>
                                <a:pt x="0" y="125"/>
                              </a:cubicBezTo>
                              <a:lnTo>
                                <a:pt x="0" y="2042"/>
                              </a:lnTo>
                              <a:lnTo>
                                <a:pt x="0" y="2042"/>
                              </a:lnTo>
                              <a:cubicBezTo>
                                <a:pt x="0" y="2064"/>
                                <a:pt x="6" y="2085"/>
                                <a:pt x="17" y="2105"/>
                              </a:cubicBezTo>
                              <a:cubicBezTo>
                                <a:pt x="28" y="2124"/>
                                <a:pt x="43" y="2139"/>
                                <a:pt x="63" y="2150"/>
                              </a:cubicBezTo>
                              <a:cubicBezTo>
                                <a:pt x="82" y="2161"/>
                                <a:pt x="103" y="2167"/>
                                <a:pt x="125" y="2167"/>
                              </a:cubicBezTo>
                              <a:lnTo>
                                <a:pt x="625" y="2167"/>
                              </a:lnTo>
                              <a:lnTo>
                                <a:pt x="625" y="2167"/>
                              </a:lnTo>
                              <a:cubicBezTo>
                                <a:pt x="647" y="2167"/>
                                <a:pt x="668" y="2161"/>
                                <a:pt x="688" y="2150"/>
                              </a:cubicBezTo>
                              <a:cubicBezTo>
                                <a:pt x="707" y="2139"/>
                                <a:pt x="722" y="2124"/>
                                <a:pt x="733" y="2105"/>
                              </a:cubicBezTo>
                              <a:cubicBezTo>
                                <a:pt x="744" y="2085"/>
                                <a:pt x="750" y="2064"/>
                                <a:pt x="750" y="2042"/>
                              </a:cubicBezTo>
                              <a:lnTo>
                                <a:pt x="750" y="125"/>
                              </a:lnTo>
                              <a:lnTo>
                                <a:pt x="750" y="125"/>
                              </a:lnTo>
                              <a:lnTo>
                                <a:pt x="750" y="125"/>
                              </a:lnTo>
                              <a:cubicBezTo>
                                <a:pt x="750" y="103"/>
                                <a:pt x="744" y="82"/>
                                <a:pt x="733" y="63"/>
                              </a:cubicBezTo>
                              <a:cubicBezTo>
                                <a:pt x="722" y="43"/>
                                <a:pt x="707" y="28"/>
                                <a:pt x="688" y="17"/>
                              </a:cubicBezTo>
                              <a:cubicBezTo>
                                <a:pt x="668" y="6"/>
                                <a:pt x="647" y="0"/>
                                <a:pt x="625" y="0"/>
                              </a:cubicBezTo>
                              <a:lnTo>
                                <a:pt x="125"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fillcolor="white" stroked="t" style="position:absolute;margin-left:54.05pt;margin-top:199.4pt;width:37.4pt;height:108.25pt;mso-wrap-style:none;v-text-anchor:middle">
                <v:fill o:detectmouseclick="t" type="solid" color2="black"/>
                <v:stroke color="black" weight="9360" joinstyle="miter" endcap="flat"/>
                <w10:wrap type="none"/>
              </v:roundrect>
            </w:pict>
          </mc:Fallback>
        </mc:AlternateContent>
        <mc:AlternateContent>
          <mc:Choice Requires="wps">
            <w:drawing>
              <wp:anchor behindDoc="1" distT="0" distB="0" distL="114935" distR="114935" simplePos="0" locked="0" layoutInCell="0" allowOverlap="1" relativeHeight="24">
                <wp:simplePos x="0" y="0"/>
                <wp:positionH relativeFrom="column">
                  <wp:posOffset>4549140</wp:posOffset>
                </wp:positionH>
                <wp:positionV relativeFrom="paragraph">
                  <wp:posOffset>2111375</wp:posOffset>
                </wp:positionV>
                <wp:extent cx="1311275" cy="1270"/>
                <wp:effectExtent l="0" t="0" r="0" b="0"/>
                <wp:wrapNone/>
                <wp:docPr id="35" name=""/>
                <a:graphic xmlns:a="http://schemas.openxmlformats.org/drawingml/2006/main">
                  <a:graphicData uri="http://schemas.microsoft.com/office/word/2010/wordprocessingShape">
                    <wps:wsp>
                      <wps:cNvSpPr/>
                      <wps:spPr>
                        <a:xfrm>
                          <a:off x="0" y="0"/>
                          <a:ext cx="1310760" cy="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358.2pt,166.25pt" to="461.35pt,166.25pt" stroked="t" style="position:absolute">
                <v:stroke color="black" weight="9360" endarrow="open" endarrowwidth="medium" endarrowlength="medium" joinstyle="miter" endcap="flat"/>
                <v:fill o:detectmouseclick="t" on="false"/>
                <w10:wrap type="none"/>
              </v:line>
            </w:pict>
          </mc:Fallback>
        </mc:AlternateContent>
        <mc:AlternateContent>
          <mc:Choice Requires="wpg">
            <w:drawing>
              <wp:anchor behindDoc="1" distT="0" distB="0" distL="114935" distR="114935" simplePos="0" locked="0" layoutInCell="0" allowOverlap="1" relativeHeight="25">
                <wp:simplePos x="0" y="0"/>
                <wp:positionH relativeFrom="column">
                  <wp:posOffset>1104900</wp:posOffset>
                </wp:positionH>
                <wp:positionV relativeFrom="paragraph">
                  <wp:posOffset>3321685</wp:posOffset>
                </wp:positionV>
                <wp:extent cx="612140" cy="586740"/>
                <wp:effectExtent l="0" t="0" r="0" b="0"/>
                <wp:wrapNone/>
                <wp:docPr id="36" name=""/>
                <a:graphic xmlns:a="http://schemas.openxmlformats.org/drawingml/2006/main">
                  <a:graphicData uri="http://schemas.microsoft.com/office/word/2010/wordprocessingGroup">
                    <wpg:wgp>
                      <wpg:cNvGrpSpPr/>
                      <wpg:grpSpPr>
                        <a:xfrm>
                          <a:off x="0" y="0"/>
                          <a:ext cx="611640" cy="586080"/>
                        </a:xfrm>
                      </wpg:grpSpPr>
                      <wps:wsp>
                        <wps:cNvSpPr/>
                        <wps:spPr>
                          <a:xfrm>
                            <a:off x="0" y="0"/>
                            <a:ext cx="294480" cy="586080"/>
                          </a:xfrm>
                          <a:custGeom>
                            <a:avLst/>
                            <a:gdLst/>
                            <a:ahLst/>
                            <a:rect l="l" t="t" r="r" b="b"/>
                            <a:pathLst>
                              <a:path w="529" h="968">
                                <a:moveTo>
                                  <a:pt x="0" y="0"/>
                                </a:moveTo>
                                <a:lnTo>
                                  <a:pt x="529" y="968"/>
                                </a:lnTo>
                              </a:path>
                            </a:pathLst>
                          </a:custGeom>
                          <a:noFill/>
                          <a:ln w="9360">
                            <a:solidFill>
                              <a:srgbClr val="000000"/>
                            </a:solidFill>
                            <a:round/>
                          </a:ln>
                        </wps:spPr>
                        <wps:style>
                          <a:lnRef idx="0"/>
                          <a:fillRef idx="0"/>
                          <a:effectRef idx="0"/>
                          <a:fontRef idx="minor"/>
                        </wps:style>
                        <wps:bodyPr/>
                      </wps:wsp>
                      <wps:wsp>
                        <wps:cNvSpPr/>
                        <wps:spPr>
                          <a:xfrm>
                            <a:off x="294480" y="586080"/>
                            <a:ext cx="316800" cy="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87pt;margin-top:261.55pt;width:48.1pt;height:46.15pt" coordorigin="1740,5231" coordsize="962,923">
                <v:shape id="shape_0" stroked="t" style="position:absolute;left:1740;top:5231;width:463;height:922;mso-wrap-style:none;v-text-anchor:middle">
                  <v:fill o:detectmouseclick="t" on="false"/>
                  <v:stroke color="black" weight="9360" joinstyle="round" endcap="flat"/>
                  <w10:wrap type="none"/>
                </v:shape>
                <v:line id="shape_0" from="2204,6154" to="2702,6154" stroked="t" style="position:absolute">
                  <v:stroke color="black" weight="9360" joinstyle="miter" endcap="flat"/>
                  <v:fill o:detectmouseclick="t" on="false"/>
                </v:line>
              </v:group>
            </w:pict>
          </mc:Fallback>
        </mc:AlternateContent>
        <mc:AlternateContent>
          <mc:Choice Requires="wpg">
            <w:drawing>
              <wp:anchor behindDoc="1" distT="0" distB="0" distL="114935" distR="114935" simplePos="0" locked="0" layoutInCell="0" allowOverlap="1" relativeHeight="26">
                <wp:simplePos x="0" y="0"/>
                <wp:positionH relativeFrom="column">
                  <wp:posOffset>1717040</wp:posOffset>
                </wp:positionH>
                <wp:positionV relativeFrom="paragraph">
                  <wp:posOffset>2447290</wp:posOffset>
                </wp:positionV>
                <wp:extent cx="612775" cy="586740"/>
                <wp:effectExtent l="0" t="0" r="0" b="0"/>
                <wp:wrapNone/>
                <wp:docPr id="37" name=""/>
                <a:graphic xmlns:a="http://schemas.openxmlformats.org/drawingml/2006/main">
                  <a:graphicData uri="http://schemas.microsoft.com/office/word/2010/wordprocessingGroup">
                    <wpg:wgp>
                      <wpg:cNvGrpSpPr/>
                      <wpg:grpSpPr>
                        <a:xfrm>
                          <a:off x="0" y="0"/>
                          <a:ext cx="612000" cy="586080"/>
                        </a:xfrm>
                      </wpg:grpSpPr>
                      <wps:wsp>
                        <wps:cNvSpPr/>
                        <wps:spPr>
                          <a:xfrm>
                            <a:off x="0" y="0"/>
                            <a:ext cx="295200" cy="586080"/>
                          </a:xfrm>
                          <a:custGeom>
                            <a:avLst/>
                            <a:gdLst/>
                            <a:ahLst/>
                            <a:rect l="l" t="t" r="r" b="b"/>
                            <a:pathLst>
                              <a:path w="529" h="968">
                                <a:moveTo>
                                  <a:pt x="0" y="0"/>
                                </a:moveTo>
                                <a:lnTo>
                                  <a:pt x="529" y="968"/>
                                </a:lnTo>
                              </a:path>
                            </a:pathLst>
                          </a:custGeom>
                          <a:noFill/>
                          <a:ln w="9360">
                            <a:solidFill>
                              <a:srgbClr val="000000"/>
                            </a:solidFill>
                            <a:round/>
                          </a:ln>
                        </wps:spPr>
                        <wps:style>
                          <a:lnRef idx="0"/>
                          <a:fillRef idx="0"/>
                          <a:effectRef idx="0"/>
                          <a:fontRef idx="minor"/>
                        </wps:style>
                        <wps:bodyPr/>
                      </wps:wsp>
                      <wps:wsp>
                        <wps:cNvSpPr/>
                        <wps:spPr>
                          <a:xfrm>
                            <a:off x="295200" y="586080"/>
                            <a:ext cx="316800" cy="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135.2pt;margin-top:192.7pt;width:48.15pt;height:46.15pt" coordorigin="2704,3854" coordsize="963,923">
                <v:shape id="shape_0" stroked="t" style="position:absolute;left:2704;top:3854;width:464;height:922;mso-wrap-style:none;v-text-anchor:middle">
                  <v:fill o:detectmouseclick="t" on="false"/>
                  <v:stroke color="black" weight="9360" joinstyle="round" endcap="flat"/>
                  <w10:wrap type="none"/>
                </v:shape>
                <v:line id="shape_0" from="3169,4777" to="3667,4777" stroked="t" style="position:absolute">
                  <v:stroke color="black" weight="9360" joinstyle="miter" endcap="flat"/>
                  <v:fill o:detectmouseclick="t" on="false"/>
                </v:line>
              </v:group>
            </w:pict>
          </mc:Fallback>
        </mc:AlternateContent>
        <mc:AlternateContent>
          <mc:Choice Requires="wpg">
            <w:drawing>
              <wp:anchor behindDoc="1" distT="0" distB="0" distL="114935" distR="114935" simplePos="0" locked="0" layoutInCell="0" allowOverlap="1" relativeHeight="27">
                <wp:simplePos x="0" y="0"/>
                <wp:positionH relativeFrom="column">
                  <wp:posOffset>2668905</wp:posOffset>
                </wp:positionH>
                <wp:positionV relativeFrom="paragraph">
                  <wp:posOffset>2447290</wp:posOffset>
                </wp:positionV>
                <wp:extent cx="612140" cy="586740"/>
                <wp:effectExtent l="0" t="0" r="0" b="0"/>
                <wp:wrapNone/>
                <wp:docPr id="38" name=""/>
                <a:graphic xmlns:a="http://schemas.openxmlformats.org/drawingml/2006/main">
                  <a:graphicData uri="http://schemas.microsoft.com/office/word/2010/wordprocessingGroup">
                    <wpg:wgp>
                      <wpg:cNvGrpSpPr/>
                      <wpg:grpSpPr>
                        <a:xfrm>
                          <a:off x="0" y="0"/>
                          <a:ext cx="611640" cy="586080"/>
                        </a:xfrm>
                      </wpg:grpSpPr>
                      <wps:wsp>
                        <wps:cNvSpPr/>
                        <wps:spPr>
                          <a:xfrm>
                            <a:off x="0" y="0"/>
                            <a:ext cx="294480" cy="586080"/>
                          </a:xfrm>
                          <a:custGeom>
                            <a:avLst/>
                            <a:gdLst/>
                            <a:ahLst/>
                            <a:rect l="l" t="t" r="r" b="b"/>
                            <a:pathLst>
                              <a:path w="529" h="968">
                                <a:moveTo>
                                  <a:pt x="0" y="0"/>
                                </a:moveTo>
                                <a:lnTo>
                                  <a:pt x="529" y="968"/>
                                </a:lnTo>
                              </a:path>
                            </a:pathLst>
                          </a:custGeom>
                          <a:noFill/>
                          <a:ln w="9360">
                            <a:solidFill>
                              <a:srgbClr val="000000"/>
                            </a:solidFill>
                            <a:round/>
                          </a:ln>
                        </wps:spPr>
                        <wps:style>
                          <a:lnRef idx="0"/>
                          <a:fillRef idx="0"/>
                          <a:effectRef idx="0"/>
                          <a:fontRef idx="minor"/>
                        </wps:style>
                        <wps:bodyPr/>
                      </wps:wsp>
                      <wps:wsp>
                        <wps:cNvSpPr/>
                        <wps:spPr>
                          <a:xfrm>
                            <a:off x="294480" y="586080"/>
                            <a:ext cx="316800" cy="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210.15pt;margin-top:192.7pt;width:48.1pt;height:46.15pt" coordorigin="4203,3854" coordsize="962,923">
                <v:shape id="shape_0" stroked="t" style="position:absolute;left:4203;top:3854;width:463;height:922;mso-wrap-style:none;v-text-anchor:middle">
                  <v:fill o:detectmouseclick="t" on="false"/>
                  <v:stroke color="black" weight="9360" joinstyle="round" endcap="flat"/>
                  <w10:wrap type="none"/>
                </v:shape>
                <v:line id="shape_0" from="4667,4777" to="5165,4777" stroked="t" style="position:absolute">
                  <v:stroke color="black" weight="9360" joinstyle="miter" endcap="flat"/>
                  <v:fill o:detectmouseclick="t" on="false"/>
                </v:line>
              </v:group>
            </w:pict>
          </mc:Fallback>
        </mc:AlternateContent>
        <mc:AlternateContent>
          <mc:Choice Requires="wpg">
            <w:drawing>
              <wp:anchor behindDoc="1" distT="0" distB="0" distL="114935" distR="114935" simplePos="0" locked="0" layoutInCell="0" allowOverlap="1" relativeHeight="28">
                <wp:simplePos x="0" y="0"/>
                <wp:positionH relativeFrom="column">
                  <wp:posOffset>4612640</wp:posOffset>
                </wp:positionH>
                <wp:positionV relativeFrom="paragraph">
                  <wp:posOffset>1161415</wp:posOffset>
                </wp:positionV>
                <wp:extent cx="601345" cy="306705"/>
                <wp:effectExtent l="0" t="0" r="0" b="0"/>
                <wp:wrapNone/>
                <wp:docPr id="39" name=""/>
                <a:graphic xmlns:a="http://schemas.openxmlformats.org/drawingml/2006/main">
                  <a:graphicData uri="http://schemas.microsoft.com/office/word/2010/wordprocessingGroup">
                    <wpg:wgp>
                      <wpg:cNvGrpSpPr/>
                      <wpg:grpSpPr>
                        <a:xfrm>
                          <a:off x="0" y="0"/>
                          <a:ext cx="600840" cy="306000"/>
                        </a:xfrm>
                      </wpg:grpSpPr>
                      <wps:wsp>
                        <wps:cNvSpPr/>
                        <wps:spPr>
                          <a:xfrm>
                            <a:off x="0" y="0"/>
                            <a:ext cx="289440" cy="306000"/>
                          </a:xfrm>
                          <a:custGeom>
                            <a:avLst/>
                            <a:gdLst/>
                            <a:ahLst/>
                            <a:rect l="l" t="t" r="r" b="b"/>
                            <a:pathLst>
                              <a:path w="529" h="968">
                                <a:moveTo>
                                  <a:pt x="0" y="0"/>
                                </a:moveTo>
                                <a:lnTo>
                                  <a:pt x="529" y="968"/>
                                </a:lnTo>
                              </a:path>
                            </a:pathLst>
                          </a:custGeom>
                          <a:noFill/>
                          <a:ln w="9360">
                            <a:solidFill>
                              <a:srgbClr val="000000"/>
                            </a:solidFill>
                            <a:round/>
                          </a:ln>
                        </wps:spPr>
                        <wps:style>
                          <a:lnRef idx="0"/>
                          <a:fillRef idx="0"/>
                          <a:effectRef idx="0"/>
                          <a:fontRef idx="minor"/>
                        </wps:style>
                        <wps:bodyPr/>
                      </wps:wsp>
                      <wps:wsp>
                        <wps:cNvSpPr/>
                        <wps:spPr>
                          <a:xfrm>
                            <a:off x="289440" y="306000"/>
                            <a:ext cx="311040" cy="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363.2pt;margin-top:91.45pt;width:47.25pt;height:24.1pt" coordorigin="7264,1829" coordsize="945,482">
                <v:shape id="shape_0" stroked="t" style="position:absolute;left:7264;top:1829;width:455;height:481;mso-wrap-style:none;v-text-anchor:middle">
                  <v:fill o:detectmouseclick="t" on="false"/>
                  <v:stroke color="black" weight="9360" joinstyle="round" endcap="flat"/>
                  <w10:wrap type="none"/>
                </v:shape>
                <v:line id="shape_0" from="7720,2311" to="8209,2311" stroked="t" style="position:absolute">
                  <v:stroke color="black" weight="9360" joinstyle="miter" endcap="flat"/>
                  <v:fill o:detectmouseclick="t" on="false"/>
                </v:line>
              </v:group>
            </w:pict>
          </mc:Fallback>
        </mc:AlternateContent>
        <mc:AlternateContent>
          <mc:Choice Requires="wps">
            <w:drawing>
              <wp:anchor behindDoc="1" distT="0" distB="0" distL="114935" distR="114935" simplePos="0" locked="0" layoutInCell="0" allowOverlap="1" relativeHeight="29">
                <wp:simplePos x="0" y="0"/>
                <wp:positionH relativeFrom="column">
                  <wp:posOffset>3566160</wp:posOffset>
                </wp:positionH>
                <wp:positionV relativeFrom="paragraph">
                  <wp:posOffset>2101850</wp:posOffset>
                </wp:positionV>
                <wp:extent cx="298450" cy="590550"/>
                <wp:effectExtent l="0" t="0" r="0" b="0"/>
                <wp:wrapNone/>
                <wp:docPr id="40" name=""/>
                <a:graphic xmlns:a="http://schemas.openxmlformats.org/drawingml/2006/main">
                  <a:graphicData uri="http://schemas.microsoft.com/office/word/2010/wordprocessingShape">
                    <wps:wsp>
                      <wps:cNvSpPr/>
                      <wps:spPr>
                        <a:xfrm>
                          <a:off x="0" y="0"/>
                          <a:ext cx="297720" cy="590040"/>
                        </a:xfrm>
                        <a:custGeom>
                          <a:avLst/>
                          <a:gdLst/>
                          <a:ahLst/>
                          <a:rect l="l" t="t" r="r" b="b"/>
                          <a:pathLst>
                            <a:path w="529" h="968">
                              <a:moveTo>
                                <a:pt x="0" y="0"/>
                              </a:moveTo>
                              <a:lnTo>
                                <a:pt x="529" y="968"/>
                              </a:lnTo>
                            </a:path>
                          </a:pathLst>
                        </a:custGeom>
                        <a:noFill/>
                        <a:ln w="9360">
                          <a:solidFill>
                            <a:srgbClr val="000000"/>
                          </a:solidFill>
                          <a:round/>
                          <a:headEnd len="med" type="arrow" w="med"/>
                        </a:ln>
                      </wps:spPr>
                      <wps:style>
                        <a:lnRef idx="0"/>
                        <a:fillRef idx="0"/>
                        <a:effectRef idx="0"/>
                        <a:fontRef idx="minor"/>
                      </wps:style>
                      <wps:bodyPr/>
                    </wps:wsp>
                  </a:graphicData>
                </a:graphic>
              </wp:anchor>
            </w:drawing>
          </mc:Choice>
          <mc:Fallback>
            <w:pict>
              <v:shape id="shape_0" stroked="t" style="position:absolute;margin-left:280.8pt;margin-top:165.5pt;width:23.4pt;height:46.4pt;mso-wrap-style:none;v-text-anchor:middle">
                <v:fill o:detectmouseclick="t" on="false"/>
                <v:stroke color="black" weight="9360" startarrow="open" startarrowwidth="medium" startarrowlength="medium" joinstyle="round" endcap="flat"/>
                <w10:wrap type="none"/>
              </v:shape>
            </w:pict>
          </mc:Fallback>
        </mc:AlternateContent>
        <mc:AlternateContent>
          <mc:Choice Requires="wps">
            <w:drawing>
              <wp:anchor behindDoc="1" distT="0" distB="0" distL="114935" distR="114935" simplePos="0" locked="0" layoutInCell="0" allowOverlap="1" relativeHeight="30">
                <wp:simplePos x="0" y="0"/>
                <wp:positionH relativeFrom="column">
                  <wp:posOffset>3855720</wp:posOffset>
                </wp:positionH>
                <wp:positionV relativeFrom="paragraph">
                  <wp:posOffset>2697480</wp:posOffset>
                </wp:positionV>
                <wp:extent cx="317500" cy="635"/>
                <wp:effectExtent l="0" t="0" r="0" b="0"/>
                <wp:wrapNone/>
                <wp:docPr id="41" name=""/>
                <a:graphic xmlns:a="http://schemas.openxmlformats.org/drawingml/2006/main">
                  <a:graphicData uri="http://schemas.microsoft.com/office/word/2010/wordprocessingShape">
                    <wps:wsp>
                      <wps:cNvSpPr/>
                      <wps:spPr>
                        <a:xfrm>
                          <a:off x="0" y="0"/>
                          <a:ext cx="316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03.6pt,212.4pt" to="328.5pt,212.4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31">
                <wp:simplePos x="0" y="0"/>
                <wp:positionH relativeFrom="column">
                  <wp:posOffset>5225415</wp:posOffset>
                </wp:positionH>
                <wp:positionV relativeFrom="paragraph">
                  <wp:posOffset>2111375</wp:posOffset>
                </wp:positionV>
                <wp:extent cx="295910" cy="586740"/>
                <wp:effectExtent l="0" t="0" r="0" b="0"/>
                <wp:wrapNone/>
                <wp:docPr id="42" name=""/>
                <a:graphic xmlns:a="http://schemas.openxmlformats.org/drawingml/2006/main">
                  <a:graphicData uri="http://schemas.microsoft.com/office/word/2010/wordprocessingShape">
                    <wps:wsp>
                      <wps:cNvSpPr/>
                      <wps:spPr>
                        <a:xfrm>
                          <a:off x="0" y="0"/>
                          <a:ext cx="295200" cy="586080"/>
                        </a:xfrm>
                        <a:custGeom>
                          <a:avLst/>
                          <a:gdLst/>
                          <a:ahLst/>
                          <a:rect l="l" t="t" r="r" b="b"/>
                          <a:pathLst>
                            <a:path w="529" h="968">
                              <a:moveTo>
                                <a:pt x="0" y="0"/>
                              </a:moveTo>
                              <a:lnTo>
                                <a:pt x="529" y="968"/>
                              </a:lnTo>
                            </a:path>
                          </a:pathLst>
                        </a:custGeom>
                        <a:noFill/>
                        <a:ln w="9360">
                          <a:solidFill>
                            <a:srgbClr val="000000"/>
                          </a:solidFill>
                          <a:round/>
                          <a:headEnd len="med" type="arrow" w="med"/>
                        </a:ln>
                      </wps:spPr>
                      <wps:style>
                        <a:lnRef idx="0"/>
                        <a:fillRef idx="0"/>
                        <a:effectRef idx="0"/>
                        <a:fontRef idx="minor"/>
                      </wps:style>
                      <wps:bodyPr/>
                    </wps:wsp>
                  </a:graphicData>
                </a:graphic>
              </wp:anchor>
            </w:drawing>
          </mc:Choice>
          <mc:Fallback>
            <w:pict>
              <v:shape id="shape_0" stroked="t" style="position:absolute;margin-left:411.45pt;margin-top:166.25pt;width:23.2pt;height:46.1pt;mso-wrap-style:none;v-text-anchor:middle">
                <v:fill o:detectmouseclick="t" on="false"/>
                <v:stroke color="black" weight="9360" startarrow="open" startarrowwidth="medium" startarrowlength="medium" joinstyle="round" endcap="flat"/>
                <w10:wrap type="none"/>
              </v:shape>
            </w:pict>
          </mc:Fallback>
        </mc:AlternateContent>
        <mc:AlternateContent>
          <mc:Choice Requires="wps">
            <w:drawing>
              <wp:anchor behindDoc="1" distT="0" distB="0" distL="114935" distR="114935" simplePos="0" locked="0" layoutInCell="0" allowOverlap="1" relativeHeight="32">
                <wp:simplePos x="0" y="0"/>
                <wp:positionH relativeFrom="column">
                  <wp:posOffset>5520690</wp:posOffset>
                </wp:positionH>
                <wp:positionV relativeFrom="paragraph">
                  <wp:posOffset>2697480</wp:posOffset>
                </wp:positionV>
                <wp:extent cx="318135" cy="635"/>
                <wp:effectExtent l="0" t="0" r="0" b="0"/>
                <wp:wrapNone/>
                <wp:docPr id="43" name=""/>
                <a:graphic xmlns:a="http://schemas.openxmlformats.org/drawingml/2006/main">
                  <a:graphicData uri="http://schemas.microsoft.com/office/word/2010/wordprocessingShape">
                    <wps:wsp>
                      <wps:cNvSpPr/>
                      <wps:spPr>
                        <a:xfrm>
                          <a:off x="0" y="0"/>
                          <a:ext cx="3175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34.7pt,212.4pt" to="459.65pt,212.4pt" stroked="t" style="position:absolute">
                <v:stroke color="black" weight="9360" joinstyle="miter" endcap="flat"/>
                <v:fill o:detectmouseclick="t" on="false"/>
                <w10:wrap type="none"/>
              </v:line>
            </w:pict>
          </mc:Fallback>
        </mc:AlternateContent>
      </w:r>
      <w:r>
        <mc:AlternateContent>
          <mc:Choice Requires="wps">
            <w:drawing>
              <wp:anchor behindDoc="1" distT="0" distB="0" distL="114935" distR="114935" simplePos="0" locked="0" layoutInCell="0" allowOverlap="1" relativeHeight="51">
                <wp:simplePos x="0" y="0"/>
                <wp:positionH relativeFrom="column">
                  <wp:posOffset>2155825</wp:posOffset>
                </wp:positionH>
                <wp:positionV relativeFrom="paragraph">
                  <wp:posOffset>816610</wp:posOffset>
                </wp:positionV>
                <wp:extent cx="212090" cy="193040"/>
                <wp:effectExtent l="0" t="0" r="0" b="0"/>
                <wp:wrapNone/>
                <wp:docPr id="44" name="Frame4"/>
                <a:graphic xmlns:a="http://schemas.openxmlformats.org/drawingml/2006/main">
                  <a:graphicData uri="http://schemas.microsoft.com/office/word/2010/wordprocessingShape">
                    <wps:wsp>
                      <wps:cNvSpPr txBox="1"/>
                      <wps:spPr>
                        <a:xfrm>
                          <a:off x="0" y="0"/>
                          <a:ext cx="212090" cy="193040"/>
                        </a:xfrm>
                        <a:prstGeom prst="rect"/>
                        <a:solidFill>
                          <a:srgbClr val="FFFFFF"/>
                        </a:solidFill>
                      </wps:spPr>
                      <wps:txbx>
                        <w:txbxContent>
                          <w:p>
                            <w:pPr>
                              <w:pStyle w:val="Normal"/>
                              <w:ind w:left="-709" w:firstLine="709"/>
                              <w:rPr>
                                <w:sz w:val="52"/>
                              </w:rPr>
                            </w:pPr>
                            <w:r>
                              <w:rPr>
                                <w:rFonts w:cs="Times New Roman" w:ascii="Times New Roman" w:hAnsi="Times New Roman"/>
                                <w:sz w:val="24"/>
                                <w:lang w:val="en-US"/>
                              </w:rPr>
                              <w:t>РV</w:t>
                            </w:r>
                          </w:p>
                        </w:txbxContent>
                      </wps:txbx>
                      <wps:bodyPr anchor="t" lIns="635" tIns="635" rIns="635" bIns="635">
                        <a:noAutofit/>
                      </wps:bodyPr>
                    </wps:wsp>
                  </a:graphicData>
                </a:graphic>
              </wp:anchor>
            </w:drawing>
          </mc:Choice>
          <mc:Fallback>
            <w:pict>
              <v:rect fillcolor="#FFFFFF" style="position:absolute;rotation:0;width:16.7pt;height:15.2pt;mso-wrap-distance-left:9.05pt;mso-wrap-distance-right:9.05pt;mso-wrap-distance-top:0pt;mso-wrap-distance-bottom:0pt;margin-top:64.3pt;mso-position-vertical-relative:text;margin-left:169.75pt;mso-position-horizontal-relative:text">
                <v:textbox inset="0.000694444444444444in,0.000694444444444444in,0.000694444444444444in,0.000694444444444444in">
                  <w:txbxContent>
                    <w:p>
                      <w:pPr>
                        <w:pStyle w:val="Normal"/>
                        <w:ind w:left="-709" w:firstLine="709"/>
                        <w:rPr>
                          <w:sz w:val="52"/>
                        </w:rPr>
                      </w:pPr>
                      <w:r>
                        <w:rPr>
                          <w:rFonts w:cs="Times New Roman" w:ascii="Times New Roman" w:hAnsi="Times New Roman"/>
                          <w:sz w:val="24"/>
                          <w:lang w:val="en-US"/>
                        </w:rPr>
                        <w:t>РV</w:t>
                      </w:r>
                    </w:p>
                  </w:txbxContent>
                </v:textbox>
                <w10:wrap type="none"/>
              </v:rect>
            </w:pict>
          </mc:Fallback>
        </mc:AlternateContent>
      </w:r>
      <w:r>
        <mc:AlternateContent>
          <mc:Choice Requires="wps">
            <w:drawing>
              <wp:anchor behindDoc="1" distT="0" distB="0" distL="114935" distR="114935" simplePos="0" locked="0" layoutInCell="0" allowOverlap="1" relativeHeight="37">
                <wp:simplePos x="0" y="0"/>
                <wp:positionH relativeFrom="column">
                  <wp:posOffset>3903345</wp:posOffset>
                </wp:positionH>
                <wp:positionV relativeFrom="paragraph">
                  <wp:posOffset>2359025</wp:posOffset>
                </wp:positionV>
                <wp:extent cx="303530" cy="269875"/>
                <wp:effectExtent l="0" t="0" r="0" b="0"/>
                <wp:wrapNone/>
                <wp:docPr id="45" name="Frame8"/>
                <a:graphic xmlns:a="http://schemas.openxmlformats.org/drawingml/2006/main">
                  <a:graphicData uri="http://schemas.microsoft.com/office/word/2010/wordprocessingShape">
                    <wps:wsp>
                      <wps:cNvSpPr txBox="1"/>
                      <wps:spPr>
                        <a:xfrm>
                          <a:off x="0" y="0"/>
                          <a:ext cx="303530" cy="269875"/>
                        </a:xfrm>
                        <a:prstGeom prst="rect"/>
                        <a:solidFill>
                          <a:srgbClr val="FFFFFF">
                            <a:alpha val="0"/>
                          </a:srgbClr>
                        </a:solidFill>
                      </wps:spPr>
                      <wps:txbx>
                        <w:txbxContent>
                          <w:p>
                            <w:pPr>
                              <w:pStyle w:val="1"/>
                              <w:spacing w:before="0" w:after="0"/>
                              <w:rPr>
                                <w:rFonts w:ascii="Times New Roman" w:hAnsi="Times New Roman" w:cs="Times New Roman"/>
                                <w:sz w:val="24"/>
                              </w:rPr>
                            </w:pPr>
                            <w:r>
                              <w:rPr>
                                <w:rFonts w:cs="Times New Roman" w:ascii="Times New Roman" w:hAnsi="Times New Roman"/>
                                <w:sz w:val="24"/>
                              </w:rPr>
                              <w:t>5</w:t>
                            </w:r>
                          </w:p>
                        </w:txbxContent>
                      </wps:txbx>
                      <wps:bodyPr anchor="t" lIns="92075" tIns="46355" rIns="92075" bIns="46355">
                        <a:noAutofit/>
                      </wps:bodyPr>
                    </wps:wsp>
                  </a:graphicData>
                </a:graphic>
              </wp:anchor>
            </w:drawing>
          </mc:Choice>
          <mc:Fallback>
            <w:pict>
              <v:rect fillcolor="#FFFFFF" style="position:absolute;rotation:0;width:23.9pt;height:21.25pt;mso-wrap-distance-left:9.05pt;mso-wrap-distance-right:9.05pt;mso-wrap-distance-top:0pt;mso-wrap-distance-bottom:0pt;margin-top:185.75pt;mso-position-vertical-relative:text;margin-left:307.35pt;mso-position-horizontal-relative:text">
                <v:fill opacity="0f"/>
                <v:textbox inset="0.100694444444444in,0.0506944444444444in,0.100694444444444in,0.0506944444444444in">
                  <w:txbxContent>
                    <w:p>
                      <w:pPr>
                        <w:pStyle w:val="1"/>
                        <w:spacing w:before="0" w:after="0"/>
                        <w:rPr>
                          <w:rFonts w:ascii="Times New Roman" w:hAnsi="Times New Roman" w:cs="Times New Roman"/>
                          <w:sz w:val="24"/>
                        </w:rPr>
                      </w:pPr>
                      <w:r>
                        <w:rPr>
                          <w:rFonts w:cs="Times New Roman" w:ascii="Times New Roman" w:hAnsi="Times New Roman"/>
                          <w:sz w:val="24"/>
                        </w:rPr>
                        <w:t>5</w:t>
                      </w:r>
                    </w:p>
                  </w:txbxContent>
                </v:textbox>
                <w10:wrap type="none"/>
              </v:rect>
            </w:pict>
          </mc:Fallback>
        </mc:AlternateContent>
      </w:r>
      <w:r>
        <mc:AlternateContent>
          <mc:Choice Requires="wps">
            <w:drawing>
              <wp:anchor behindDoc="1" distT="0" distB="0" distL="114935" distR="114935" simplePos="0" locked="0" layoutInCell="0" allowOverlap="1" relativeHeight="38">
                <wp:simplePos x="0" y="0"/>
                <wp:positionH relativeFrom="column">
                  <wp:posOffset>5568950</wp:posOffset>
                </wp:positionH>
                <wp:positionV relativeFrom="paragraph">
                  <wp:posOffset>2366010</wp:posOffset>
                </wp:positionV>
                <wp:extent cx="292735" cy="263525"/>
                <wp:effectExtent l="0" t="0" r="0" b="0"/>
                <wp:wrapNone/>
                <wp:docPr id="46" name="Frame7"/>
                <a:graphic xmlns:a="http://schemas.openxmlformats.org/drawingml/2006/main">
                  <a:graphicData uri="http://schemas.microsoft.com/office/word/2010/wordprocessingShape">
                    <wps:wsp>
                      <wps:cNvSpPr txBox="1"/>
                      <wps:spPr>
                        <a:xfrm>
                          <a:off x="0" y="0"/>
                          <a:ext cx="292735" cy="263525"/>
                        </a:xfrm>
                        <a:prstGeom prst="rect"/>
                        <a:solidFill>
                          <a:srgbClr val="FFFFFF">
                            <a:alpha val="0"/>
                          </a:srgbClr>
                        </a:solidFill>
                      </wps:spPr>
                      <wps:txbx>
                        <w:txbxContent>
                          <w:p>
                            <w:pPr>
                              <w:pStyle w:val="1"/>
                              <w:spacing w:before="0" w:after="0"/>
                              <w:rPr>
                                <w:rFonts w:ascii="Times New Roman" w:hAnsi="Times New Roman" w:cs="Times New Roman"/>
                                <w:sz w:val="24"/>
                              </w:rPr>
                            </w:pPr>
                            <w:r>
                              <w:rPr>
                                <w:rFonts w:cs="Times New Roman" w:ascii="Times New Roman" w:hAnsi="Times New Roman"/>
                                <w:sz w:val="24"/>
                              </w:rPr>
                              <w:t>5</w:t>
                            </w:r>
                          </w:p>
                        </w:txbxContent>
                      </wps:txbx>
                      <wps:bodyPr anchor="t" lIns="92075" tIns="46355" rIns="92075" bIns="46355">
                        <a:noAutofit/>
                      </wps:bodyPr>
                    </wps:wsp>
                  </a:graphicData>
                </a:graphic>
              </wp:anchor>
            </w:drawing>
          </mc:Choice>
          <mc:Fallback>
            <w:pict>
              <v:rect fillcolor="#FFFFFF" style="position:absolute;rotation:0;width:23.05pt;height:20.75pt;mso-wrap-distance-left:9.05pt;mso-wrap-distance-right:9.05pt;mso-wrap-distance-top:0pt;mso-wrap-distance-bottom:0pt;margin-top:186.3pt;mso-position-vertical-relative:text;margin-left:438.5pt;mso-position-horizontal-relative:text">
                <v:fill opacity="0f"/>
                <v:textbox inset="0.100694444444444in,0.0506944444444444in,0.100694444444444in,0.0506944444444444in">
                  <w:txbxContent>
                    <w:p>
                      <w:pPr>
                        <w:pStyle w:val="1"/>
                        <w:spacing w:before="0" w:after="0"/>
                        <w:rPr>
                          <w:rFonts w:ascii="Times New Roman" w:hAnsi="Times New Roman" w:cs="Times New Roman"/>
                          <w:sz w:val="24"/>
                        </w:rPr>
                      </w:pPr>
                      <w:r>
                        <w:rPr>
                          <w:rFonts w:cs="Times New Roman" w:ascii="Times New Roman" w:hAnsi="Times New Roman"/>
                          <w:sz w:val="24"/>
                        </w:rPr>
                        <w:t>5</w:t>
                      </w:r>
                    </w:p>
                  </w:txbxContent>
                </v:textbox>
                <w10:wrap type="none"/>
              </v:rect>
            </w:pict>
          </mc:Fallback>
        </mc:AlternateContent>
      </w:r>
      <w:r>
        <mc:AlternateContent>
          <mc:Choice Requires="wps">
            <w:drawing>
              <wp:anchor behindDoc="1" distT="0" distB="0" distL="114935" distR="114935" simplePos="0" locked="0" layoutInCell="0" allowOverlap="1" relativeHeight="39">
                <wp:simplePos x="0" y="0"/>
                <wp:positionH relativeFrom="column">
                  <wp:posOffset>4951730</wp:posOffset>
                </wp:positionH>
                <wp:positionV relativeFrom="paragraph">
                  <wp:posOffset>1136650</wp:posOffset>
                </wp:positionV>
                <wp:extent cx="254000" cy="286385"/>
                <wp:effectExtent l="0" t="0" r="0" b="0"/>
                <wp:wrapNone/>
                <wp:docPr id="47" name="Frame6"/>
                <a:graphic xmlns:a="http://schemas.openxmlformats.org/drawingml/2006/main">
                  <a:graphicData uri="http://schemas.microsoft.com/office/word/2010/wordprocessingShape">
                    <wps:wsp>
                      <wps:cNvSpPr txBox="1"/>
                      <wps:spPr>
                        <a:xfrm>
                          <a:off x="0" y="0"/>
                          <a:ext cx="254000" cy="286385"/>
                        </a:xfrm>
                        <a:prstGeom prst="rect"/>
                        <a:solidFill>
                          <a:srgbClr val="FFFFFF">
                            <a:alpha val="0"/>
                          </a:srgbClr>
                        </a:solidFill>
                      </wps:spPr>
                      <wps:txbx>
                        <w:txbxContent>
                          <w:p>
                            <w:pPr>
                              <w:pStyle w:val="1"/>
                              <w:spacing w:before="0" w:after="0"/>
                              <w:rPr>
                                <w:rFonts w:ascii="Times New Roman" w:hAnsi="Times New Roman" w:cs="Times New Roman"/>
                                <w:sz w:val="24"/>
                              </w:rPr>
                            </w:pPr>
                            <w:r>
                              <w:rPr>
                                <w:rFonts w:cs="Times New Roman" w:ascii="Times New Roman" w:hAnsi="Times New Roman"/>
                                <w:sz w:val="24"/>
                              </w:rPr>
                              <w:t>4</w:t>
                            </w:r>
                          </w:p>
                        </w:txbxContent>
                      </wps:txbx>
                      <wps:bodyPr anchor="t" lIns="92075" tIns="46355" rIns="92075" bIns="46355">
                        <a:noAutofit/>
                      </wps:bodyPr>
                    </wps:wsp>
                  </a:graphicData>
                </a:graphic>
              </wp:anchor>
            </w:drawing>
          </mc:Choice>
          <mc:Fallback>
            <w:pict>
              <v:rect fillcolor="#FFFFFF" style="position:absolute;rotation:0;width:20pt;height:22.55pt;mso-wrap-distance-left:9.05pt;mso-wrap-distance-right:9.05pt;mso-wrap-distance-top:0pt;mso-wrap-distance-bottom:0pt;margin-top:89.5pt;mso-position-vertical-relative:text;margin-left:389.9pt;mso-position-horizontal-relative:text">
                <v:fill opacity="0f"/>
                <v:textbox inset="0.100694444444444in,0.0506944444444444in,0.100694444444444in,0.0506944444444444in">
                  <w:txbxContent>
                    <w:p>
                      <w:pPr>
                        <w:pStyle w:val="1"/>
                        <w:spacing w:before="0" w:after="0"/>
                        <w:rPr>
                          <w:rFonts w:ascii="Times New Roman" w:hAnsi="Times New Roman" w:cs="Times New Roman"/>
                          <w:sz w:val="24"/>
                        </w:rPr>
                      </w:pPr>
                      <w:r>
                        <w:rPr>
                          <w:rFonts w:cs="Times New Roman" w:ascii="Times New Roman" w:hAnsi="Times New Roman"/>
                          <w:sz w:val="24"/>
                        </w:rPr>
                        <w:t>4</w:t>
                      </w:r>
                    </w:p>
                  </w:txbxContent>
                </v:textbox>
                <w10:wrap type="none"/>
              </v:rect>
            </w:pict>
          </mc:Fallback>
        </mc:AlternateContent>
      </w:r>
      <w:r>
        <mc:AlternateContent>
          <mc:Choice Requires="wps">
            <w:drawing>
              <wp:anchor behindDoc="1" distT="0" distB="0" distL="114935" distR="114935" simplePos="0" locked="0" layoutInCell="0" allowOverlap="1" relativeHeight="42">
                <wp:simplePos x="0" y="0"/>
                <wp:positionH relativeFrom="column">
                  <wp:posOffset>2430145</wp:posOffset>
                </wp:positionH>
                <wp:positionV relativeFrom="paragraph">
                  <wp:posOffset>129540</wp:posOffset>
                </wp:positionV>
                <wp:extent cx="492760" cy="233045"/>
                <wp:effectExtent l="0" t="0" r="0" b="0"/>
                <wp:wrapNone/>
                <wp:docPr id="48" name="Frame2"/>
                <a:graphic xmlns:a="http://schemas.openxmlformats.org/drawingml/2006/main">
                  <a:graphicData uri="http://schemas.microsoft.com/office/word/2010/wordprocessingShape">
                    <wps:wsp>
                      <wps:cNvSpPr txBox="1"/>
                      <wps:spPr>
                        <a:xfrm>
                          <a:off x="0" y="0"/>
                          <a:ext cx="492760" cy="233045"/>
                        </a:xfrm>
                        <a:prstGeom prst="rect"/>
                        <a:solidFill>
                          <a:srgbClr val="FFFFFF"/>
                        </a:solidFill>
                      </wps:spPr>
                      <wps:txbx>
                        <w:txbxContent>
                          <w:p>
                            <w:pPr>
                              <w:pStyle w:val="Normal"/>
                              <w:spacing w:lineRule="auto" w:line="240"/>
                              <w:ind w:left="-709" w:firstLine="709"/>
                              <w:rPr/>
                            </w:pPr>
                            <w:r>
                              <w:rPr>
                                <w:rFonts w:cs="Times New Roman" w:ascii="Times New Roman" w:hAnsi="Times New Roman"/>
                                <w:sz w:val="24"/>
                              </w:rPr>
                              <w:t>~2</w:t>
                            </w:r>
                            <w:r>
                              <w:rPr>
                                <w:rFonts w:cs="Times New Roman" w:ascii="Times New Roman" w:hAnsi="Times New Roman"/>
                                <w:sz w:val="24"/>
                                <w:lang w:val="en-US"/>
                              </w:rPr>
                              <w:t>3</w:t>
                            </w:r>
                            <w:r>
                              <w:rPr>
                                <w:rFonts w:cs="Times New Roman" w:ascii="Times New Roman" w:hAnsi="Times New Roman"/>
                                <w:sz w:val="24"/>
                              </w:rPr>
                              <w:t>0 В</w:t>
                            </w:r>
                          </w:p>
                        </w:txbxContent>
                      </wps:txbx>
                      <wps:bodyPr anchor="t" lIns="635" tIns="635" rIns="635" bIns="635">
                        <a:noAutofit/>
                      </wps:bodyPr>
                    </wps:wsp>
                  </a:graphicData>
                </a:graphic>
              </wp:anchor>
            </w:drawing>
          </mc:Choice>
          <mc:Fallback>
            <w:pict>
              <v:rect fillcolor="#FFFFFF" style="position:absolute;rotation:0;width:38.8pt;height:18.35pt;mso-wrap-distance-left:9.05pt;mso-wrap-distance-right:9.05pt;mso-wrap-distance-top:0pt;mso-wrap-distance-bottom:0pt;margin-top:10.2pt;mso-position-vertical-relative:text;margin-left:191.35pt;mso-position-horizontal-relative:text">
                <v:textbox inset="0.000694444444444444in,0.000694444444444444in,0.000694444444444444in,0.000694444444444444in">
                  <w:txbxContent>
                    <w:p>
                      <w:pPr>
                        <w:pStyle w:val="Normal"/>
                        <w:spacing w:lineRule="auto" w:line="240"/>
                        <w:ind w:left="-709" w:firstLine="709"/>
                        <w:rPr/>
                      </w:pPr>
                      <w:r>
                        <w:rPr>
                          <w:rFonts w:cs="Times New Roman" w:ascii="Times New Roman" w:hAnsi="Times New Roman"/>
                          <w:sz w:val="24"/>
                        </w:rPr>
                        <w:t>~2</w:t>
                      </w:r>
                      <w:r>
                        <w:rPr>
                          <w:rFonts w:cs="Times New Roman" w:ascii="Times New Roman" w:hAnsi="Times New Roman"/>
                          <w:sz w:val="24"/>
                          <w:lang w:val="en-US"/>
                        </w:rPr>
                        <w:t>3</w:t>
                      </w:r>
                      <w:r>
                        <w:rPr>
                          <w:rFonts w:cs="Times New Roman" w:ascii="Times New Roman" w:hAnsi="Times New Roman"/>
                          <w:sz w:val="24"/>
                        </w:rPr>
                        <w:t>0 В</w:t>
                      </w:r>
                    </w:p>
                  </w:txbxContent>
                </v:textbox>
                <w10:wrap type="none"/>
              </v:rect>
            </w:pict>
          </mc:Fallback>
        </mc:AlternateContent>
      </w:r>
      <w:r>
        <mc:AlternateContent>
          <mc:Choice Requires="wps">
            <w:drawing>
              <wp:anchor behindDoc="1" distT="0" distB="0" distL="114935" distR="114935" simplePos="0" locked="0" layoutInCell="0" allowOverlap="1" relativeHeight="49">
                <wp:simplePos x="0" y="0"/>
                <wp:positionH relativeFrom="column">
                  <wp:posOffset>1181100</wp:posOffset>
                </wp:positionH>
                <wp:positionV relativeFrom="paragraph">
                  <wp:posOffset>461645</wp:posOffset>
                </wp:positionV>
                <wp:extent cx="385445" cy="107315"/>
                <wp:effectExtent l="0" t="0" r="0" b="0"/>
                <wp:wrapNone/>
                <wp:docPr id="49" name="Frame5"/>
                <a:graphic xmlns:a="http://schemas.openxmlformats.org/drawingml/2006/main">
                  <a:graphicData uri="http://schemas.microsoft.com/office/word/2010/wordprocessingShape">
                    <wps:wsp>
                      <wps:cNvSpPr txBox="1"/>
                      <wps:spPr>
                        <a:xfrm>
                          <a:off x="0" y="0"/>
                          <a:ext cx="385445" cy="107315"/>
                        </a:xfrm>
                        <a:prstGeom prst="rect"/>
                        <a:solidFill>
                          <a:srgbClr val="FFFFFF"/>
                        </a:solidFill>
                      </wps:spPr>
                      <wps:txbx>
                        <w:txbxContent>
                          <w:p>
                            <w:pPr>
                              <w:pStyle w:val="Normal"/>
                              <w:rPr/>
                            </w:pPr>
                            <w:r>
                              <w:rPr/>
                              <w:t>рплврврмпврврпврлвр</w:t>
                            </w:r>
                          </w:p>
                        </w:txbxContent>
                      </wps:txbx>
                      <wps:bodyPr anchor="t" lIns="92075" tIns="46355" rIns="92075" bIns="46355">
                        <a:noAutofit/>
                      </wps:bodyPr>
                    </wps:wsp>
                  </a:graphicData>
                </a:graphic>
              </wp:anchor>
            </w:drawing>
          </mc:Choice>
          <mc:Fallback>
            <w:pict>
              <v:rect fillcolor="#FFFFFF" style="position:absolute;rotation:0;width:30.35pt;height:8.45pt;mso-wrap-distance-left:9.05pt;mso-wrap-distance-right:9.05pt;mso-wrap-distance-top:0pt;mso-wrap-distance-bottom:0pt;margin-top:36.35pt;mso-position-vertical-relative:text;margin-left:93pt;mso-position-horizontal-relative:text">
                <v:textbox inset="0.100694444444444in,0.0506944444444444in,0.100694444444444in,0.0506944444444444in">
                  <w:txbxContent>
                    <w:p>
                      <w:pPr>
                        <w:pStyle w:val="Normal"/>
                        <w:rPr/>
                      </w:pPr>
                      <w:r>
                        <w:rPr/>
                        <w:t>рплврврмпврврпврлвр</w:t>
                      </w:r>
                    </w:p>
                  </w:txbxContent>
                </v:textbox>
                <w10:wrap type="none"/>
              </v:rect>
            </w:pict>
          </mc:Fallback>
        </mc:AlternateContent>
      </w:r>
      <w:r>
        <mc:AlternateContent>
          <mc:Choice Requires="wps">
            <w:drawing>
              <wp:anchor behindDoc="1" distT="0" distB="0" distL="114935" distR="114935" simplePos="0" locked="0" layoutInCell="0" allowOverlap="1" relativeHeight="36">
                <wp:simplePos x="0" y="0"/>
                <wp:positionH relativeFrom="column">
                  <wp:posOffset>3020060</wp:posOffset>
                </wp:positionH>
                <wp:positionV relativeFrom="paragraph">
                  <wp:posOffset>2686685</wp:posOffset>
                </wp:positionV>
                <wp:extent cx="303530" cy="269240"/>
                <wp:effectExtent l="0" t="0" r="0" b="0"/>
                <wp:wrapNone/>
                <wp:docPr id="50" name="Frame9"/>
                <a:graphic xmlns:a="http://schemas.openxmlformats.org/drawingml/2006/main">
                  <a:graphicData uri="http://schemas.microsoft.com/office/word/2010/wordprocessingShape">
                    <wps:wsp>
                      <wps:cNvSpPr txBox="1"/>
                      <wps:spPr>
                        <a:xfrm>
                          <a:off x="0" y="0"/>
                          <a:ext cx="303530" cy="269240"/>
                        </a:xfrm>
                        <a:prstGeom prst="rect"/>
                        <a:solidFill>
                          <a:srgbClr val="FFFFFF">
                            <a:alpha val="0"/>
                          </a:srgbClr>
                        </a:solidFill>
                      </wps:spPr>
                      <wps:txbx>
                        <w:txbxContent>
                          <w:p>
                            <w:pPr>
                              <w:pStyle w:val="1"/>
                              <w:spacing w:before="0" w:after="0"/>
                              <w:rPr>
                                <w:rFonts w:ascii="Times New Roman" w:hAnsi="Times New Roman" w:cs="Times New Roman"/>
                                <w:sz w:val="24"/>
                              </w:rPr>
                            </w:pPr>
                            <w:r>
                              <w:rPr>
                                <w:rFonts w:cs="Times New Roman" w:ascii="Times New Roman" w:hAnsi="Times New Roman"/>
                                <w:sz w:val="24"/>
                              </w:rPr>
                              <w:t>3</w:t>
                            </w:r>
                          </w:p>
                        </w:txbxContent>
                      </wps:txbx>
                      <wps:bodyPr anchor="t" lIns="92075" tIns="46355" rIns="92075" bIns="46355">
                        <a:noAutofit/>
                      </wps:bodyPr>
                    </wps:wsp>
                  </a:graphicData>
                </a:graphic>
              </wp:anchor>
            </w:drawing>
          </mc:Choice>
          <mc:Fallback>
            <w:pict>
              <v:rect fillcolor="#FFFFFF" style="position:absolute;rotation:0;width:23.9pt;height:21.2pt;mso-wrap-distance-left:9.05pt;mso-wrap-distance-right:9.05pt;mso-wrap-distance-top:0pt;mso-wrap-distance-bottom:0pt;margin-top:211.55pt;mso-position-vertical-relative:text;margin-left:237.8pt;mso-position-horizontal-relative:text">
                <v:fill opacity="0f"/>
                <v:textbox inset="0.100694444444444in,0.0506944444444444in,0.100694444444444in,0.0506944444444444in">
                  <w:txbxContent>
                    <w:p>
                      <w:pPr>
                        <w:pStyle w:val="1"/>
                        <w:spacing w:before="0" w:after="0"/>
                        <w:rPr>
                          <w:rFonts w:ascii="Times New Roman" w:hAnsi="Times New Roman" w:cs="Times New Roman"/>
                          <w:sz w:val="24"/>
                        </w:rPr>
                      </w:pPr>
                      <w:r>
                        <w:rPr>
                          <w:rFonts w:cs="Times New Roman" w:ascii="Times New Roman" w:hAnsi="Times New Roman"/>
                          <w:sz w:val="24"/>
                        </w:rPr>
                        <w:t>3</w:t>
                      </w:r>
                    </w:p>
                  </w:txbxContent>
                </v:textbox>
                <w10:wrap type="none"/>
              </v:rect>
            </w:pict>
          </mc:Fallback>
        </mc:AlternateContent>
      </w:r>
      <w:r>
        <mc:AlternateContent>
          <mc:Choice Requires="wps">
            <w:drawing>
              <wp:anchor behindDoc="1" distT="0" distB="0" distL="114935" distR="114935" simplePos="0" locked="0" layoutInCell="0" allowOverlap="1" relativeHeight="53">
                <wp:simplePos x="0" y="0"/>
                <wp:positionH relativeFrom="column">
                  <wp:posOffset>1549400</wp:posOffset>
                </wp:positionH>
                <wp:positionV relativeFrom="paragraph">
                  <wp:posOffset>15240</wp:posOffset>
                </wp:positionV>
                <wp:extent cx="107315" cy="232410"/>
                <wp:effectExtent l="0" t="0" r="0" b="0"/>
                <wp:wrapNone/>
                <wp:docPr id="51" name="Frame1"/>
                <a:graphic xmlns:a="http://schemas.openxmlformats.org/drawingml/2006/main">
                  <a:graphicData uri="http://schemas.microsoft.com/office/word/2010/wordprocessingShape">
                    <wps:wsp>
                      <wps:cNvSpPr txBox="1"/>
                      <wps:spPr>
                        <a:xfrm>
                          <a:off x="0" y="0"/>
                          <a:ext cx="107315" cy="232410"/>
                        </a:xfrm>
                        <a:prstGeom prst="rect"/>
                        <a:solidFill>
                          <a:srgbClr val="FFFFFF"/>
                        </a:solidFill>
                      </wps:spPr>
                      <wps:txbx>
                        <w:txbxContent>
                          <w:p>
                            <w:pPr>
                              <w:pStyle w:val="Normal"/>
                              <w:ind w:left="-709" w:firstLine="709"/>
                              <w:jc w:val="center"/>
                              <w:rPr/>
                            </w:pPr>
                            <w:r>
                              <w:rPr>
                                <w:rFonts w:cs="Times New Roman" w:ascii="Times New Roman" w:hAnsi="Times New Roman"/>
                                <w:sz w:val="24"/>
                              </w:rPr>
                              <w:t>6</w:t>
                            </w:r>
                            <w:r>
                              <w:rPr/>
                              <w:drawing>
                                <wp:inline distT="0" distB="0" distL="0" distR="0">
                                  <wp:extent cx="166370" cy="154305"/>
                                  <wp:effectExtent l="0" t="0" r="0" b="0"/>
                                  <wp:docPr id="5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 descr=""/>
                                          <pic:cNvPicPr>
                                            <a:picLocks noChangeAspect="1" noChangeArrowheads="1"/>
                                          </pic:cNvPicPr>
                                        </pic:nvPicPr>
                                        <pic:blipFill>
                                          <a:blip r:embed="rId6"/>
                                          <a:srcRect l="-52" t="-56" r="-52" b="-56"/>
                                          <a:stretch>
                                            <a:fillRect/>
                                          </a:stretch>
                                        </pic:blipFill>
                                        <pic:spPr bwMode="auto">
                                          <a:xfrm>
                                            <a:off x="0" y="0"/>
                                            <a:ext cx="166370" cy="154305"/>
                                          </a:xfrm>
                                          <a:prstGeom prst="rect">
                                            <a:avLst/>
                                          </a:prstGeom>
                                        </pic:spPr>
                                      </pic:pic>
                                    </a:graphicData>
                                  </a:graphic>
                                </wp:inline>
                              </w:drawing>
                            </w:r>
                          </w:p>
                        </w:txbxContent>
                      </wps:txbx>
                      <wps:bodyPr anchor="t" lIns="635" tIns="635" rIns="635" bIns="635">
                        <a:noAutofit/>
                      </wps:bodyPr>
                    </wps:wsp>
                  </a:graphicData>
                </a:graphic>
              </wp:anchor>
            </w:drawing>
          </mc:Choice>
          <mc:Fallback>
            <w:pict>
              <v:rect fillcolor="#FFFFFF" style="position:absolute;rotation:0;width:8.45pt;height:18.3pt;mso-wrap-distance-left:9.05pt;mso-wrap-distance-right:9.05pt;mso-wrap-distance-top:0pt;mso-wrap-distance-bottom:0pt;margin-top:1.2pt;mso-position-vertical-relative:text;margin-left:122pt;mso-position-horizontal-relative:text">
                <v:textbox inset="0.000694444444444444in,0.000694444444444444in,0.000694444444444444in,0.000694444444444444in">
                  <w:txbxContent>
                    <w:p>
                      <w:pPr>
                        <w:pStyle w:val="Normal"/>
                        <w:ind w:left="-709" w:firstLine="709"/>
                        <w:jc w:val="center"/>
                        <w:rPr/>
                      </w:pPr>
                      <w:r>
                        <w:rPr>
                          <w:rFonts w:cs="Times New Roman" w:ascii="Times New Roman" w:hAnsi="Times New Roman"/>
                          <w:sz w:val="24"/>
                        </w:rPr>
                        <w:t>6</w:t>
                      </w:r>
                      <w:r>
                        <w:rPr/>
                        <w:drawing>
                          <wp:inline distT="0" distB="0" distL="0" distR="0">
                            <wp:extent cx="166370" cy="154305"/>
                            <wp:effectExtent l="0" t="0" r="0" b="0"/>
                            <wp:docPr id="5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 descr=""/>
                                    <pic:cNvPicPr>
                                      <a:picLocks noChangeAspect="1" noChangeArrowheads="1"/>
                                    </pic:cNvPicPr>
                                  </pic:nvPicPr>
                                  <pic:blipFill>
                                    <a:blip r:embed="rId6"/>
                                    <a:srcRect l="-52" t="-56" r="-52" b="-56"/>
                                    <a:stretch>
                                      <a:fillRect/>
                                    </a:stretch>
                                  </pic:blipFill>
                                  <pic:spPr bwMode="auto">
                                    <a:xfrm>
                                      <a:off x="0" y="0"/>
                                      <a:ext cx="166370" cy="154305"/>
                                    </a:xfrm>
                                    <a:prstGeom prst="rect">
                                      <a:avLst/>
                                    </a:prstGeom>
                                  </pic:spPr>
                                </pic:pic>
                              </a:graphicData>
                            </a:graphic>
                          </wp:inline>
                        </w:drawing>
                      </w:r>
                    </w:p>
                  </w:txbxContent>
                </v:textbox>
                <w10:wrap type="none"/>
              </v:rect>
            </w:pict>
          </mc:Fallback>
        </mc:AlternateContent>
      </w:r>
      <w:r>
        <mc:AlternateContent>
          <mc:Choice Requires="wps">
            <w:drawing>
              <wp:anchor behindDoc="0" distT="0" distB="0" distL="114935" distR="114935" simplePos="0" locked="0" layoutInCell="0" allowOverlap="1" relativeHeight="56">
                <wp:simplePos x="0" y="0"/>
                <wp:positionH relativeFrom="column">
                  <wp:posOffset>3757930</wp:posOffset>
                </wp:positionH>
                <wp:positionV relativeFrom="paragraph">
                  <wp:posOffset>1720215</wp:posOffset>
                </wp:positionV>
                <wp:extent cx="167640" cy="211455"/>
                <wp:effectExtent l="0" t="0" r="0" b="0"/>
                <wp:wrapNone/>
                <wp:docPr id="54" name="Frame3"/>
                <a:graphic xmlns:a="http://schemas.openxmlformats.org/drawingml/2006/main">
                  <a:graphicData uri="http://schemas.microsoft.com/office/word/2010/wordprocessingShape">
                    <wps:wsp>
                      <wps:cNvSpPr txBox="1"/>
                      <wps:spPr>
                        <a:xfrm>
                          <a:off x="0" y="0"/>
                          <a:ext cx="167640" cy="211455"/>
                        </a:xfrm>
                        <a:prstGeom prst="rect"/>
                        <a:solidFill>
                          <a:srgbClr val="FFFFFF"/>
                        </a:solidFill>
                      </wps:spPr>
                      <wps:txbx>
                        <w:txbxContent>
                          <w:p>
                            <w:pPr>
                              <w:pStyle w:val="Normal"/>
                              <w:ind w:left="-709" w:firstLine="709"/>
                              <w:rPr>
                                <w:rFonts w:ascii="Times New Roman" w:hAnsi="Times New Roman" w:cs="Times New Roman"/>
                                <w:sz w:val="24"/>
                              </w:rPr>
                            </w:pPr>
                            <w:r>
                              <w:rPr>
                                <w:rFonts w:cs="Times New Roman" w:ascii="Times New Roman" w:hAnsi="Times New Roman"/>
                                <w:sz w:val="24"/>
                              </w:rPr>
                              <w:t>7</w:t>
                            </w:r>
                          </w:p>
                        </w:txbxContent>
                      </wps:txbx>
                      <wps:bodyPr anchor="t" lIns="635" tIns="635" rIns="635" bIns="635">
                        <a:noAutofit/>
                      </wps:bodyPr>
                    </wps:wsp>
                  </a:graphicData>
                </a:graphic>
              </wp:anchor>
            </w:drawing>
          </mc:Choice>
          <mc:Fallback>
            <w:pict>
              <v:rect fillcolor="#FFFFFF" style="position:absolute;rotation:0;width:13.2pt;height:16.65pt;mso-wrap-distance-left:9.05pt;mso-wrap-distance-right:9.05pt;mso-wrap-distance-top:0pt;mso-wrap-distance-bottom:0pt;margin-top:135.45pt;mso-position-vertical-relative:text;margin-left:295.9pt;mso-position-horizontal-relative:text">
                <v:textbox inset="0.000694444444444444in,0.000694444444444444in,0.000694444444444444in,0.000694444444444444in">
                  <w:txbxContent>
                    <w:p>
                      <w:pPr>
                        <w:pStyle w:val="Normal"/>
                        <w:ind w:left="-709" w:firstLine="709"/>
                        <w:rPr>
                          <w:rFonts w:ascii="Times New Roman" w:hAnsi="Times New Roman" w:cs="Times New Roman"/>
                          <w:sz w:val="24"/>
                        </w:rPr>
                      </w:pPr>
                      <w:r>
                        <w:rPr>
                          <w:rFonts w:cs="Times New Roman" w:ascii="Times New Roman" w:hAnsi="Times New Roman"/>
                          <w:sz w:val="24"/>
                        </w:rPr>
                        <w:t>7</w:t>
                      </w:r>
                    </w:p>
                  </w:txbxContent>
                </v:textbox>
                <w10:wrap type="none"/>
              </v:rect>
            </w:pict>
          </mc:Fallback>
        </mc:AlternateContent>
      </w:r>
      <w:r>
        <mc:AlternateContent>
          <mc:Choice Requires="wps">
            <w:drawing>
              <wp:anchor behindDoc="1" distT="0" distB="0" distL="114935" distR="114935" simplePos="0" locked="0" layoutInCell="0" allowOverlap="1" relativeHeight="33">
                <wp:simplePos x="0" y="0"/>
                <wp:positionH relativeFrom="column">
                  <wp:posOffset>5574665</wp:posOffset>
                </wp:positionH>
                <wp:positionV relativeFrom="paragraph">
                  <wp:posOffset>1792605</wp:posOffset>
                </wp:positionV>
                <wp:extent cx="681355" cy="264160"/>
                <wp:effectExtent l="0" t="0" r="0" b="0"/>
                <wp:wrapNone/>
                <wp:docPr id="55" name="Frame12"/>
                <a:graphic xmlns:a="http://schemas.openxmlformats.org/drawingml/2006/main">
                  <a:graphicData uri="http://schemas.microsoft.com/office/word/2010/wordprocessingShape">
                    <wps:wsp>
                      <wps:cNvSpPr txBox="1"/>
                      <wps:spPr>
                        <a:xfrm>
                          <a:off x="0" y="0"/>
                          <a:ext cx="681355" cy="264160"/>
                        </a:xfrm>
                        <a:prstGeom prst="rect"/>
                        <a:solidFill>
                          <a:srgbClr val="FFFFFF">
                            <a:alpha val="0"/>
                          </a:srgbClr>
                        </a:solidFill>
                      </wps:spPr>
                      <wps:txbx>
                        <w:txbxContent>
                          <w:p>
                            <w:pPr>
                              <w:pStyle w:val="Normal"/>
                              <w:ind w:left="-709" w:firstLine="709"/>
                              <w:rPr>
                                <w:rFonts w:ascii="Times New Roman" w:hAnsi="Times New Roman" w:cs="Times New Roman"/>
                                <w:sz w:val="24"/>
                              </w:rPr>
                            </w:pPr>
                            <w:r>
                              <w:rPr>
                                <w:rFonts w:cs="Times New Roman" w:ascii="Times New Roman" w:hAnsi="Times New Roman"/>
                                <w:sz w:val="24"/>
                              </w:rPr>
                              <w:t>Сброс</w:t>
                            </w:r>
                          </w:p>
                        </w:txbxContent>
                      </wps:txbx>
                      <wps:bodyPr anchor="t" lIns="92075" tIns="46355" rIns="92075" bIns="46355">
                        <a:noAutofit/>
                      </wps:bodyPr>
                    </wps:wsp>
                  </a:graphicData>
                </a:graphic>
              </wp:anchor>
            </w:drawing>
          </mc:Choice>
          <mc:Fallback>
            <w:pict>
              <v:rect fillcolor="#FFFFFF" style="position:absolute;rotation:0;width:53.65pt;height:20.8pt;mso-wrap-distance-left:9.05pt;mso-wrap-distance-right:9.05pt;mso-wrap-distance-top:0pt;mso-wrap-distance-bottom:0pt;margin-top:141.15pt;mso-position-vertical-relative:text;margin-left:438.95pt;mso-position-horizontal-relative:text">
                <v:fill opacity="0f"/>
                <v:textbox inset="0.100694444444444in,0.0506944444444444in,0.100694444444444in,0.0506944444444444in">
                  <w:txbxContent>
                    <w:p>
                      <w:pPr>
                        <w:pStyle w:val="Normal"/>
                        <w:ind w:left="-709" w:firstLine="709"/>
                        <w:rPr>
                          <w:rFonts w:ascii="Times New Roman" w:hAnsi="Times New Roman" w:cs="Times New Roman"/>
                          <w:sz w:val="24"/>
                        </w:rPr>
                      </w:pPr>
                      <w:r>
                        <w:rPr>
                          <w:rFonts w:cs="Times New Roman" w:ascii="Times New Roman" w:hAnsi="Times New Roman"/>
                          <w:sz w:val="24"/>
                        </w:rPr>
                        <w:t>Сброс</w:t>
                      </w:r>
                    </w:p>
                  </w:txbxContent>
                </v:textbox>
                <w10:wrap type="none"/>
              </v:rect>
            </w:pict>
          </mc:Fallback>
        </mc:AlternateContent>
      </w:r>
      <w:r>
        <mc:AlternateContent>
          <mc:Choice Requires="wps">
            <w:drawing>
              <wp:anchor behindDoc="1" distT="0" distB="0" distL="114935" distR="114935" simplePos="0" locked="0" layoutInCell="0" allowOverlap="1" relativeHeight="34">
                <wp:simplePos x="0" y="0"/>
                <wp:positionH relativeFrom="column">
                  <wp:posOffset>1417320</wp:posOffset>
                </wp:positionH>
                <wp:positionV relativeFrom="paragraph">
                  <wp:posOffset>3564255</wp:posOffset>
                </wp:positionV>
                <wp:extent cx="251460" cy="285115"/>
                <wp:effectExtent l="0" t="0" r="0" b="0"/>
                <wp:wrapNone/>
                <wp:docPr id="56" name="Frame11"/>
                <a:graphic xmlns:a="http://schemas.openxmlformats.org/drawingml/2006/main">
                  <a:graphicData uri="http://schemas.microsoft.com/office/word/2010/wordprocessingShape">
                    <wps:wsp>
                      <wps:cNvSpPr txBox="1"/>
                      <wps:spPr>
                        <a:xfrm>
                          <a:off x="0" y="0"/>
                          <a:ext cx="251460" cy="285115"/>
                        </a:xfrm>
                        <a:prstGeom prst="rect"/>
                        <a:solidFill>
                          <a:srgbClr val="FFFFFF">
                            <a:alpha val="0"/>
                          </a:srgbClr>
                        </a:solidFill>
                      </wps:spPr>
                      <wps:txbx>
                        <w:txbxContent>
                          <w:p>
                            <w:pPr>
                              <w:pStyle w:val="1"/>
                              <w:spacing w:before="0" w:after="0"/>
                              <w:rPr>
                                <w:rFonts w:ascii="Times New Roman" w:hAnsi="Times New Roman" w:cs="Times New Roman"/>
                                <w:sz w:val="24"/>
                              </w:rPr>
                            </w:pPr>
                            <w:r>
                              <w:rPr>
                                <w:rFonts w:cs="Times New Roman" w:ascii="Times New Roman" w:hAnsi="Times New Roman"/>
                                <w:sz w:val="24"/>
                              </w:rPr>
                              <w:t>1</w:t>
                            </w:r>
                          </w:p>
                        </w:txbxContent>
                      </wps:txbx>
                      <wps:bodyPr anchor="t" lIns="92075" tIns="46355" rIns="92075" bIns="46355">
                        <a:noAutofit/>
                      </wps:bodyPr>
                    </wps:wsp>
                  </a:graphicData>
                </a:graphic>
              </wp:anchor>
            </w:drawing>
          </mc:Choice>
          <mc:Fallback>
            <w:pict>
              <v:rect fillcolor="#FFFFFF" style="position:absolute;rotation:0;width:19.8pt;height:22.45pt;mso-wrap-distance-left:9.05pt;mso-wrap-distance-right:9.05pt;mso-wrap-distance-top:0pt;mso-wrap-distance-bottom:0pt;margin-top:280.65pt;mso-position-vertical-relative:text;margin-left:111.6pt;mso-position-horizontal-relative:text">
                <v:fill opacity="0f"/>
                <v:textbox inset="0.100694444444444in,0.0506944444444444in,0.100694444444444in,0.0506944444444444in">
                  <w:txbxContent>
                    <w:p>
                      <w:pPr>
                        <w:pStyle w:val="1"/>
                        <w:spacing w:before="0" w:after="0"/>
                        <w:rPr>
                          <w:rFonts w:ascii="Times New Roman" w:hAnsi="Times New Roman" w:cs="Times New Roman"/>
                          <w:sz w:val="24"/>
                        </w:rPr>
                      </w:pPr>
                      <w:r>
                        <w:rPr>
                          <w:rFonts w:cs="Times New Roman" w:ascii="Times New Roman" w:hAnsi="Times New Roman"/>
                          <w:sz w:val="24"/>
                        </w:rPr>
                        <w:t>1</w:t>
                      </w:r>
                    </w:p>
                  </w:txbxContent>
                </v:textbox>
                <w10:wrap type="none"/>
              </v:rect>
            </w:pict>
          </mc:Fallback>
        </mc:AlternateContent>
      </w:r>
      <w:r>
        <mc:AlternateContent>
          <mc:Choice Requires="wps">
            <w:drawing>
              <wp:anchor behindDoc="1" distT="0" distB="0" distL="114935" distR="114935" simplePos="0" locked="0" layoutInCell="0" allowOverlap="1" relativeHeight="35">
                <wp:simplePos x="0" y="0"/>
                <wp:positionH relativeFrom="column">
                  <wp:posOffset>2034540</wp:posOffset>
                </wp:positionH>
                <wp:positionV relativeFrom="paragraph">
                  <wp:posOffset>2722880</wp:posOffset>
                </wp:positionV>
                <wp:extent cx="269240" cy="284480"/>
                <wp:effectExtent l="0" t="0" r="0" b="0"/>
                <wp:wrapNone/>
                <wp:docPr id="57" name="Frame10"/>
                <a:graphic xmlns:a="http://schemas.openxmlformats.org/drawingml/2006/main">
                  <a:graphicData uri="http://schemas.microsoft.com/office/word/2010/wordprocessingShape">
                    <wps:wsp>
                      <wps:cNvSpPr txBox="1"/>
                      <wps:spPr>
                        <a:xfrm>
                          <a:off x="0" y="0"/>
                          <a:ext cx="269240" cy="284480"/>
                        </a:xfrm>
                        <a:prstGeom prst="rect"/>
                        <a:solidFill>
                          <a:srgbClr val="FFFFFF">
                            <a:alpha val="0"/>
                          </a:srgbClr>
                        </a:solidFill>
                      </wps:spPr>
                      <wps:txbx>
                        <w:txbxContent>
                          <w:p>
                            <w:pPr>
                              <w:pStyle w:val="1"/>
                              <w:spacing w:before="0" w:after="0"/>
                              <w:rPr>
                                <w:rFonts w:ascii="Times New Roman" w:hAnsi="Times New Roman" w:cs="Times New Roman"/>
                                <w:sz w:val="24"/>
                              </w:rPr>
                            </w:pPr>
                            <w:r>
                              <w:rPr>
                                <w:rFonts w:cs="Times New Roman" w:ascii="Times New Roman" w:hAnsi="Times New Roman"/>
                                <w:sz w:val="24"/>
                              </w:rPr>
                              <w:t>2</w:t>
                            </w:r>
                          </w:p>
                        </w:txbxContent>
                      </wps:txbx>
                      <wps:bodyPr anchor="t" lIns="92075" tIns="46355" rIns="92075" bIns="46355">
                        <a:noAutofit/>
                      </wps:bodyPr>
                    </wps:wsp>
                  </a:graphicData>
                </a:graphic>
              </wp:anchor>
            </w:drawing>
          </mc:Choice>
          <mc:Fallback>
            <w:pict>
              <v:rect fillcolor="#FFFFFF" style="position:absolute;rotation:0;width:21.2pt;height:22.4pt;mso-wrap-distance-left:9.05pt;mso-wrap-distance-right:9.05pt;mso-wrap-distance-top:0pt;mso-wrap-distance-bottom:0pt;margin-top:214.4pt;mso-position-vertical-relative:text;margin-left:160.2pt;mso-position-horizontal-relative:text">
                <v:fill opacity="0f"/>
                <v:textbox inset="0.100694444444444in,0.0506944444444444in,0.100694444444444in,0.0506944444444444in">
                  <w:txbxContent>
                    <w:p>
                      <w:pPr>
                        <w:pStyle w:val="1"/>
                        <w:spacing w:before="0" w:after="0"/>
                        <w:rPr>
                          <w:rFonts w:ascii="Times New Roman" w:hAnsi="Times New Roman" w:cs="Times New Roman"/>
                          <w:sz w:val="24"/>
                        </w:rPr>
                      </w:pPr>
                      <w:r>
                        <w:rPr>
                          <w:rFonts w:cs="Times New Roman" w:ascii="Times New Roman" w:hAnsi="Times New Roman"/>
                          <w:sz w:val="24"/>
                        </w:rPr>
                        <w:t>2</w:t>
                      </w:r>
                    </w:p>
                  </w:txbxContent>
                </v:textbox>
                <w10:wrap type="none"/>
              </v:rect>
            </w:pict>
          </mc:Fallback>
        </mc:AlternateContent>
      </w:r>
    </w:p>
    <w:p>
      <w:pPr>
        <w:pStyle w:val="Normal"/>
        <w:rPr>
          <w:rFonts w:ascii="Times New Roman" w:hAnsi="Times New Roman" w:cs="Times New Roman"/>
          <w:sz w:val="26"/>
          <w:lang w:val="en-US"/>
        </w:rPr>
      </w:pPr>
      <w:r>
        <w:rPr>
          <w:rFonts w:cs="Times New Roman" w:ascii="Times New Roman" w:hAnsi="Times New Roman"/>
          <w:sz w:val="26"/>
          <w:lang w:val="en-US"/>
        </w:rPr>
      </w:r>
      <w:r>
        <mc:AlternateContent>
          <mc:Choice Requires="wps">
            <w:drawing>
              <wp:anchor behindDoc="1" distT="0" distB="0" distL="114935" distR="114935" simplePos="0" locked="0" layoutInCell="0" allowOverlap="1" relativeHeight="59">
                <wp:simplePos x="0" y="0"/>
                <wp:positionH relativeFrom="column">
                  <wp:posOffset>3705225</wp:posOffset>
                </wp:positionH>
                <wp:positionV relativeFrom="paragraph">
                  <wp:posOffset>22225</wp:posOffset>
                </wp:positionV>
                <wp:extent cx="494030" cy="162560"/>
                <wp:effectExtent l="0" t="0" r="0" b="0"/>
                <wp:wrapNone/>
                <wp:docPr id="58" name="Frame13"/>
                <a:graphic xmlns:a="http://schemas.openxmlformats.org/drawingml/2006/main">
                  <a:graphicData uri="http://schemas.microsoft.com/office/word/2010/wordprocessingShape">
                    <wps:wsp>
                      <wps:cNvSpPr txBox="1"/>
                      <wps:spPr>
                        <a:xfrm>
                          <a:off x="0" y="0"/>
                          <a:ext cx="494030" cy="162560"/>
                        </a:xfrm>
                        <a:prstGeom prst="rect"/>
                        <a:solidFill>
                          <a:srgbClr val="FFFFFF"/>
                        </a:solidFill>
                      </wps:spPr>
                      <wps:txbx>
                        <w:txbxContent>
                          <w:p>
                            <w:pPr>
                              <w:pStyle w:val="Heading1"/>
                              <w:ind w:hanging="0"/>
                              <w:rPr/>
                            </w:pPr>
                            <w:r>
                              <w:rPr>
                                <w:rFonts w:cs="Times New Roman" w:ascii="Times New Roman" w:hAnsi="Times New Roman"/>
                                <w:b/>
                                <w:sz w:val="20"/>
                                <w:lang w:val="en-US"/>
                              </w:rPr>
                              <w:t>2</w:t>
                            </w:r>
                            <w:r>
                              <w:rPr>
                                <w:rFonts w:cs="Times New Roman" w:ascii="Times New Roman" w:hAnsi="Times New Roman"/>
                                <w:b/>
                                <w:sz w:val="20"/>
                              </w:rPr>
                              <w:t>3</w:t>
                            </w:r>
                            <w:r>
                              <w:rPr>
                                <w:rFonts w:cs="Times New Roman" w:ascii="Times New Roman" w:hAnsi="Times New Roman"/>
                                <w:b/>
                                <w:sz w:val="20"/>
                                <w:lang w:val="en-US"/>
                              </w:rPr>
                              <w:t>0</w:t>
                            </w:r>
                            <w:r>
                              <w:rPr>
                                <w:rFonts w:cs="Times New Roman" w:ascii="Times New Roman" w:hAnsi="Times New Roman"/>
                                <w:b/>
                                <w:sz w:val="20"/>
                              </w:rPr>
                              <w:t xml:space="preserve"> В</w:t>
                            </w:r>
                          </w:p>
                        </w:txbxContent>
                      </wps:txbx>
                      <wps:bodyPr anchor="t" lIns="635" tIns="635" rIns="635" bIns="635">
                        <a:noAutofit/>
                      </wps:bodyPr>
                    </wps:wsp>
                  </a:graphicData>
                </a:graphic>
              </wp:anchor>
            </w:drawing>
          </mc:Choice>
          <mc:Fallback>
            <w:pict>
              <v:rect fillcolor="#FFFFFF" style="position:absolute;rotation:0;width:38.9pt;height:12.8pt;mso-wrap-distance-left:9.05pt;mso-wrap-distance-right:9.05pt;mso-wrap-distance-top:0pt;mso-wrap-distance-bottom:0pt;margin-top:1.75pt;mso-position-vertical-relative:text;margin-left:291.75pt;mso-position-horizontal-relative:text">
                <v:textbox inset="0.000694444444444444in,0.000694444444444444in,0.000694444444444444in,0.000694444444444444in">
                  <w:txbxContent>
                    <w:p>
                      <w:pPr>
                        <w:pStyle w:val="Heading1"/>
                        <w:ind w:hanging="0"/>
                        <w:rPr/>
                      </w:pPr>
                      <w:r>
                        <w:rPr>
                          <w:rFonts w:cs="Times New Roman" w:ascii="Times New Roman" w:hAnsi="Times New Roman"/>
                          <w:b/>
                          <w:sz w:val="20"/>
                          <w:lang w:val="en-US"/>
                        </w:rPr>
                        <w:t>2</w:t>
                      </w:r>
                      <w:r>
                        <w:rPr>
                          <w:rFonts w:cs="Times New Roman" w:ascii="Times New Roman" w:hAnsi="Times New Roman"/>
                          <w:b/>
                          <w:sz w:val="20"/>
                        </w:rPr>
                        <w:t>3</w:t>
                      </w:r>
                      <w:r>
                        <w:rPr>
                          <w:rFonts w:cs="Times New Roman" w:ascii="Times New Roman" w:hAnsi="Times New Roman"/>
                          <w:b/>
                          <w:sz w:val="20"/>
                          <w:lang w:val="en-US"/>
                        </w:rPr>
                        <w:t>0</w:t>
                      </w:r>
                      <w:r>
                        <w:rPr>
                          <w:rFonts w:cs="Times New Roman" w:ascii="Times New Roman" w:hAnsi="Times New Roman"/>
                          <w:b/>
                          <w:sz w:val="20"/>
                        </w:rPr>
                        <w:t xml:space="preserve"> В</w:t>
                      </w:r>
                    </w:p>
                  </w:txbxContent>
                </v:textbox>
                <w10:wrap type="none"/>
              </v:rect>
            </w:pict>
          </mc:Fallback>
        </mc:AlternateContent>
      </w:r>
    </w:p>
    <w:p>
      <w:pPr>
        <w:pStyle w:val="Normal"/>
        <w:rPr>
          <w:rFonts w:ascii="Times New Roman" w:hAnsi="Times New Roman" w:cs="Times New Roman"/>
          <w:sz w:val="26"/>
          <w:lang w:val="en-US"/>
        </w:rPr>
      </w:pPr>
      <w:r>
        <w:rPr>
          <w:rFonts w:cs="Times New Roman" w:ascii="Times New Roman" w:hAnsi="Times New Roman"/>
          <w:sz w:val="26"/>
          <w:lang w:val="en-US"/>
        </w:rPr>
      </w:r>
      <w:r>
        <mc:AlternateContent>
          <mc:Choice Requires="wps">
            <w:drawing>
              <wp:anchor behindDoc="1" distT="0" distB="0" distL="114935" distR="114935" simplePos="0" locked="0" layoutInCell="0" allowOverlap="1" relativeHeight="8">
                <wp:simplePos x="0" y="0"/>
                <wp:positionH relativeFrom="column">
                  <wp:posOffset>2315845</wp:posOffset>
                </wp:positionH>
                <wp:positionV relativeFrom="paragraph">
                  <wp:posOffset>79375</wp:posOffset>
                </wp:positionV>
                <wp:extent cx="114300" cy="1143000"/>
                <wp:effectExtent l="0" t="0" r="0" b="0"/>
                <wp:wrapNone/>
                <wp:docPr id="59" name="Frame14"/>
                <a:graphic xmlns:a="http://schemas.openxmlformats.org/drawingml/2006/main">
                  <a:graphicData uri="http://schemas.microsoft.com/office/word/2010/wordprocessingShape">
                    <wps:wsp>
                      <wps:cNvSpPr txBox="1"/>
                      <wps:spPr>
                        <a:xfrm>
                          <a:off x="0" y="0"/>
                          <a:ext cx="114300" cy="1143000"/>
                        </a:xfrm>
                        <a:prstGeom prst="rect"/>
                        <a:solidFill>
                          <a:srgbClr val="FFFFFF"/>
                        </a:solidFill>
                      </wps:spPr>
                      <wps:txbx>
                        <w:txbxContent>
                          <w:p>
                            <w:pPr>
                              <w:pStyle w:val="Normal"/>
                              <w:spacing w:lineRule="auto" w:line="240" w:before="120" w:after="0"/>
                              <w:ind w:left="-709" w:firstLine="709"/>
                              <w:rPr>
                                <w:b/>
                                <w:b/>
                                <w:sz w:val="32"/>
                                <w:lang w:val="en-US"/>
                              </w:rPr>
                            </w:pPr>
                            <w:r>
                              <w:rPr>
                                <w:b/>
                                <w:sz w:val="32"/>
                              </w:rPr>
                              <w:t>+</w:t>
                            </w:r>
                          </w:p>
                          <w:p>
                            <w:pPr>
                              <w:pStyle w:val="Normal"/>
                              <w:spacing w:lineRule="auto" w:line="240"/>
                              <w:ind w:left="-709" w:firstLine="709"/>
                              <w:rPr>
                                <w:b/>
                                <w:b/>
                                <w:sz w:val="32"/>
                                <w:lang w:val="en-US"/>
                              </w:rPr>
                            </w:pPr>
                            <w:r>
                              <w:rPr>
                                <w:b/>
                                <w:sz w:val="32"/>
                                <w:lang w:val="en-US"/>
                              </w:rPr>
                            </w:r>
                          </w:p>
                          <w:p>
                            <w:pPr>
                              <w:pStyle w:val="Normal"/>
                              <w:spacing w:lineRule="auto" w:line="240"/>
                              <w:ind w:left="-709" w:firstLine="709"/>
                              <w:rPr>
                                <w:b/>
                                <w:b/>
                                <w:sz w:val="36"/>
                                <w:lang w:val="en-US"/>
                              </w:rPr>
                            </w:pPr>
                            <w:r>
                              <w:rPr>
                                <w:b/>
                                <w:sz w:val="36"/>
                                <w:lang w:val="en-US"/>
                              </w:rPr>
                            </w:r>
                          </w:p>
                          <w:p>
                            <w:pPr>
                              <w:pStyle w:val="Normal"/>
                              <w:spacing w:lineRule="auto" w:line="240"/>
                              <w:ind w:left="-709" w:firstLine="709"/>
                              <w:rPr>
                                <w:b/>
                                <w:b/>
                                <w:sz w:val="32"/>
                              </w:rPr>
                            </w:pPr>
                            <w:r>
                              <w:rPr>
                                <w:b/>
                                <w:sz w:val="32"/>
                              </w:rPr>
                              <w:t>-</w:t>
                            </w:r>
                          </w:p>
                        </w:txbxContent>
                      </wps:txbx>
                      <wps:bodyPr anchor="t" lIns="635" tIns="635" rIns="635" bIns="635">
                        <a:noAutofit/>
                      </wps:bodyPr>
                    </wps:wsp>
                  </a:graphicData>
                </a:graphic>
              </wp:anchor>
            </w:drawing>
          </mc:Choice>
          <mc:Fallback>
            <w:pict>
              <v:rect fillcolor="#FFFFFF" style="position:absolute;rotation:0;width:9pt;height:90pt;mso-wrap-distance-left:9.05pt;mso-wrap-distance-right:9.05pt;mso-wrap-distance-top:0pt;mso-wrap-distance-bottom:0pt;margin-top:6.25pt;mso-position-vertical-relative:text;margin-left:182.35pt;mso-position-horizontal-relative:text">
                <v:textbox inset="0.000694444444444444in,0.000694444444444444in,0.000694444444444444in,0.000694444444444444in">
                  <w:txbxContent>
                    <w:p>
                      <w:pPr>
                        <w:pStyle w:val="Normal"/>
                        <w:spacing w:lineRule="auto" w:line="240" w:before="120" w:after="0"/>
                        <w:ind w:left="-709" w:firstLine="709"/>
                        <w:rPr>
                          <w:b/>
                          <w:b/>
                          <w:sz w:val="32"/>
                          <w:lang w:val="en-US"/>
                        </w:rPr>
                      </w:pPr>
                      <w:r>
                        <w:rPr>
                          <w:b/>
                          <w:sz w:val="32"/>
                        </w:rPr>
                        <w:t>+</w:t>
                      </w:r>
                    </w:p>
                    <w:p>
                      <w:pPr>
                        <w:pStyle w:val="Normal"/>
                        <w:spacing w:lineRule="auto" w:line="240"/>
                        <w:ind w:left="-709" w:firstLine="709"/>
                        <w:rPr>
                          <w:b/>
                          <w:b/>
                          <w:sz w:val="32"/>
                          <w:lang w:val="en-US"/>
                        </w:rPr>
                      </w:pPr>
                      <w:r>
                        <w:rPr>
                          <w:b/>
                          <w:sz w:val="32"/>
                          <w:lang w:val="en-US"/>
                        </w:rPr>
                      </w:r>
                    </w:p>
                    <w:p>
                      <w:pPr>
                        <w:pStyle w:val="Normal"/>
                        <w:spacing w:lineRule="auto" w:line="240"/>
                        <w:ind w:left="-709" w:firstLine="709"/>
                        <w:rPr>
                          <w:b/>
                          <w:b/>
                          <w:sz w:val="36"/>
                          <w:lang w:val="en-US"/>
                        </w:rPr>
                      </w:pPr>
                      <w:r>
                        <w:rPr>
                          <w:b/>
                          <w:sz w:val="36"/>
                          <w:lang w:val="en-US"/>
                        </w:rPr>
                      </w:r>
                    </w:p>
                    <w:p>
                      <w:pPr>
                        <w:pStyle w:val="Normal"/>
                        <w:spacing w:lineRule="auto" w:line="240"/>
                        <w:ind w:left="-709" w:firstLine="709"/>
                        <w:rPr>
                          <w:b/>
                          <w:b/>
                          <w:sz w:val="32"/>
                        </w:rPr>
                      </w:pPr>
                      <w:r>
                        <w:rPr>
                          <w:b/>
                          <w:sz w:val="32"/>
                        </w:rPr>
                        <w:t>-</w:t>
                      </w:r>
                    </w:p>
                  </w:txbxContent>
                </v:textbox>
                <w10:wrap type="none"/>
              </v:rect>
            </w:pict>
          </mc:Fallback>
        </mc:AlternateContent>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r>
        <mc:AlternateContent>
          <mc:Choice Requires="wps">
            <w:drawing>
              <wp:anchor behindDoc="1" distT="0" distB="0" distL="114935" distR="114935" simplePos="0" locked="0" layoutInCell="0" allowOverlap="1" relativeHeight="50">
                <wp:simplePos x="0" y="0"/>
                <wp:positionH relativeFrom="column">
                  <wp:posOffset>3704590</wp:posOffset>
                </wp:positionH>
                <wp:positionV relativeFrom="paragraph">
                  <wp:posOffset>23495</wp:posOffset>
                </wp:positionV>
                <wp:extent cx="820420" cy="180975"/>
                <wp:effectExtent l="0" t="0" r="0" b="0"/>
                <wp:wrapNone/>
                <wp:docPr id="60" name="Frame15"/>
                <a:graphic xmlns:a="http://schemas.openxmlformats.org/drawingml/2006/main">
                  <a:graphicData uri="http://schemas.microsoft.com/office/word/2010/wordprocessingShape">
                    <wps:wsp>
                      <wps:cNvSpPr txBox="1"/>
                      <wps:spPr>
                        <a:xfrm>
                          <a:off x="0" y="0"/>
                          <a:ext cx="820420" cy="180975"/>
                        </a:xfrm>
                        <a:prstGeom prst="rect"/>
                        <a:solidFill>
                          <a:srgbClr val="FFFFFF"/>
                        </a:solidFill>
                      </wps:spPr>
                      <wps:txbx>
                        <w:txbxContent>
                          <w:p>
                            <w:pPr>
                              <w:pStyle w:val="Heading1"/>
                              <w:ind w:hanging="0"/>
                              <w:rPr>
                                <w:rFonts w:ascii="Times New Roman" w:hAnsi="Times New Roman" w:cs="Times New Roman"/>
                                <w:b/>
                                <w:b/>
                                <w:sz w:val="20"/>
                              </w:rPr>
                            </w:pPr>
                            <w:r>
                              <w:rPr>
                                <w:rFonts w:cs="Times New Roman" w:ascii="Times New Roman" w:hAnsi="Times New Roman"/>
                                <w:b/>
                                <w:sz w:val="20"/>
                              </w:rPr>
                              <w:t>КОНТРОЛЬ</w:t>
                            </w:r>
                          </w:p>
                        </w:txbxContent>
                      </wps:txbx>
                      <wps:bodyPr anchor="t" lIns="635" tIns="635" rIns="635" bIns="635">
                        <a:noAutofit/>
                      </wps:bodyPr>
                    </wps:wsp>
                  </a:graphicData>
                </a:graphic>
              </wp:anchor>
            </w:drawing>
          </mc:Choice>
          <mc:Fallback>
            <w:pict>
              <v:rect fillcolor="#FFFFFF" style="position:absolute;rotation:0;width:64.6pt;height:14.25pt;mso-wrap-distance-left:9.05pt;mso-wrap-distance-right:9.05pt;mso-wrap-distance-top:0pt;mso-wrap-distance-bottom:0pt;margin-top:1.85pt;mso-position-vertical-relative:text;margin-left:291.7pt;mso-position-horizontal-relative:text">
                <v:textbox inset="0.000694444444444444in,0.000694444444444444in,0.000694444444444444in,0.000694444444444444in">
                  <w:txbxContent>
                    <w:p>
                      <w:pPr>
                        <w:pStyle w:val="Heading1"/>
                        <w:ind w:hanging="0"/>
                        <w:rPr>
                          <w:rFonts w:ascii="Times New Roman" w:hAnsi="Times New Roman" w:cs="Times New Roman"/>
                          <w:b/>
                          <w:b/>
                          <w:sz w:val="20"/>
                        </w:rPr>
                      </w:pPr>
                      <w:r>
                        <w:rPr>
                          <w:rFonts w:cs="Times New Roman" w:ascii="Times New Roman" w:hAnsi="Times New Roman"/>
                          <w:b/>
                          <w:sz w:val="20"/>
                        </w:rPr>
                        <w:t>КОНТРОЛЬ</w:t>
                      </w:r>
                    </w:p>
                  </w:txbxContent>
                </v:textbox>
                <w10:wrap type="none"/>
              </v:rect>
            </w:pict>
          </mc:Fallback>
        </mc:AlternateContent>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rPr>
          <w:rFonts w:ascii="Times New Roman" w:hAnsi="Times New Roman" w:cs="Times New Roman"/>
          <w:sz w:val="26"/>
          <w:lang w:val="en-US"/>
        </w:rPr>
      </w:pPr>
      <w:r>
        <w:rPr>
          <w:rFonts w:cs="Times New Roman" w:ascii="Times New Roman" w:hAnsi="Times New Roman"/>
          <w:sz w:val="26"/>
          <w:lang w:val="en-US"/>
        </w:rPr>
      </w:r>
    </w:p>
    <w:p>
      <w:pPr>
        <w:pStyle w:val="Normal"/>
        <w:ind w:right="113" w:firstLine="709"/>
        <w:rPr>
          <w:rFonts w:ascii="Times New Roman" w:hAnsi="Times New Roman" w:cs="Times New Roman"/>
          <w:sz w:val="26"/>
          <w:lang w:val="en-US"/>
        </w:rPr>
      </w:pPr>
      <w:r>
        <w:rPr>
          <w:rFonts w:cs="Times New Roman" w:ascii="Times New Roman" w:hAnsi="Times New Roman"/>
          <w:sz w:val="26"/>
          <w:lang w:val="en-US"/>
        </w:rPr>
      </w:r>
    </w:p>
    <w:p>
      <w:pPr>
        <w:pStyle w:val="Normal"/>
        <w:tabs>
          <w:tab w:val="clear" w:pos="720"/>
          <w:tab w:val="left" w:pos="4820" w:leader="none"/>
        </w:tabs>
        <w:ind w:right="113" w:firstLine="142"/>
        <w:rPr>
          <w:rFonts w:ascii="Times New Roman" w:hAnsi="Times New Roman" w:cs="Times New Roman"/>
          <w:sz w:val="26"/>
        </w:rPr>
      </w:pPr>
      <w:r>
        <w:rPr>
          <w:rFonts w:cs="Times New Roman" w:ascii="Times New Roman" w:hAnsi="Times New Roman"/>
          <w:sz w:val="26"/>
        </w:rPr>
        <w:t>1 – баллон с ГСО-ПГС;</w:t>
        <w:tab/>
        <w:t>5 – трубка ПВХ 4х1,5;</w:t>
      </w:r>
    </w:p>
    <w:p>
      <w:pPr>
        <w:pStyle w:val="Normal"/>
        <w:tabs>
          <w:tab w:val="clear" w:pos="720"/>
          <w:tab w:val="left" w:pos="4820" w:leader="none"/>
        </w:tabs>
        <w:ind w:right="113" w:firstLine="142"/>
        <w:rPr>
          <w:rFonts w:ascii="Times New Roman" w:hAnsi="Times New Roman" w:cs="Times New Roman"/>
          <w:sz w:val="26"/>
        </w:rPr>
      </w:pPr>
      <w:r>
        <w:rPr>
          <w:rFonts w:cs="Times New Roman" w:ascii="Times New Roman" w:hAnsi="Times New Roman"/>
          <w:sz w:val="26"/>
        </w:rPr>
        <w:t>2 – вентиль точной регулировки;</w:t>
        <w:tab/>
        <w:t>6 – мультиметр В7-80;</w:t>
      </w:r>
    </w:p>
    <w:p>
      <w:pPr>
        <w:pStyle w:val="Normal"/>
        <w:tabs>
          <w:tab w:val="clear" w:pos="720"/>
          <w:tab w:val="left" w:pos="4820" w:leader="none"/>
        </w:tabs>
        <w:ind w:right="113" w:firstLine="142"/>
        <w:rPr>
          <w:rFonts w:ascii="Times New Roman" w:hAnsi="Times New Roman" w:cs="Times New Roman"/>
          <w:sz w:val="26"/>
        </w:rPr>
      </w:pPr>
      <w:r>
        <w:rPr>
          <w:rFonts w:cs="Times New Roman" w:ascii="Times New Roman" w:hAnsi="Times New Roman"/>
          <w:sz w:val="26"/>
        </w:rPr>
        <w:t>3 – ротаметр;</w:t>
        <w:tab/>
        <w:t>7 – колпачок поверочный ИБЯЛ.301121.015;</w:t>
      </w:r>
    </w:p>
    <w:p>
      <w:pPr>
        <w:pStyle w:val="1"/>
        <w:tabs>
          <w:tab w:val="clear" w:pos="720"/>
          <w:tab w:val="left" w:pos="4820" w:leader="none"/>
        </w:tabs>
        <w:spacing w:before="0" w:after="0"/>
        <w:ind w:right="113" w:firstLine="142"/>
        <w:rPr>
          <w:rFonts w:ascii="Times New Roman" w:hAnsi="Times New Roman" w:cs="Times New Roman"/>
          <w:sz w:val="26"/>
        </w:rPr>
      </w:pPr>
      <w:r>
        <w:rPr>
          <w:rFonts w:cs="Times New Roman" w:ascii="Times New Roman" w:hAnsi="Times New Roman"/>
          <w:sz w:val="26"/>
        </w:rPr>
        <w:t xml:space="preserve">4 – сигнализатор; </w:t>
      </w:r>
    </w:p>
    <w:p>
      <w:pPr>
        <w:pStyle w:val="List"/>
        <w:tabs>
          <w:tab w:val="clear" w:pos="8647"/>
        </w:tabs>
        <w:rPr>
          <w:rFonts w:ascii="Times New Roman" w:hAnsi="Times New Roman" w:cs="Times New Roman"/>
          <w:sz w:val="26"/>
        </w:rPr>
      </w:pPr>
      <w:r>
        <w:rPr>
          <w:rFonts w:cs="Times New Roman" w:ascii="Times New Roman" w:hAnsi="Times New Roman"/>
          <w:sz w:val="26"/>
        </w:rPr>
      </w:r>
    </w:p>
    <w:p>
      <w:pPr>
        <w:pStyle w:val="Normal"/>
        <w:jc w:val="center"/>
        <w:rPr>
          <w:rFonts w:ascii="Times New Roman" w:hAnsi="Times New Roman" w:cs="Times New Roman"/>
          <w:sz w:val="26"/>
        </w:rPr>
      </w:pPr>
      <w:r>
        <w:rPr>
          <w:rFonts w:cs="Times New Roman" w:ascii="Times New Roman" w:hAnsi="Times New Roman"/>
          <w:sz w:val="26"/>
        </w:rPr>
        <w:t>Газовые соединения выполнить трубкой ПВХ 4х1,5.</w:t>
      </w:r>
    </w:p>
    <w:p>
      <w:pPr>
        <w:pStyle w:val="Normal"/>
        <w:jc w:val="center"/>
        <w:rPr>
          <w:rFonts w:ascii="Times New Roman" w:hAnsi="Times New Roman" w:cs="Times New Roman"/>
          <w:sz w:val="26"/>
        </w:rPr>
      </w:pPr>
      <w:r>
        <w:rPr>
          <w:rFonts w:cs="Times New Roman" w:ascii="Times New Roman" w:hAnsi="Times New Roman"/>
          <w:sz w:val="26"/>
        </w:rPr>
      </w:r>
    </w:p>
    <w:p>
      <w:pPr>
        <w:pStyle w:val="Normal"/>
        <w:jc w:val="center"/>
        <w:rPr>
          <w:rFonts w:ascii="Times New Roman" w:hAnsi="Times New Roman" w:cs="Times New Roman"/>
          <w:sz w:val="26"/>
        </w:rPr>
      </w:pPr>
      <w:r>
        <w:rPr>
          <w:rFonts w:cs="Times New Roman" w:ascii="Times New Roman" w:hAnsi="Times New Roman"/>
          <w:sz w:val="26"/>
        </w:rPr>
        <w:t>Рисунок 1 – Схема поверки сигнализатора по ГСО-ПГС</w:t>
      </w:r>
      <w:r>
        <w:br w:type="page"/>
      </w:r>
    </w:p>
    <w:p>
      <w:pPr>
        <w:pStyle w:val="Normal"/>
        <w:rPr>
          <w:rFonts w:ascii="Times New Roman" w:hAnsi="Times New Roman" w:cs="Times New Roman"/>
          <w:b/>
          <w:b/>
          <w:sz w:val="26"/>
        </w:rPr>
      </w:pPr>
      <w:r>
        <w:rPr>
          <w:rFonts w:cs="Times New Roman" w:ascii="Times New Roman" w:hAnsi="Times New Roman"/>
          <w:b/>
          <w:sz w:val="26"/>
        </w:rPr>
        <w:t>6 Проведение поверки</w:t>
      </w:r>
    </w:p>
    <w:p>
      <w:pPr>
        <w:pStyle w:val="Normal"/>
        <w:ind w:left="142" w:right="113" w:firstLine="567"/>
        <w:jc w:val="both"/>
        <w:rPr>
          <w:rFonts w:ascii="Times New Roman" w:hAnsi="Times New Roman" w:cs="Times New Roman"/>
          <w:sz w:val="26"/>
        </w:rPr>
      </w:pPr>
      <w:r>
        <w:rPr>
          <w:rFonts w:cs="Times New Roman" w:ascii="Times New Roman" w:hAnsi="Times New Roman"/>
          <w:sz w:val="26"/>
        </w:rPr>
        <w:t xml:space="preserve">6.1 Внешний осмотр </w:t>
      </w:r>
    </w:p>
    <w:p>
      <w:pPr>
        <w:pStyle w:val="Normal"/>
        <w:ind w:left="142" w:right="113" w:firstLine="567"/>
        <w:jc w:val="both"/>
        <w:rPr/>
      </w:pPr>
      <w:r>
        <w:rPr>
          <w:rFonts w:cs="Times New Roman" w:ascii="Times New Roman" w:hAnsi="Times New Roman"/>
          <w:sz w:val="26"/>
        </w:rPr>
        <w:t>6.1.1 При внешнем осмотре сигнализатора должно быть установлено:</w:t>
      </w:r>
    </w:p>
    <w:p>
      <w:pPr>
        <w:pStyle w:val="Normal"/>
        <w:tabs>
          <w:tab w:val="clear" w:pos="720"/>
          <w:tab w:val="left" w:pos="0" w:leader="none"/>
          <w:tab w:val="left" w:pos="709" w:leader="none"/>
        </w:tabs>
        <w:ind w:left="142" w:right="113" w:firstLine="567"/>
        <w:jc w:val="both"/>
        <w:rPr>
          <w:rFonts w:ascii="Times New Roman" w:hAnsi="Times New Roman" w:cs="Times New Roman"/>
          <w:sz w:val="26"/>
        </w:rPr>
      </w:pPr>
      <w:r>
        <w:rPr>
          <w:rFonts w:cs="Times New Roman" w:ascii="Times New Roman" w:hAnsi="Times New Roman"/>
          <w:sz w:val="26"/>
        </w:rPr>
        <w:t>- отсутствие внешних механических повреждений (царапин, вмятин и др.), влияющих на метрологические характеристики сигнализатора;</w:t>
      </w:r>
    </w:p>
    <w:p>
      <w:pPr>
        <w:pStyle w:val="Normal"/>
        <w:ind w:left="142" w:right="113" w:firstLine="567"/>
        <w:jc w:val="both"/>
        <w:rPr>
          <w:rFonts w:ascii="Times New Roman" w:hAnsi="Times New Roman" w:cs="Times New Roman"/>
          <w:sz w:val="26"/>
        </w:rPr>
      </w:pPr>
      <w:r>
        <w:rPr>
          <w:rFonts w:cs="Times New Roman" w:ascii="Times New Roman" w:hAnsi="Times New Roman"/>
          <w:sz w:val="26"/>
        </w:rPr>
        <w:t xml:space="preserve">- наличие пломб ОТК или поверителя; </w:t>
      </w:r>
    </w:p>
    <w:p>
      <w:pPr>
        <w:pStyle w:val="Normal"/>
        <w:tabs>
          <w:tab w:val="clear" w:pos="720"/>
          <w:tab w:val="left" w:pos="0" w:leader="none"/>
          <w:tab w:val="left" w:pos="709" w:leader="none"/>
        </w:tabs>
        <w:ind w:left="142" w:right="113" w:firstLine="567"/>
        <w:jc w:val="both"/>
        <w:rPr>
          <w:rFonts w:ascii="Times New Roman" w:hAnsi="Times New Roman" w:cs="Times New Roman"/>
          <w:sz w:val="26"/>
        </w:rPr>
      </w:pPr>
      <w:r>
        <w:rPr>
          <w:rFonts w:cs="Times New Roman" w:ascii="Times New Roman" w:hAnsi="Times New Roman"/>
          <w:sz w:val="26"/>
        </w:rPr>
        <w:t>- наличие маркировки сигнализатора, соответствующей ИБЯЛ.413534.011 РЭ;</w:t>
      </w:r>
    </w:p>
    <w:p>
      <w:pPr>
        <w:pStyle w:val="Normal"/>
        <w:tabs>
          <w:tab w:val="clear" w:pos="720"/>
          <w:tab w:val="left" w:pos="0" w:leader="none"/>
          <w:tab w:val="left" w:pos="709" w:leader="none"/>
        </w:tabs>
        <w:ind w:left="142" w:right="113" w:firstLine="567"/>
        <w:jc w:val="both"/>
        <w:rPr>
          <w:rFonts w:ascii="Times New Roman" w:hAnsi="Times New Roman" w:cs="Times New Roman"/>
          <w:sz w:val="26"/>
        </w:rPr>
      </w:pPr>
      <w:r>
        <w:rPr>
          <w:rFonts w:cs="Times New Roman" w:ascii="Times New Roman" w:hAnsi="Times New Roman"/>
          <w:sz w:val="26"/>
        </w:rPr>
        <w:t>- соответствие комплектности сигнализатора указанной в ИБЯЛ.413534.011 РЭ;</w:t>
      </w:r>
    </w:p>
    <w:p>
      <w:pPr>
        <w:pStyle w:val="Normal"/>
        <w:ind w:left="142" w:right="113" w:firstLine="567"/>
        <w:jc w:val="both"/>
        <w:rPr>
          <w:rFonts w:ascii="Times New Roman" w:hAnsi="Times New Roman" w:cs="Times New Roman"/>
          <w:sz w:val="26"/>
        </w:rPr>
      </w:pPr>
      <w:r>
        <w:rPr>
          <w:rFonts w:cs="Times New Roman" w:ascii="Times New Roman" w:hAnsi="Times New Roman"/>
          <w:sz w:val="26"/>
        </w:rPr>
        <w:t>- исправность органов управления и индикации;</w:t>
      </w:r>
    </w:p>
    <w:p>
      <w:pPr>
        <w:pStyle w:val="Normal"/>
        <w:ind w:left="142" w:right="113" w:firstLine="567"/>
        <w:jc w:val="both"/>
        <w:rPr>
          <w:rFonts w:ascii="Times New Roman" w:hAnsi="Times New Roman" w:cs="Times New Roman"/>
          <w:sz w:val="26"/>
        </w:rPr>
      </w:pPr>
      <w:r>
        <w:rPr>
          <w:rFonts w:cs="Times New Roman" w:ascii="Times New Roman" w:hAnsi="Times New Roman"/>
          <w:sz w:val="26"/>
        </w:rPr>
        <w:t>- наличие всех видов крепежа.</w:t>
      </w:r>
    </w:p>
    <w:p>
      <w:pPr>
        <w:pStyle w:val="Normal"/>
        <w:ind w:left="142" w:right="113" w:firstLine="567"/>
        <w:jc w:val="both"/>
        <w:rPr>
          <w:rFonts w:ascii="Times New Roman" w:hAnsi="Times New Roman" w:cs="Times New Roman"/>
          <w:sz w:val="26"/>
        </w:rPr>
      </w:pPr>
      <w:r>
        <w:rPr>
          <w:rFonts w:cs="Times New Roman" w:ascii="Times New Roman" w:hAnsi="Times New Roman"/>
          <w:sz w:val="26"/>
        </w:rPr>
        <w:t>Примечание – Комплектность сигнализатора проверять только при первичной проверке при выпуске из производства.</w:t>
      </w:r>
    </w:p>
    <w:p>
      <w:pPr>
        <w:pStyle w:val="Footer"/>
        <w:widowControl/>
        <w:tabs>
          <w:tab w:val="clear" w:pos="4153"/>
          <w:tab w:val="clear" w:pos="8306"/>
        </w:tabs>
        <w:ind w:right="113" w:firstLine="709"/>
        <w:jc w:val="both"/>
        <w:rPr/>
      </w:pPr>
      <w:r>
        <w:rPr>
          <w:rFonts w:cs="Times New Roman" w:ascii="Times New Roman" w:hAnsi="Times New Roman"/>
          <w:sz w:val="26"/>
        </w:rPr>
        <w:t>6.1.2 Результаты проведения внешнего осмотра положительные, если все указанные выше требования соблюдены.</w:t>
      </w:r>
    </w:p>
    <w:p>
      <w:pPr>
        <w:pStyle w:val="Footer"/>
        <w:widowControl/>
        <w:tabs>
          <w:tab w:val="clear" w:pos="4153"/>
          <w:tab w:val="clear" w:pos="8306"/>
        </w:tabs>
        <w:ind w:left="142" w:right="113" w:firstLine="567"/>
        <w:jc w:val="both"/>
        <w:rPr>
          <w:rFonts w:ascii="Times New Roman" w:hAnsi="Times New Roman" w:cs="Times New Roman"/>
          <w:sz w:val="26"/>
        </w:rPr>
      </w:pPr>
      <w:r>
        <w:rPr>
          <w:rFonts w:cs="Times New Roman" w:ascii="Times New Roman" w:hAnsi="Times New Roman"/>
          <w:sz w:val="26"/>
        </w:rPr>
      </w:r>
    </w:p>
    <w:p>
      <w:pPr>
        <w:pStyle w:val="Normal"/>
        <w:ind w:left="142" w:right="113" w:firstLine="567"/>
        <w:jc w:val="both"/>
        <w:rPr>
          <w:rFonts w:ascii="Times New Roman" w:hAnsi="Times New Roman" w:cs="Times New Roman"/>
          <w:sz w:val="26"/>
        </w:rPr>
      </w:pPr>
      <w:r>
        <w:rPr>
          <w:rFonts w:cs="Times New Roman" w:ascii="Times New Roman" w:hAnsi="Times New Roman"/>
          <w:sz w:val="26"/>
        </w:rPr>
        <w:t>6.2 Опробование</w:t>
      </w:r>
    </w:p>
    <w:p>
      <w:pPr>
        <w:pStyle w:val="Normal"/>
        <w:ind w:left="142" w:right="113" w:firstLine="567"/>
        <w:jc w:val="both"/>
        <w:rPr>
          <w:rFonts w:ascii="Times New Roman" w:hAnsi="Times New Roman" w:cs="Times New Roman"/>
          <w:sz w:val="26"/>
        </w:rPr>
      </w:pPr>
      <w:r>
        <w:rPr>
          <w:rFonts w:cs="Times New Roman" w:ascii="Times New Roman" w:hAnsi="Times New Roman"/>
          <w:sz w:val="26"/>
        </w:rPr>
        <w:t>6.2.1 Проверка работоспособности</w:t>
      </w:r>
    </w:p>
    <w:p>
      <w:pPr>
        <w:pStyle w:val="Normal"/>
        <w:ind w:left="142" w:right="113" w:firstLine="567"/>
        <w:jc w:val="both"/>
        <w:rPr/>
      </w:pPr>
      <w:r>
        <w:rPr>
          <w:rFonts w:cs="Times New Roman" w:ascii="Times New Roman" w:hAnsi="Times New Roman"/>
          <w:sz w:val="26"/>
        </w:rPr>
        <w:t xml:space="preserve">6.2.1.1 При опробовании провести проверку работоспособности. Для этого включить, прогреть сигнализатор и проверить работоспособность сигнализатора в соответствии с разделом 2 ИБЯЛ. 413534.011 РЭ. </w:t>
      </w:r>
    </w:p>
    <w:p>
      <w:pPr>
        <w:pStyle w:val="Header"/>
        <w:suppressAutoHyphens w:val="true"/>
        <w:ind w:left="142" w:right="113" w:firstLine="567"/>
        <w:jc w:val="both"/>
        <w:rPr>
          <w:rFonts w:ascii="Times New Roman" w:hAnsi="Times New Roman" w:cs="Times New Roman"/>
          <w:sz w:val="26"/>
        </w:rPr>
      </w:pPr>
      <w:r>
        <w:rPr>
          <w:rFonts w:cs="Times New Roman" w:ascii="Times New Roman" w:hAnsi="Times New Roman"/>
          <w:sz w:val="26"/>
        </w:rPr>
        <w:t>6.2.1.2 Сигнализатор считается работоспособным, если при включении работает постоянная световая индикация зеленого цвета, свидетельствующая о подаче на сигнализатор напряжения питания переменного тока.</w:t>
      </w:r>
    </w:p>
    <w:p>
      <w:pPr>
        <w:pStyle w:val="Normal"/>
        <w:ind w:left="142" w:right="113" w:firstLine="567"/>
        <w:jc w:val="both"/>
        <w:rPr>
          <w:rFonts w:ascii="Times New Roman" w:hAnsi="Times New Roman" w:cs="Times New Roman"/>
          <w:sz w:val="26"/>
        </w:rPr>
      </w:pPr>
      <w:r>
        <w:rPr>
          <w:rFonts w:cs="Times New Roman" w:ascii="Times New Roman" w:hAnsi="Times New Roman"/>
          <w:sz w:val="26"/>
        </w:rPr>
      </w:r>
    </w:p>
    <w:p>
      <w:pPr>
        <w:pStyle w:val="Normal"/>
        <w:ind w:left="142" w:right="113" w:firstLine="567"/>
        <w:jc w:val="both"/>
        <w:rPr>
          <w:rFonts w:ascii="Times New Roman" w:hAnsi="Times New Roman" w:cs="Times New Roman"/>
          <w:sz w:val="26"/>
        </w:rPr>
      </w:pPr>
      <w:r>
        <w:rPr>
          <w:rFonts w:cs="Times New Roman" w:ascii="Times New Roman" w:hAnsi="Times New Roman"/>
          <w:sz w:val="26"/>
        </w:rPr>
        <w:t>6.2.2 Определение электрического сопротивления изоляции</w:t>
      </w:r>
    </w:p>
    <w:p>
      <w:pPr>
        <w:pStyle w:val="Style13"/>
        <w:keepNext w:val="false"/>
        <w:spacing w:before="0" w:after="0"/>
        <w:ind w:left="142" w:right="113" w:firstLine="567"/>
        <w:jc w:val="both"/>
        <w:rPr/>
      </w:pPr>
      <w:r>
        <w:rPr>
          <w:rFonts w:cs="Times New Roman" w:ascii="Times New Roman" w:hAnsi="Times New Roman"/>
          <w:sz w:val="26"/>
        </w:rPr>
        <w:t xml:space="preserve">6.2.2.1 Определение электрического сопротивления изоляции проводить при отключенном электропитании при температуре окружающего воздуха (20 </w:t>
      </w:r>
      <w:r>
        <w:rPr>
          <w:rFonts w:eastAsia="Symbol" w:cs="Symbol" w:ascii="Symbol" w:hAnsi="Symbol"/>
          <w:sz w:val="26"/>
        </w:rPr>
        <w:t></w:t>
      </w:r>
      <w:r>
        <w:rPr>
          <w:rFonts w:cs="Times New Roman" w:ascii="Times New Roman" w:hAnsi="Times New Roman"/>
          <w:sz w:val="26"/>
        </w:rPr>
        <w:t xml:space="preserve"> 5) </w:t>
      </w:r>
      <w:r>
        <w:rPr>
          <w:rFonts w:eastAsia="Symbol" w:cs="Symbol" w:ascii="Symbol" w:hAnsi="Symbol"/>
          <w:sz w:val="26"/>
        </w:rPr>
        <w:t></w:t>
      </w:r>
      <w:r>
        <w:rPr>
          <w:rFonts w:cs="Times New Roman" w:ascii="Times New Roman" w:hAnsi="Times New Roman"/>
          <w:sz w:val="26"/>
        </w:rPr>
        <w:t>С и относительной влажности не более 80 %.</w:t>
      </w:r>
    </w:p>
    <w:p>
      <w:pPr>
        <w:pStyle w:val="Style12"/>
        <w:spacing w:before="0" w:after="0"/>
        <w:rPr/>
      </w:pPr>
      <w:r>
        <w:rPr>
          <w:rFonts w:cs="Times New Roman" w:ascii="Times New Roman" w:hAnsi="Times New Roman"/>
          <w:sz w:val="26"/>
        </w:rPr>
        <w:t>Газовый канал сигнализатора должен быть заполнен окружающим воздухом, электрическое питание отключено. Во время определения электрического сопротивления изоляции ГСО-ПГС через сигнализатор не пропускать.</w:t>
      </w:r>
    </w:p>
    <w:p>
      <w:pPr>
        <w:pStyle w:val="23"/>
        <w:ind w:left="142" w:right="113" w:firstLine="567"/>
        <w:jc w:val="both"/>
        <w:rPr/>
      </w:pPr>
      <w:r>
        <w:rPr>
          <w:rFonts w:cs="Times New Roman" w:ascii="Times New Roman" w:hAnsi="Times New Roman"/>
          <w:sz w:val="26"/>
        </w:rPr>
        <w:t>6.2.2.2 Электрическое сопротивление изоляции измерять мегаомметром Ф4101. Измерительное напряжение 500 В прикладывать между:</w:t>
      </w:r>
    </w:p>
    <w:p>
      <w:pPr>
        <w:pStyle w:val="Normal"/>
        <w:tabs>
          <w:tab w:val="clear" w:pos="720"/>
          <w:tab w:val="left" w:pos="-993" w:leader="none"/>
          <w:tab w:val="left" w:pos="8789" w:leader="none"/>
        </w:tabs>
        <w:ind w:left="142" w:right="113" w:firstLine="567"/>
        <w:jc w:val="both"/>
        <w:rPr/>
      </w:pPr>
      <w:r>
        <w:rPr>
          <w:rFonts w:cs="Times New Roman" w:ascii="Times New Roman" w:hAnsi="Times New Roman"/>
          <w:sz w:val="26"/>
        </w:rPr>
        <w:t xml:space="preserve">- соединенными вместе контактами клеммной колодки «230 </w:t>
      </w:r>
      <w:r>
        <w:rPr>
          <w:rFonts w:cs="Times New Roman" w:ascii="Times New Roman" w:hAnsi="Times New Roman"/>
          <w:sz w:val="26"/>
          <w:lang w:val="en-US"/>
        </w:rPr>
        <w:t>V</w:t>
      </w:r>
      <w:r>
        <w:rPr>
          <w:rFonts w:cs="Times New Roman" w:ascii="Times New Roman" w:hAnsi="Times New Roman"/>
          <w:sz w:val="26"/>
        </w:rPr>
        <w:t xml:space="preserve">, 50 </w:t>
      </w:r>
      <w:r>
        <w:rPr>
          <w:rFonts w:cs="Times New Roman" w:ascii="Times New Roman" w:hAnsi="Times New Roman"/>
          <w:sz w:val="26"/>
          <w:lang w:val="en-US"/>
        </w:rPr>
        <w:t>Hz</w:t>
      </w:r>
      <w:r>
        <w:rPr>
          <w:rFonts w:cs="Times New Roman" w:ascii="Times New Roman" w:hAnsi="Times New Roman"/>
          <w:sz w:val="26"/>
        </w:rPr>
        <w:t xml:space="preserve">», «ПОРОГ1-СО», «ПОРОГ2-СО» и корпусом сигнализатора, обернутым алюминиевой фольгой; </w:t>
      </w:r>
    </w:p>
    <w:p>
      <w:pPr>
        <w:pStyle w:val="Normal"/>
        <w:tabs>
          <w:tab w:val="clear" w:pos="720"/>
          <w:tab w:val="left" w:pos="-993" w:leader="none"/>
          <w:tab w:val="left" w:pos="8789" w:leader="none"/>
        </w:tabs>
        <w:ind w:left="142" w:right="113" w:firstLine="567"/>
        <w:jc w:val="both"/>
        <w:rPr/>
      </w:pPr>
      <w:r>
        <w:rPr>
          <w:rFonts w:cs="Times New Roman" w:ascii="Times New Roman" w:hAnsi="Times New Roman"/>
          <w:sz w:val="26"/>
        </w:rPr>
        <w:t xml:space="preserve">- соединенными вместе контактами клеммной колодки «230 </w:t>
      </w:r>
      <w:r>
        <w:rPr>
          <w:rFonts w:cs="Times New Roman" w:ascii="Times New Roman" w:hAnsi="Times New Roman"/>
          <w:sz w:val="26"/>
          <w:lang w:val="en-US"/>
        </w:rPr>
        <w:t>V</w:t>
      </w:r>
      <w:r>
        <w:rPr>
          <w:rFonts w:cs="Times New Roman" w:ascii="Times New Roman" w:hAnsi="Times New Roman"/>
          <w:sz w:val="26"/>
        </w:rPr>
        <w:t xml:space="preserve">, 50 </w:t>
      </w:r>
      <w:r>
        <w:rPr>
          <w:rFonts w:cs="Times New Roman" w:ascii="Times New Roman" w:hAnsi="Times New Roman"/>
          <w:sz w:val="26"/>
          <w:lang w:val="en-US"/>
        </w:rPr>
        <w:t>Hz</w:t>
      </w:r>
      <w:r>
        <w:rPr>
          <w:rFonts w:cs="Times New Roman" w:ascii="Times New Roman" w:hAnsi="Times New Roman"/>
          <w:sz w:val="26"/>
        </w:rPr>
        <w:t>» и соединенными вместе контактами клеммных колодок «ПОРОГ1-СО», «ПОРОГ2-СО»;</w:t>
      </w:r>
    </w:p>
    <w:p>
      <w:pPr>
        <w:pStyle w:val="23"/>
        <w:tabs>
          <w:tab w:val="clear" w:pos="720"/>
          <w:tab w:val="left" w:pos="-993" w:leader="none"/>
          <w:tab w:val="left" w:pos="8789" w:leader="none"/>
        </w:tabs>
        <w:ind w:left="142" w:right="113" w:firstLine="567"/>
        <w:jc w:val="both"/>
        <w:rPr/>
      </w:pPr>
      <w:r>
        <w:rPr>
          <w:rFonts w:cs="Times New Roman" w:ascii="Times New Roman" w:hAnsi="Times New Roman"/>
          <w:sz w:val="26"/>
        </w:rPr>
        <w:t>- соединенными вместе контактами клеммных колодок «230 </w:t>
      </w:r>
      <w:r>
        <w:rPr>
          <w:rFonts w:cs="Times New Roman" w:ascii="Times New Roman" w:hAnsi="Times New Roman"/>
          <w:sz w:val="26"/>
          <w:lang w:val="en-US"/>
        </w:rPr>
        <w:t>V</w:t>
      </w:r>
      <w:r>
        <w:rPr>
          <w:rFonts w:cs="Times New Roman" w:ascii="Times New Roman" w:hAnsi="Times New Roman"/>
          <w:sz w:val="26"/>
        </w:rPr>
        <w:t>, 50 </w:t>
      </w:r>
      <w:r>
        <w:rPr>
          <w:rFonts w:cs="Times New Roman" w:ascii="Times New Roman" w:hAnsi="Times New Roman"/>
          <w:sz w:val="26"/>
          <w:lang w:val="en-US"/>
        </w:rPr>
        <w:t>Hz</w:t>
      </w:r>
      <w:r>
        <w:rPr>
          <w:rFonts w:cs="Times New Roman" w:ascii="Times New Roman" w:hAnsi="Times New Roman"/>
          <w:sz w:val="26"/>
        </w:rPr>
        <w:t>», «ПОРОГ1-СО», «ПОРОГ2-СО» и соединенными вместе контактами клеммных колодок «АВАРИЯ» и «КОНТРОЛЬ».</w:t>
      </w:r>
    </w:p>
    <w:p>
      <w:pPr>
        <w:pStyle w:val="TextBody"/>
        <w:spacing w:before="0" w:after="0"/>
        <w:ind w:left="142" w:right="113" w:firstLine="567"/>
        <w:jc w:val="both"/>
        <w:rPr/>
      </w:pPr>
      <w:r>
        <w:rPr>
          <w:rFonts w:cs="Times New Roman" w:ascii="Times New Roman" w:hAnsi="Times New Roman"/>
          <w:sz w:val="26"/>
        </w:rPr>
        <w:t>6.2.2.3 Отсчет показаний проводить через 10 с или, если показания не устанавливаются, через 1 мин после приложения испытательного напряжения.</w:t>
      </w:r>
    </w:p>
    <w:p>
      <w:pPr>
        <w:pStyle w:val="Style13"/>
        <w:keepNext w:val="false"/>
        <w:spacing w:before="0" w:after="0"/>
        <w:ind w:right="113" w:firstLine="709"/>
        <w:jc w:val="both"/>
        <w:rPr/>
      </w:pPr>
      <w:r>
        <w:rPr>
          <w:rFonts w:cs="Times New Roman" w:ascii="Times New Roman" w:hAnsi="Times New Roman"/>
          <w:sz w:val="26"/>
        </w:rPr>
        <w:t xml:space="preserve">6.2.2.4 Результаты определения электрического сопротивления изоляции положительные, если полученные значения сопротивления изоляции не менее 40 МОм. </w:t>
      </w:r>
    </w:p>
    <w:p>
      <w:pPr>
        <w:pStyle w:val="Style13"/>
        <w:keepNext w:val="false"/>
        <w:spacing w:before="0" w:after="0"/>
        <w:ind w:right="113" w:firstLine="709"/>
        <w:jc w:val="both"/>
        <w:rPr/>
      </w:pPr>
      <w:r>
        <w:rPr>
          <w:rFonts w:cs="Times New Roman" w:ascii="Times New Roman" w:hAnsi="Times New Roman"/>
          <w:sz w:val="26"/>
        </w:rPr>
        <w:t xml:space="preserve">6.2.2.5 Результаты определения электрического сопротивления изоляции отрицательные, если полученные значения сопротивления изоляции менее 40 МОм. </w:t>
      </w:r>
    </w:p>
    <w:p>
      <w:pPr>
        <w:pStyle w:val="Normal"/>
        <w:ind w:left="142" w:right="113" w:firstLine="567"/>
        <w:jc w:val="both"/>
        <w:rPr>
          <w:rFonts w:ascii="Times New Roman" w:hAnsi="Times New Roman" w:cs="Times New Roman"/>
          <w:sz w:val="26"/>
        </w:rPr>
      </w:pPr>
      <w:r>
        <w:rPr>
          <w:rFonts w:cs="Times New Roman" w:ascii="Times New Roman" w:hAnsi="Times New Roman"/>
          <w:sz w:val="26"/>
        </w:rPr>
      </w:r>
    </w:p>
    <w:p>
      <w:pPr>
        <w:pStyle w:val="Normal"/>
        <w:ind w:left="142" w:right="113" w:firstLine="567"/>
        <w:jc w:val="both"/>
        <w:rPr/>
      </w:pPr>
      <w:r>
        <w:rPr>
          <w:rFonts w:cs="Times New Roman" w:ascii="Times New Roman" w:hAnsi="Times New Roman"/>
          <w:sz w:val="26"/>
        </w:rPr>
        <w:t>6.2.3 Проверка электрической прочности изоляции</w:t>
      </w:r>
    </w:p>
    <w:p>
      <w:pPr>
        <w:pStyle w:val="Normal"/>
        <w:tabs>
          <w:tab w:val="clear" w:pos="720"/>
          <w:tab w:val="left" w:pos="-993" w:leader="none"/>
          <w:tab w:val="left" w:pos="8789" w:leader="none"/>
        </w:tabs>
        <w:ind w:left="142" w:right="113" w:firstLine="567"/>
        <w:jc w:val="both"/>
        <w:rPr/>
      </w:pPr>
      <w:r>
        <w:rPr>
          <w:rFonts w:cs="Times New Roman" w:ascii="Times New Roman" w:hAnsi="Times New Roman"/>
          <w:sz w:val="26"/>
        </w:rPr>
        <w:t xml:space="preserve">6.2.3.1 Проверку проводить на установке для проверки электрической безопасности GPI-735А (максимальный ток утечки 40 мА) при температуре окружающей среды (20 ± 5) °С и относительной влажности не более 80 %. Газовый канал сигнализатора должен быть заполнен окружающим воздухом, электрическое питание отключено, ГСО-ПГС во время проверки не пропускать. </w:t>
      </w:r>
    </w:p>
    <w:p>
      <w:pPr>
        <w:pStyle w:val="TextBody"/>
        <w:spacing w:before="0" w:after="0"/>
        <w:ind w:left="142" w:right="113" w:firstLine="567"/>
        <w:rPr/>
      </w:pPr>
      <w:r>
        <w:rPr>
          <w:rFonts w:cs="Times New Roman" w:ascii="Times New Roman" w:hAnsi="Times New Roman"/>
          <w:sz w:val="26"/>
        </w:rPr>
        <w:t xml:space="preserve">6.2.3.2 Для проверки электрической прочности изоляции между цепями питания и корпусом сигнализатора испытательное, </w:t>
      </w:r>
      <w:bookmarkStart w:id="0" w:name="OLE_LINK19"/>
      <w:r>
        <w:rPr>
          <w:rFonts w:cs="Times New Roman" w:ascii="Times New Roman" w:hAnsi="Times New Roman"/>
          <w:sz w:val="26"/>
        </w:rPr>
        <w:t xml:space="preserve">практически синусоидальное, напряжение частотой 50 Гц </w:t>
      </w:r>
      <w:bookmarkEnd w:id="0"/>
      <w:r>
        <w:rPr>
          <w:rFonts w:cs="Times New Roman" w:ascii="Times New Roman" w:hAnsi="Times New Roman"/>
          <w:sz w:val="26"/>
        </w:rPr>
        <w:t>и действующим значением 3000 В прикладывать прикладывать между соединенными вместе контактами клеммных колодок «230 V, 50 Hz», «ПОРОГ1-СО», «ПОРОГ2-СО» и корпусом сигнализатора, обернутым алюминиевой фольгой.</w:t>
      </w:r>
    </w:p>
    <w:p>
      <w:pPr>
        <w:pStyle w:val="Normal"/>
        <w:tabs>
          <w:tab w:val="clear" w:pos="720"/>
          <w:tab w:val="left" w:pos="-993" w:leader="none"/>
          <w:tab w:val="left" w:pos="8789" w:leader="none"/>
        </w:tabs>
        <w:ind w:left="142" w:right="113" w:firstLine="567"/>
        <w:jc w:val="both"/>
        <w:rPr/>
      </w:pPr>
      <w:r>
        <w:rPr>
          <w:rFonts w:cs="Times New Roman" w:ascii="Times New Roman" w:hAnsi="Times New Roman"/>
          <w:sz w:val="26"/>
        </w:rPr>
        <w:t>6.2.3.3 Для проверки электрической прочности изоляции между электрическими цепями сигнализатора испытательное, практически синусоидальное, напряжение частотой 50 Гц и действующим значением 1500 В прикладывать:</w:t>
      </w:r>
    </w:p>
    <w:p>
      <w:pPr>
        <w:pStyle w:val="TextBody"/>
        <w:spacing w:before="0" w:after="0"/>
        <w:ind w:left="142" w:right="113" w:firstLine="567"/>
        <w:jc w:val="both"/>
        <w:rPr/>
      </w:pPr>
      <w:r>
        <w:rPr>
          <w:rFonts w:cs="Times New Roman" w:ascii="Times New Roman" w:hAnsi="Times New Roman"/>
          <w:sz w:val="26"/>
        </w:rPr>
        <w:t xml:space="preserve">- между соединенными вместе контактами клеммной колодки «230 V, 50 </w:t>
      </w:r>
      <w:r>
        <w:rPr>
          <w:rFonts w:cs="Times New Roman" w:ascii="Times New Roman" w:hAnsi="Times New Roman"/>
          <w:sz w:val="26"/>
          <w:lang w:val="en-US"/>
        </w:rPr>
        <w:t>Hz</w:t>
      </w:r>
      <w:r>
        <w:rPr>
          <w:rFonts w:cs="Times New Roman" w:ascii="Times New Roman" w:hAnsi="Times New Roman"/>
          <w:sz w:val="26"/>
        </w:rPr>
        <w:t>” и соединенными вместе контактами клеммных колодок "ПОРОГ1-СО", "ПОРОГ2-СО";</w:t>
      </w:r>
    </w:p>
    <w:p>
      <w:pPr>
        <w:pStyle w:val="Normal"/>
        <w:tabs>
          <w:tab w:val="clear" w:pos="720"/>
          <w:tab w:val="left" w:pos="-993" w:leader="none"/>
          <w:tab w:val="left" w:pos="8789" w:leader="none"/>
        </w:tabs>
        <w:ind w:left="142" w:right="113" w:firstLine="567"/>
        <w:jc w:val="both"/>
        <w:rPr/>
      </w:pPr>
      <w:r>
        <w:rPr>
          <w:rFonts w:cs="Times New Roman" w:ascii="Times New Roman" w:hAnsi="Times New Roman"/>
          <w:sz w:val="26"/>
        </w:rPr>
        <w:t xml:space="preserve">- между соединенными вместе контактами клеммных колодок «230 V, 50 </w:t>
      </w:r>
      <w:r>
        <w:rPr>
          <w:rFonts w:cs="Times New Roman" w:ascii="Times New Roman" w:hAnsi="Times New Roman"/>
          <w:sz w:val="26"/>
          <w:lang w:val="en-US"/>
        </w:rPr>
        <w:t>Hz</w:t>
      </w:r>
      <w:r>
        <w:rPr>
          <w:rFonts w:cs="Times New Roman" w:ascii="Times New Roman" w:hAnsi="Times New Roman"/>
          <w:sz w:val="26"/>
        </w:rPr>
        <w:t>”, "ПОРОГ1-СО", "ПОРОГ2-СО" и соединенными вместе контактами клеммных колодок "АВАРИЯ", "КОНТРОЛЬ".</w:t>
      </w:r>
    </w:p>
    <w:p>
      <w:pPr>
        <w:pStyle w:val="Subtitle"/>
        <w:tabs>
          <w:tab w:val="clear" w:pos="720"/>
          <w:tab w:val="left" w:pos="8789" w:leader="none"/>
        </w:tabs>
        <w:spacing w:before="0" w:after="0"/>
        <w:ind w:left="142" w:right="113" w:firstLine="567"/>
        <w:jc w:val="both"/>
        <w:rPr/>
      </w:pPr>
      <w:r>
        <w:rPr>
          <w:rFonts w:cs="Times New Roman" w:ascii="Times New Roman" w:hAnsi="Times New Roman"/>
          <w:sz w:val="26"/>
        </w:rPr>
        <w:t xml:space="preserve">6.2.3.4 Испытательное напряжение изменять плавно от 0 до 1500 В за время от 5 до 20 с. Изоляцию сигнализатора выдержать под действием испытательного напряжения в течение 1 мин. Снижение испытательного напряжения от заданного значения до нуля осуществлять в течение такого же времени. </w:t>
      </w:r>
    </w:p>
    <w:p>
      <w:pPr>
        <w:pStyle w:val="TextBodyIndent"/>
        <w:tabs>
          <w:tab w:val="clear" w:pos="720"/>
          <w:tab w:val="left" w:pos="-993" w:leader="none"/>
        </w:tabs>
        <w:spacing w:lineRule="auto" w:line="360"/>
        <w:ind w:left="142" w:right="113" w:firstLine="567"/>
        <w:jc w:val="both"/>
        <w:rPr/>
      </w:pPr>
      <w:r>
        <w:rPr>
          <w:rFonts w:cs="Times New Roman" w:ascii="Times New Roman" w:hAnsi="Times New Roman"/>
          <w:sz w:val="26"/>
        </w:rPr>
        <w:t>6.2.3.5 Результаты проверки электрической прочности изоляции положительные, если за время испытаний не произошло пробоя изоляции или поверхностного перекрытия изоляции.</w:t>
      </w:r>
    </w:p>
    <w:p>
      <w:pPr>
        <w:pStyle w:val="TextBodyIndent"/>
        <w:tabs>
          <w:tab w:val="clear" w:pos="720"/>
          <w:tab w:val="left" w:pos="-993" w:leader="none"/>
        </w:tabs>
        <w:spacing w:lineRule="auto" w:line="360"/>
        <w:ind w:left="142" w:right="113" w:firstLine="567"/>
        <w:jc w:val="both"/>
        <w:rPr/>
      </w:pPr>
      <w:r>
        <w:rPr>
          <w:rFonts w:cs="Times New Roman" w:ascii="Times New Roman" w:hAnsi="Times New Roman"/>
          <w:sz w:val="26"/>
        </w:rPr>
        <w:t>6.2.3.6 Результаты проверки электрической прочности изоляции отрицательные, если за время испытаний произошел пробоя изоляции или поверхностное перекрытие изоляции.</w:t>
      </w:r>
    </w:p>
    <w:p>
      <w:pPr>
        <w:pStyle w:val="Normal"/>
        <w:tabs>
          <w:tab w:val="clear" w:pos="720"/>
          <w:tab w:val="left" w:pos="8647" w:leader="none"/>
        </w:tabs>
        <w:ind w:left="142" w:right="113" w:firstLine="567"/>
        <w:jc w:val="both"/>
        <w:rPr>
          <w:rFonts w:ascii="Times New Roman" w:hAnsi="Times New Roman" w:cs="Times New Roman"/>
          <w:sz w:val="26"/>
        </w:rPr>
      </w:pPr>
      <w:r>
        <w:rPr>
          <w:rFonts w:cs="Times New Roman" w:ascii="Times New Roman" w:hAnsi="Times New Roman"/>
          <w:sz w:val="26"/>
        </w:rPr>
      </w:r>
    </w:p>
    <w:p>
      <w:pPr>
        <w:pStyle w:val="Normal"/>
        <w:tabs>
          <w:tab w:val="clear" w:pos="720"/>
          <w:tab w:val="left" w:pos="8647" w:leader="none"/>
        </w:tabs>
        <w:ind w:left="142" w:right="113" w:firstLine="567"/>
        <w:jc w:val="both"/>
        <w:rPr/>
      </w:pPr>
      <w:r>
        <w:rPr>
          <w:rFonts w:cs="Times New Roman" w:ascii="Times New Roman" w:hAnsi="Times New Roman"/>
          <w:sz w:val="26"/>
        </w:rPr>
        <w:t>6.3 Определение метрологических характеристик</w:t>
      </w:r>
    </w:p>
    <w:p>
      <w:pPr>
        <w:pStyle w:val="Normal"/>
        <w:rPr>
          <w:rFonts w:ascii="Times New Roman" w:hAnsi="Times New Roman" w:cs="Times New Roman"/>
          <w:sz w:val="26"/>
        </w:rPr>
      </w:pPr>
      <w:r>
        <w:rPr>
          <w:rFonts w:cs="Times New Roman" w:ascii="Times New Roman" w:hAnsi="Times New Roman"/>
          <w:sz w:val="26"/>
        </w:rPr>
        <w:t>6.3.1 Определение основной погрешности</w:t>
      </w:r>
    </w:p>
    <w:p>
      <w:pPr>
        <w:pStyle w:val="Normal"/>
        <w:rPr/>
      </w:pPr>
      <w:r>
        <w:rPr>
          <w:rFonts w:cs="Times New Roman" w:ascii="Times New Roman" w:hAnsi="Times New Roman"/>
          <w:sz w:val="26"/>
        </w:rPr>
        <w:t>6.3.1.1 Определение основной погрешности проводить по схеме, приведенной на рисунке 1. ГСО-ПГС при проверке подавать в последовательности:</w:t>
      </w:r>
    </w:p>
    <w:p>
      <w:pPr>
        <w:pStyle w:val="TextBodyIndent"/>
        <w:tabs>
          <w:tab w:val="clear" w:pos="720"/>
          <w:tab w:val="left" w:pos="3686" w:leader="none"/>
        </w:tabs>
        <w:spacing w:lineRule="auto" w:line="360"/>
        <w:jc w:val="both"/>
        <w:rPr>
          <w:rFonts w:ascii="Times New Roman" w:hAnsi="Times New Roman" w:cs="Times New Roman"/>
          <w:sz w:val="26"/>
        </w:rPr>
      </w:pPr>
      <w:r>
        <w:rPr>
          <w:rFonts w:cs="Times New Roman" w:ascii="Times New Roman" w:hAnsi="Times New Roman"/>
          <w:sz w:val="26"/>
        </w:rPr>
        <w:t>- при первичной поверке №№ 1-2-3-2-1-3;</w:t>
      </w:r>
    </w:p>
    <w:p>
      <w:pPr>
        <w:pStyle w:val="TextBodyIndent"/>
        <w:tabs>
          <w:tab w:val="clear" w:pos="720"/>
          <w:tab w:val="left" w:pos="3686" w:leader="none"/>
        </w:tabs>
        <w:spacing w:lineRule="auto" w:line="360"/>
        <w:jc w:val="both"/>
        <w:rPr>
          <w:rFonts w:ascii="Times New Roman" w:hAnsi="Times New Roman" w:cs="Times New Roman"/>
          <w:sz w:val="26"/>
        </w:rPr>
      </w:pPr>
      <w:r>
        <w:rPr>
          <w:rFonts w:cs="Times New Roman" w:ascii="Times New Roman" w:hAnsi="Times New Roman"/>
          <w:sz w:val="26"/>
        </w:rPr>
        <w:t>- при периодической поверке №№ 1-2-3-1.</w:t>
      </w:r>
    </w:p>
    <w:p>
      <w:pPr>
        <w:pStyle w:val="TextBodyIndent"/>
        <w:spacing w:lineRule="auto" w:line="360"/>
        <w:jc w:val="both"/>
        <w:rPr/>
      </w:pPr>
      <w:r>
        <w:rPr>
          <w:rFonts w:cs="Times New Roman" w:ascii="Times New Roman" w:hAnsi="Times New Roman"/>
          <w:sz w:val="26"/>
        </w:rPr>
        <w:t>При каждой операции подачи ГСО-ПГС (далее - точке поверки) фиксировать с помощью вольтметра значение сигнала на выходе «КОНТРОЛЬ» (напряжение постоянного тока).</w:t>
      </w:r>
    </w:p>
    <w:p>
      <w:pPr>
        <w:pStyle w:val="211"/>
        <w:ind w:left="142" w:right="113" w:firstLine="567"/>
        <w:rPr/>
      </w:pPr>
      <w:r>
        <w:rPr>
          <w:rFonts w:cs="Times New Roman" w:ascii="Times New Roman" w:hAnsi="Times New Roman"/>
          <w:sz w:val="26"/>
        </w:rPr>
        <w:t>Примечание – Пересчет значения сигнала напряжения постоянного тока на выходе «КОНТРОЛЬ» сигнализатора в измеренное значение содержания определяемого компонента в ГСО-ПГС (показания сигнализатора) проводить по формуле</w:t>
      </w:r>
    </w:p>
    <w:p>
      <w:pPr>
        <w:pStyle w:val="Normal"/>
        <w:tabs>
          <w:tab w:val="clear" w:pos="720"/>
          <w:tab w:val="left" w:pos="7938" w:leader="none"/>
        </w:tabs>
        <w:spacing w:before="120" w:after="0"/>
        <w:ind w:firstLine="2268"/>
        <w:jc w:val="both"/>
        <w:rPr/>
      </w:pPr>
      <w:r>
        <w:rPr>
          <w:rFonts w:cs="Times New Roman" w:ascii="Times New Roman" w:hAnsi="Times New Roman"/>
          <w:sz w:val="26"/>
        </w:rPr>
      </w:r>
      <m:oMath xmlns:m="http://schemas.openxmlformats.org/officeDocument/2006/math">
        <m:r>
          <w:rPr>
            <w:rFonts w:ascii="Cambria Math" w:hAnsi="Cambria Math"/>
          </w:rPr>
          <m:t xml:space="preserve">П</m:t>
        </m:r>
        <m:r>
          <w:rPr>
            <w:rFonts w:ascii="Cambria Math" w:hAnsi="Cambria Math"/>
          </w:rPr>
          <m:t xml:space="preserve">=</m:t>
        </m:r>
        <m:f>
          <m:num>
            <m:r>
              <w:rPr>
                <w:rFonts w:ascii="Cambria Math" w:hAnsi="Cambria Math"/>
              </w:rPr>
              <m:t xml:space="preserve">U</m:t>
            </m:r>
            <m:r>
              <w:rPr>
                <w:rFonts w:ascii="Cambria Math" w:hAnsi="Cambria Math"/>
              </w:rPr>
              <m:t xml:space="preserve">−</m:t>
            </m:r>
            <m:r>
              <w:rPr>
                <w:rFonts w:ascii="Cambria Math" w:hAnsi="Cambria Math"/>
              </w:rPr>
              <m:t xml:space="preserve">0,4</m:t>
            </m:r>
          </m:num>
          <m:den>
            <m:sSub>
              <m:e>
                <m:r>
                  <w:rPr>
                    <w:rFonts w:ascii="Cambria Math" w:hAnsi="Cambria Math"/>
                  </w:rPr>
                  <m:t xml:space="preserve">К</m:t>
                </m:r>
              </m:e>
              <m:sub>
                <m:r>
                  <w:rPr>
                    <w:rFonts w:ascii="Cambria Math" w:hAnsi="Cambria Math"/>
                  </w:rPr>
                  <m:t xml:space="preserve">n</m:t>
                </m:r>
              </m:sub>
            </m:sSub>
          </m:den>
        </m:f>
      </m:oMath>
      <w:r>
        <w:rPr>
          <w:rFonts w:cs="Times New Roman" w:ascii="Times New Roman" w:hAnsi="Times New Roman"/>
          <w:sz w:val="26"/>
        </w:rPr>
        <w:t>,</w:t>
        <w:tab/>
        <w:t>(6.1)</w:t>
      </w:r>
    </w:p>
    <w:p>
      <w:pPr>
        <w:pStyle w:val="Normal"/>
        <w:ind w:right="113" w:hanging="0"/>
        <w:rPr/>
      </w:pPr>
      <w:r>
        <w:rPr>
          <w:rFonts w:cs="Times New Roman" w:ascii="Times New Roman" w:hAnsi="Times New Roman"/>
          <w:sz w:val="26"/>
        </w:rPr>
        <w:t>где П – показания сигнализатора, мг/м</w:t>
      </w:r>
      <w:r>
        <w:rPr>
          <w:rFonts w:cs="Times New Roman" w:ascii="Times New Roman" w:hAnsi="Times New Roman"/>
          <w:sz w:val="26"/>
          <w:vertAlign w:val="superscript"/>
        </w:rPr>
        <w:t>3</w:t>
      </w:r>
      <w:r>
        <w:rPr>
          <w:rFonts w:cs="Times New Roman" w:ascii="Times New Roman" w:hAnsi="Times New Roman"/>
          <w:sz w:val="26"/>
        </w:rPr>
        <w:t>;</w:t>
      </w:r>
    </w:p>
    <w:p>
      <w:pPr>
        <w:pStyle w:val="Normal"/>
        <w:ind w:right="-57" w:firstLine="426"/>
        <w:rPr/>
      </w:pPr>
      <w:r>
        <w:rPr>
          <w:rFonts w:cs="Times New Roman" w:ascii="Times New Roman" w:hAnsi="Times New Roman"/>
          <w:sz w:val="26"/>
          <w:lang w:val="en-US"/>
        </w:rPr>
        <w:t>U</w:t>
      </w:r>
      <w:r>
        <w:rPr>
          <w:rFonts w:cs="Times New Roman" w:ascii="Times New Roman" w:hAnsi="Times New Roman"/>
          <w:sz w:val="26"/>
        </w:rPr>
        <w:t xml:space="preserve"> – измеренное значение напряжения постоянного тока на выходе «КОНТРОЛЬ», В;</w:t>
      </w:r>
    </w:p>
    <w:p>
      <w:pPr>
        <w:pStyle w:val="TextBodyIndent"/>
        <w:spacing w:lineRule="auto" w:line="360"/>
        <w:ind w:left="992" w:hanging="567"/>
        <w:rPr>
          <w:rFonts w:ascii="Times New Roman" w:hAnsi="Times New Roman" w:cs="Times New Roman"/>
          <w:sz w:val="26"/>
        </w:rPr>
      </w:pPr>
      <w:r>
        <w:rPr>
          <w:rFonts w:cs="Times New Roman" w:ascii="Times New Roman" w:hAnsi="Times New Roman"/>
          <w:sz w:val="26"/>
        </w:rPr>
        <w:t>0,4 – начальное значение выходного сигнала напряжения постоянного тока, В.</w:t>
      </w:r>
    </w:p>
    <w:p>
      <w:pPr>
        <w:pStyle w:val="Normal"/>
        <w:ind w:firstLine="426"/>
        <w:rPr/>
      </w:pPr>
      <w:r>
        <w:rPr>
          <w:rFonts w:cs="Times New Roman" w:ascii="Times New Roman" w:hAnsi="Times New Roman"/>
          <w:sz w:val="26"/>
        </w:rPr>
        <w:t>K</w:t>
      </w:r>
      <w:r>
        <w:rPr>
          <w:rFonts w:cs="Times New Roman" w:ascii="Times New Roman" w:hAnsi="Times New Roman"/>
          <w:sz w:val="26"/>
          <w:vertAlign w:val="subscript"/>
        </w:rPr>
        <w:t xml:space="preserve">п </w:t>
      </w:r>
      <w:r>
        <w:rPr>
          <w:rFonts w:cs="Times New Roman" w:ascii="Times New Roman" w:hAnsi="Times New Roman"/>
          <w:sz w:val="26"/>
        </w:rPr>
        <w:t>- номинальный коэффициент преобразования, равный 0,008 В/(мг/м</w:t>
      </w:r>
      <w:r>
        <w:rPr>
          <w:rFonts w:cs="Times New Roman" w:ascii="Times New Roman" w:hAnsi="Times New Roman"/>
          <w:sz w:val="26"/>
          <w:vertAlign w:val="superscript"/>
        </w:rPr>
        <w:t>3</w:t>
      </w:r>
      <w:r>
        <w:rPr>
          <w:rFonts w:cs="Times New Roman" w:ascii="Times New Roman" w:hAnsi="Times New Roman"/>
          <w:sz w:val="26"/>
        </w:rPr>
        <w:t>).</w:t>
      </w:r>
    </w:p>
    <w:p>
      <w:pPr>
        <w:pStyle w:val="TextBodyIndent"/>
        <w:spacing w:lineRule="auto" w:line="360"/>
        <w:jc w:val="both"/>
        <w:rPr/>
      </w:pPr>
      <w:r>
        <w:rPr>
          <w:rFonts w:cs="Times New Roman" w:ascii="Times New Roman" w:hAnsi="Times New Roman"/>
          <w:sz w:val="26"/>
        </w:rPr>
        <w:t>6.3.1.2 Значение основной абсолютной погрешности (</w:t>
      </w:r>
      <w:r>
        <w:rPr>
          <w:rFonts w:eastAsia="Symbol" w:cs="Symbol" w:ascii="Symbol" w:hAnsi="Symbol"/>
          <w:sz w:val="26"/>
        </w:rPr>
        <w:t></w:t>
      </w:r>
      <w:r>
        <w:rPr>
          <w:rFonts w:cs="Times New Roman" w:ascii="Times New Roman" w:hAnsi="Times New Roman"/>
          <w:sz w:val="26"/>
        </w:rPr>
        <w:t>) определить по формуле</w:t>
      </w:r>
    </w:p>
    <w:p>
      <w:pPr>
        <w:pStyle w:val="Normal"/>
        <w:tabs>
          <w:tab w:val="clear" w:pos="720"/>
          <w:tab w:val="left" w:pos="7938" w:leader="none"/>
        </w:tabs>
        <w:ind w:firstLine="2268"/>
        <w:jc w:val="both"/>
        <w:rPr/>
      </w:pPr>
      <w:r>
        <w:rPr>
          <w:rFonts w:cs="Times New Roman" w:ascii="Times New Roman" w:hAnsi="Times New Roman"/>
          <w:sz w:val="26"/>
          <w:lang w:val="en-US"/>
        </w:rPr>
      </w:r>
      <m:oMath xmlns:m="http://schemas.openxmlformats.org/officeDocument/2006/math">
        <m:r>
          <w:rPr>
            <w:rFonts w:ascii="Cambria Math" w:hAnsi="Cambria Math"/>
          </w:rPr>
          <m:t xml:space="preserve">Δ</m:t>
        </m:r>
        <m:r>
          <w:rPr>
            <w:rFonts w:ascii="Cambria Math" w:hAnsi="Cambria Math"/>
          </w:rPr>
          <m:t xml:space="preserve">=</m:t>
        </m:r>
        <m:sSub>
          <m:e>
            <m:r>
              <w:rPr>
                <w:rFonts w:ascii="Cambria Math" w:hAnsi="Cambria Math"/>
              </w:rPr>
              <m:t xml:space="preserve">П</m:t>
            </m:r>
          </m:e>
          <m:sub>
            <m:r>
              <w:rPr>
                <w:rFonts w:ascii="Cambria Math" w:hAnsi="Cambria Math"/>
              </w:rPr>
              <m:t xml:space="preserve">j</m:t>
            </m:r>
          </m:sub>
        </m:sSub>
        <m:r>
          <w:rPr>
            <w:rFonts w:ascii="Cambria Math" w:hAnsi="Cambria Math"/>
          </w:rPr>
          <m:t xml:space="preserve">−</m:t>
        </m:r>
        <m:sSub>
          <m:e>
            <m:r>
              <w:rPr>
                <w:rFonts w:ascii="Cambria Math" w:hAnsi="Cambria Math"/>
              </w:rPr>
              <m:t xml:space="preserve">С</m:t>
            </m:r>
          </m:e>
          <m:sub>
            <m:r>
              <w:rPr>
                <w:rFonts w:ascii="Cambria Math" w:hAnsi="Cambria Math"/>
              </w:rPr>
              <m:t xml:space="preserve">д</m:t>
            </m:r>
          </m:sub>
        </m:sSub>
      </m:oMath>
      <w:r>
        <w:rPr>
          <w:rFonts w:cs="Times New Roman" w:ascii="Times New Roman" w:hAnsi="Times New Roman"/>
          <w:sz w:val="26"/>
        </w:rPr>
        <w:t>,</w:t>
        <w:tab/>
        <w:t>(6.2)</w:t>
      </w:r>
    </w:p>
    <w:p>
      <w:pPr>
        <w:pStyle w:val="Normal"/>
        <w:tabs>
          <w:tab w:val="clear" w:pos="720"/>
          <w:tab w:val="left" w:pos="1701" w:leader="none"/>
        </w:tabs>
        <w:ind w:left="851" w:right="113" w:hanging="851"/>
        <w:rPr/>
      </w:pPr>
      <w:r>
        <w:rPr>
          <w:rFonts w:cs="Times New Roman" w:ascii="Times New Roman" w:hAnsi="Times New Roman"/>
          <w:sz w:val="26"/>
        </w:rPr>
        <w:t>где П</w:t>
      </w:r>
      <w:r>
        <w:rPr>
          <w:rFonts w:cs="Times New Roman" w:ascii="Times New Roman" w:hAnsi="Times New Roman"/>
          <w:sz w:val="26"/>
          <w:vertAlign w:val="subscript"/>
          <w:lang w:val="en-US"/>
        </w:rPr>
        <w:t>j</w:t>
      </w:r>
      <w:r>
        <w:rPr>
          <w:rFonts w:cs="Times New Roman" w:ascii="Times New Roman" w:hAnsi="Times New Roman"/>
          <w:sz w:val="26"/>
          <w:vertAlign w:val="subscript"/>
        </w:rPr>
        <w:t xml:space="preserve"> </w:t>
      </w:r>
      <w:r>
        <w:rPr>
          <w:rFonts w:cs="Times New Roman" w:ascii="Times New Roman" w:hAnsi="Times New Roman"/>
          <w:sz w:val="26"/>
        </w:rPr>
        <w:t xml:space="preserve">– измеренное значение содержания определяемого компонента (показания сигнализатора) в </w:t>
      </w:r>
      <w:r>
        <w:rPr>
          <w:rFonts w:cs="Times New Roman" w:ascii="Times New Roman" w:hAnsi="Times New Roman"/>
          <w:sz w:val="26"/>
          <w:lang w:val="en-US"/>
        </w:rPr>
        <w:t>j</w:t>
      </w:r>
      <w:r>
        <w:rPr>
          <w:rFonts w:cs="Times New Roman" w:ascii="Times New Roman" w:hAnsi="Times New Roman"/>
          <w:sz w:val="26"/>
        </w:rPr>
        <w:t>-ой точке поверки, рассчитанное по формуле (6.1), мг/м</w:t>
      </w:r>
      <w:r>
        <w:rPr>
          <w:rFonts w:cs="Times New Roman" w:ascii="Times New Roman" w:hAnsi="Times New Roman"/>
          <w:sz w:val="26"/>
          <w:vertAlign w:val="superscript"/>
        </w:rPr>
        <w:t>3</w:t>
      </w:r>
      <w:r>
        <w:rPr>
          <w:rFonts w:cs="Times New Roman" w:ascii="Times New Roman" w:hAnsi="Times New Roman"/>
          <w:sz w:val="26"/>
        </w:rPr>
        <w:t>;</w:t>
      </w:r>
    </w:p>
    <w:p>
      <w:pPr>
        <w:pStyle w:val="Normal"/>
        <w:tabs>
          <w:tab w:val="clear" w:pos="720"/>
          <w:tab w:val="left" w:pos="1843" w:leader="none"/>
        </w:tabs>
        <w:ind w:left="851" w:right="113" w:hanging="425"/>
        <w:rPr/>
      </w:pPr>
      <w:r>
        <w:rPr>
          <w:rFonts w:cs="Times New Roman" w:ascii="Times New Roman" w:hAnsi="Times New Roman"/>
          <w:sz w:val="26"/>
        </w:rPr>
        <w:t>С</w:t>
      </w:r>
      <w:r>
        <w:rPr>
          <w:rFonts w:cs="Times New Roman" w:ascii="Times New Roman" w:hAnsi="Times New Roman"/>
          <w:sz w:val="26"/>
          <w:vertAlign w:val="subscript"/>
        </w:rPr>
        <w:t>д</w:t>
      </w:r>
      <w:r>
        <w:rPr>
          <w:rFonts w:cs="Times New Roman" w:ascii="Times New Roman" w:hAnsi="Times New Roman"/>
          <w:sz w:val="26"/>
        </w:rPr>
        <w:t xml:space="preserve"> – действительное значение содержания определяемого компонента в точке поверки, указанное в паспорте на ГСО-ПГС, мг/м</w:t>
      </w:r>
      <w:r>
        <w:rPr>
          <w:rFonts w:cs="Times New Roman" w:ascii="Times New Roman" w:hAnsi="Times New Roman"/>
          <w:sz w:val="26"/>
          <w:vertAlign w:val="superscript"/>
        </w:rPr>
        <w:t>3</w:t>
      </w:r>
      <w:r>
        <w:rPr>
          <w:rFonts w:cs="Times New Roman" w:ascii="Times New Roman" w:hAnsi="Times New Roman"/>
          <w:sz w:val="26"/>
        </w:rPr>
        <w:t>.</w:t>
      </w:r>
    </w:p>
    <w:p>
      <w:pPr>
        <w:pStyle w:val="23"/>
        <w:jc w:val="both"/>
        <w:rPr/>
      </w:pPr>
      <w:r>
        <w:rPr>
          <w:rFonts w:cs="Times New Roman" w:ascii="Times New Roman" w:hAnsi="Times New Roman"/>
          <w:sz w:val="26"/>
        </w:rPr>
        <w:t>6.3.1.3 Значение основной относительной погрешности (</w:t>
      </w:r>
      <w:r>
        <w:rPr>
          <w:rFonts w:eastAsia="Symbol" w:cs="Symbol" w:ascii="Symbol" w:hAnsi="Symbol"/>
          <w:sz w:val="26"/>
        </w:rPr>
        <w:t></w:t>
      </w:r>
      <w:r>
        <w:rPr>
          <w:rFonts w:cs="Times New Roman" w:ascii="Times New Roman" w:hAnsi="Times New Roman"/>
          <w:sz w:val="26"/>
        </w:rPr>
        <w:t>) определить по формуле</w:t>
      </w:r>
    </w:p>
    <w:p>
      <w:pPr>
        <w:pStyle w:val="23"/>
        <w:tabs>
          <w:tab w:val="clear" w:pos="720"/>
          <w:tab w:val="left" w:pos="7938" w:leader="none"/>
        </w:tabs>
        <w:ind w:firstLine="2268"/>
        <w:jc w:val="both"/>
        <w:rPr/>
      </w:pPr>
      <w:r>
        <w:rPr>
          <w:rFonts w:cs="Times New Roman" w:ascii="Times New Roman" w:hAnsi="Times New Roman"/>
          <w:sz w:val="26"/>
        </w:rPr>
      </w:r>
      <m:oMath xmlns:m="http://schemas.openxmlformats.org/officeDocument/2006/math">
        <m:r>
          <w:rPr>
            <w:rFonts w:ascii="Cambria Math" w:hAnsi="Cambria Math"/>
          </w:rPr>
          <m:t xml:space="preserve">δ</m:t>
        </m:r>
        <m:r>
          <w:rPr>
            <w:rFonts w:ascii="Cambria Math" w:hAnsi="Cambria Math"/>
          </w:rPr>
          <m:t xml:space="preserve">=</m:t>
        </m:r>
        <m:f>
          <m:num>
            <m:sSub>
              <m:e>
                <m:r>
                  <w:rPr>
                    <w:rFonts w:ascii="Cambria Math" w:hAnsi="Cambria Math"/>
                  </w:rPr>
                  <m:t xml:space="preserve">П</m:t>
                </m:r>
              </m:e>
              <m:sub>
                <m:r>
                  <w:rPr>
                    <w:rFonts w:ascii="Cambria Math" w:hAnsi="Cambria Math"/>
                  </w:rPr>
                  <m:t xml:space="preserve">j</m:t>
                </m:r>
              </m:sub>
            </m:sSub>
            <m:r>
              <w:rPr>
                <w:rFonts w:ascii="Cambria Math" w:hAnsi="Cambria Math"/>
              </w:rPr>
              <m:t xml:space="preserve">−</m:t>
            </m:r>
            <m:sSub>
              <m:e>
                <m:r>
                  <w:rPr>
                    <w:rFonts w:ascii="Cambria Math" w:hAnsi="Cambria Math"/>
                  </w:rPr>
                  <m:t xml:space="preserve">С</m:t>
                </m:r>
              </m:e>
              <m:sub>
                <m:r>
                  <w:rPr>
                    <w:rFonts w:ascii="Cambria Math" w:hAnsi="Cambria Math"/>
                  </w:rPr>
                  <m:t xml:space="preserve">д</m:t>
                </m:r>
              </m:sub>
            </m:sSub>
          </m:num>
          <m:den>
            <m:sSub>
              <m:e>
                <m:r>
                  <w:rPr>
                    <w:rFonts w:ascii="Cambria Math" w:hAnsi="Cambria Math"/>
                  </w:rPr>
                  <m:t xml:space="preserve">С</m:t>
                </m:r>
              </m:e>
              <m:sub>
                <m:r>
                  <w:rPr>
                    <w:rFonts w:ascii="Cambria Math" w:hAnsi="Cambria Math"/>
                  </w:rPr>
                  <m:t xml:space="preserve">д</m:t>
                </m:r>
              </m:sub>
            </m:sSub>
          </m:den>
        </m:f>
        <m:r>
          <w:rPr>
            <w:rFonts w:ascii="Cambria Math" w:hAnsi="Cambria Math"/>
          </w:rPr>
          <m:t xml:space="preserve">⋅</m:t>
        </m:r>
        <m:r>
          <m:rPr>
            <m:lit/>
            <m:nor/>
          </m:rPr>
          <w:rPr>
            <w:rFonts w:ascii="Cambria Math" w:hAnsi="Cambria Math"/>
          </w:rPr>
          <m:t xml:space="preserve">100</m:t>
        </m:r>
        <m:r>
          <m:rPr>
            <m:lit/>
            <m:nor/>
          </m:rPr>
          <w:rPr>
            <w:rFonts w:ascii="Cambria Math" w:hAnsi="Cambria Math"/>
          </w:rPr>
          <m:t xml:space="preserve">%</m:t>
        </m:r>
      </m:oMath>
      <w:r>
        <w:rPr>
          <w:rFonts w:cs="Times New Roman" w:ascii="Times New Roman" w:hAnsi="Times New Roman"/>
          <w:sz w:val="26"/>
        </w:rPr>
        <w:t>,</w:t>
        <w:tab/>
        <w:t>(6.3)</w:t>
      </w:r>
    </w:p>
    <w:p>
      <w:pPr>
        <w:pStyle w:val="Normal"/>
        <w:tabs>
          <w:tab w:val="clear" w:pos="720"/>
          <w:tab w:val="left" w:pos="8647" w:leader="none"/>
        </w:tabs>
        <w:rPr/>
      </w:pPr>
      <w:r>
        <w:rPr>
          <w:rFonts w:cs="Times New Roman" w:ascii="Times New Roman" w:hAnsi="Times New Roman"/>
          <w:sz w:val="26"/>
        </w:rPr>
        <w:t xml:space="preserve">6.3.1.4 Результаты поверки определения основной погрешности положительные, если полученные значения не превышают пределов основной погрешности: </w:t>
      </w:r>
    </w:p>
    <w:p>
      <w:pPr>
        <w:pStyle w:val="Normal"/>
        <w:tabs>
          <w:tab w:val="clear" w:pos="720"/>
          <w:tab w:val="left" w:pos="8647" w:leader="none"/>
        </w:tabs>
        <w:rPr/>
      </w:pPr>
      <w:r>
        <w:rPr>
          <w:rFonts w:cs="Times New Roman" w:ascii="Times New Roman" w:hAnsi="Times New Roman"/>
          <w:sz w:val="26"/>
        </w:rPr>
        <w:t>± 5 мг/м</w:t>
      </w:r>
      <w:r>
        <w:rPr>
          <w:rFonts w:cs="Times New Roman" w:ascii="Times New Roman" w:hAnsi="Times New Roman"/>
          <w:sz w:val="26"/>
          <w:vertAlign w:val="superscript"/>
        </w:rPr>
        <w:t>3</w:t>
      </w:r>
      <w:r>
        <w:rPr>
          <w:rFonts w:cs="Times New Roman" w:ascii="Times New Roman" w:hAnsi="Times New Roman"/>
          <w:sz w:val="26"/>
        </w:rPr>
        <w:t xml:space="preserve"> на участке диапазона измерений от 0 до 20 мг/м</w:t>
      </w:r>
      <w:r>
        <w:rPr>
          <w:rFonts w:cs="Times New Roman" w:ascii="Times New Roman" w:hAnsi="Times New Roman"/>
          <w:sz w:val="26"/>
          <w:vertAlign w:val="superscript"/>
        </w:rPr>
        <w:t>3</w:t>
      </w:r>
      <w:r>
        <w:rPr>
          <w:rFonts w:cs="Times New Roman" w:ascii="Times New Roman" w:hAnsi="Times New Roman"/>
          <w:sz w:val="26"/>
        </w:rPr>
        <w:t>;</w:t>
      </w:r>
    </w:p>
    <w:p>
      <w:pPr>
        <w:pStyle w:val="Normal"/>
        <w:tabs>
          <w:tab w:val="clear" w:pos="720"/>
          <w:tab w:val="left" w:pos="8647" w:leader="none"/>
        </w:tabs>
        <w:rPr/>
      </w:pPr>
      <w:r>
        <w:rPr>
          <w:rFonts w:cs="Times New Roman" w:ascii="Times New Roman" w:hAnsi="Times New Roman"/>
          <w:sz w:val="26"/>
        </w:rPr>
        <w:t>± 25 % на участке диапазона измерений от 20 до 200 мг/м</w:t>
      </w:r>
      <w:r>
        <w:rPr>
          <w:rFonts w:cs="Times New Roman" w:ascii="Times New Roman" w:hAnsi="Times New Roman"/>
          <w:sz w:val="26"/>
          <w:vertAlign w:val="superscript"/>
        </w:rPr>
        <w:t>3</w:t>
      </w:r>
      <w:r>
        <w:rPr>
          <w:rFonts w:cs="Times New Roman" w:ascii="Times New Roman" w:hAnsi="Times New Roman"/>
          <w:sz w:val="26"/>
        </w:rPr>
        <w:t>.</w:t>
      </w:r>
    </w:p>
    <w:p>
      <w:pPr>
        <w:pStyle w:val="Normal"/>
        <w:tabs>
          <w:tab w:val="clear" w:pos="720"/>
          <w:tab w:val="left" w:pos="7513" w:leader="none"/>
          <w:tab w:val="left" w:pos="8647" w:leader="none"/>
        </w:tabs>
        <w:ind w:right="-57" w:firstLine="709"/>
        <w:jc w:val="both"/>
        <w:rPr/>
      </w:pPr>
      <w:r>
        <w:rPr>
          <w:rFonts w:cs="Times New Roman" w:ascii="Times New Roman" w:hAnsi="Times New Roman"/>
          <w:sz w:val="26"/>
        </w:rPr>
        <w:t>6.3.1.5 Результаты поверки определения основной погрешности отрицательные, если хотя бы одно из полученных значений превышает пределы основной погрешности:</w:t>
      </w:r>
    </w:p>
    <w:p>
      <w:pPr>
        <w:pStyle w:val="Normal"/>
        <w:tabs>
          <w:tab w:val="clear" w:pos="720"/>
          <w:tab w:val="left" w:pos="8647" w:leader="none"/>
        </w:tabs>
        <w:rPr/>
      </w:pPr>
      <w:r>
        <w:rPr>
          <w:rFonts w:cs="Times New Roman" w:ascii="Times New Roman" w:hAnsi="Times New Roman"/>
          <w:sz w:val="26"/>
        </w:rPr>
        <w:t>± 5 мг/м</w:t>
      </w:r>
      <w:r>
        <w:rPr>
          <w:rFonts w:cs="Times New Roman" w:ascii="Times New Roman" w:hAnsi="Times New Roman"/>
          <w:sz w:val="26"/>
          <w:vertAlign w:val="superscript"/>
        </w:rPr>
        <w:t>3</w:t>
      </w:r>
      <w:r>
        <w:rPr>
          <w:rFonts w:cs="Times New Roman" w:ascii="Times New Roman" w:hAnsi="Times New Roman"/>
          <w:sz w:val="26"/>
        </w:rPr>
        <w:t xml:space="preserve"> на участке диапазона измерений от 0 до 20 мг/м</w:t>
      </w:r>
      <w:r>
        <w:rPr>
          <w:rFonts w:cs="Times New Roman" w:ascii="Times New Roman" w:hAnsi="Times New Roman"/>
          <w:sz w:val="26"/>
          <w:vertAlign w:val="superscript"/>
        </w:rPr>
        <w:t>3</w:t>
      </w:r>
      <w:r>
        <w:rPr>
          <w:rFonts w:cs="Times New Roman" w:ascii="Times New Roman" w:hAnsi="Times New Roman"/>
          <w:sz w:val="26"/>
        </w:rPr>
        <w:t>;</w:t>
      </w:r>
    </w:p>
    <w:p>
      <w:pPr>
        <w:pStyle w:val="Normal"/>
        <w:tabs>
          <w:tab w:val="clear" w:pos="720"/>
          <w:tab w:val="left" w:pos="8647" w:leader="none"/>
        </w:tabs>
        <w:rPr/>
      </w:pPr>
      <w:r>
        <w:rPr>
          <w:rFonts w:cs="Times New Roman" w:ascii="Times New Roman" w:hAnsi="Times New Roman"/>
          <w:sz w:val="26"/>
        </w:rPr>
        <w:t>± 25 % на участке диапазона измерений от 20 до 200 мг/м</w:t>
      </w:r>
      <w:r>
        <w:rPr>
          <w:rFonts w:cs="Times New Roman" w:ascii="Times New Roman" w:hAnsi="Times New Roman"/>
          <w:sz w:val="26"/>
          <w:vertAlign w:val="superscript"/>
        </w:rPr>
        <w:t>3</w:t>
      </w:r>
      <w:r>
        <w:rPr>
          <w:rFonts w:cs="Times New Roman" w:ascii="Times New Roman" w:hAnsi="Times New Roman"/>
          <w:sz w:val="26"/>
        </w:rPr>
        <w:t>.</w:t>
      </w:r>
    </w:p>
    <w:p>
      <w:pPr>
        <w:pStyle w:val="Normal"/>
        <w:tabs>
          <w:tab w:val="clear" w:pos="720"/>
          <w:tab w:val="left" w:pos="7513" w:leader="none"/>
          <w:tab w:val="left" w:pos="8647" w:leader="none"/>
        </w:tabs>
        <w:ind w:left="142" w:right="113" w:firstLine="567"/>
        <w:jc w:val="both"/>
        <w:rPr>
          <w:rFonts w:ascii="Times New Roman" w:hAnsi="Times New Roman" w:cs="Times New Roman"/>
          <w:sz w:val="26"/>
        </w:rPr>
      </w:pPr>
      <w:r>
        <w:rPr>
          <w:rFonts w:cs="Times New Roman" w:ascii="Times New Roman" w:hAnsi="Times New Roman"/>
          <w:sz w:val="26"/>
        </w:rPr>
      </w:r>
    </w:p>
    <w:p>
      <w:pPr>
        <w:pStyle w:val="Normal"/>
        <w:tabs>
          <w:tab w:val="clear" w:pos="720"/>
          <w:tab w:val="left" w:pos="7513" w:leader="none"/>
          <w:tab w:val="left" w:pos="8647" w:leader="none"/>
        </w:tabs>
        <w:ind w:left="142" w:right="113" w:firstLine="567"/>
        <w:jc w:val="both"/>
        <w:rPr>
          <w:rFonts w:ascii="Times New Roman" w:hAnsi="Times New Roman" w:cs="Times New Roman"/>
          <w:sz w:val="26"/>
        </w:rPr>
      </w:pPr>
      <w:r>
        <w:rPr>
          <w:rFonts w:cs="Times New Roman" w:ascii="Times New Roman" w:hAnsi="Times New Roman"/>
          <w:sz w:val="26"/>
        </w:rPr>
        <w:t>6.3.2 Определение вариации показаний</w:t>
      </w:r>
    </w:p>
    <w:p>
      <w:pPr>
        <w:pStyle w:val="Normal"/>
        <w:tabs>
          <w:tab w:val="clear" w:pos="720"/>
          <w:tab w:val="left" w:pos="7513" w:leader="none"/>
          <w:tab w:val="left" w:pos="8647" w:leader="none"/>
        </w:tabs>
        <w:ind w:right="113" w:firstLine="709"/>
        <w:jc w:val="both"/>
        <w:rPr>
          <w:rFonts w:ascii="Times New Roman" w:hAnsi="Times New Roman" w:cs="Times New Roman"/>
          <w:sz w:val="26"/>
        </w:rPr>
      </w:pPr>
      <w:r>
        <w:rPr>
          <w:rFonts w:cs="Times New Roman" w:ascii="Times New Roman" w:hAnsi="Times New Roman"/>
          <w:sz w:val="26"/>
        </w:rPr>
        <w:t>6.3.2.1 Определение вариации показаний допускается проводить одновременно с определением основной погрешности при подаче ГСО- ПГС № 2.</w:t>
      </w:r>
    </w:p>
    <w:p>
      <w:pPr>
        <w:pStyle w:val="Normal"/>
        <w:tabs>
          <w:tab w:val="clear" w:pos="720"/>
          <w:tab w:val="left" w:pos="7513" w:leader="none"/>
          <w:tab w:val="left" w:pos="8647" w:leader="none"/>
        </w:tabs>
        <w:ind w:right="113" w:firstLine="709"/>
        <w:jc w:val="both"/>
        <w:rPr/>
      </w:pPr>
      <w:r>
        <w:rPr>
          <w:rFonts w:cs="Times New Roman" w:ascii="Times New Roman" w:hAnsi="Times New Roman"/>
          <w:sz w:val="26"/>
        </w:rPr>
        <w:t>6.3.2.2 Значение вариации показаний (</w:t>
      </w:r>
      <w:r>
        <w:rPr>
          <w:rFonts w:cs="Times New Roman" w:ascii="Times New Roman" w:hAnsi="Times New Roman"/>
          <w:sz w:val="26"/>
          <w:lang w:val="en-US"/>
        </w:rPr>
        <w:t>b</w:t>
      </w:r>
      <w:r>
        <w:rPr>
          <w:rFonts w:eastAsia="Symbol" w:cs="Symbol" w:ascii="Symbol" w:hAnsi="Symbol"/>
          <w:sz w:val="26"/>
          <w:vertAlign w:val="subscript"/>
          <w:lang w:val="en-US"/>
        </w:rPr>
        <w:t></w:t>
      </w:r>
      <w:r>
        <w:rPr>
          <w:rFonts w:cs="Times New Roman" w:ascii="Times New Roman" w:hAnsi="Times New Roman"/>
          <w:sz w:val="26"/>
        </w:rPr>
        <w:t>) определять в точке поверки, соответствующей ГСО-ПГС № 2, по формуле</w:t>
      </w:r>
    </w:p>
    <w:p>
      <w:pPr>
        <w:pStyle w:val="Normal"/>
        <w:tabs>
          <w:tab w:val="clear" w:pos="720"/>
          <w:tab w:val="left" w:pos="7938" w:leader="none"/>
        </w:tabs>
        <w:ind w:firstLine="2268"/>
        <w:jc w:val="both"/>
        <w:rPr/>
      </w:pPr>
      <w:r>
        <w:rPr>
          <w:rFonts w:cs="Times New Roman" w:ascii="Times New Roman" w:hAnsi="Times New Roman"/>
          <w:sz w:val="26"/>
        </w:rPr>
      </w:r>
      <m:oMath xmlns:m="http://schemas.openxmlformats.org/officeDocument/2006/math">
        <m:sSub>
          <m:e>
            <m:r>
              <w:rPr>
                <w:rFonts w:ascii="Cambria Math" w:hAnsi="Cambria Math"/>
              </w:rPr>
              <m:t xml:space="preserve">b</m:t>
            </m:r>
          </m:e>
          <m:sub>
            <m:r>
              <w:rPr>
                <w:rFonts w:ascii="Cambria Math" w:hAnsi="Cambria Math"/>
              </w:rPr>
              <m:t xml:space="preserve">δ</m:t>
            </m:r>
          </m:sub>
        </m:sSub>
        <m:r>
          <w:rPr>
            <w:rFonts w:ascii="Cambria Math" w:hAnsi="Cambria Math"/>
          </w:rPr>
          <m:t xml:space="preserve">=</m:t>
        </m:r>
        <m:f>
          <m:num>
            <m:sSub>
              <m:e>
                <m:r>
                  <w:rPr>
                    <w:rFonts w:ascii="Cambria Math" w:hAnsi="Cambria Math"/>
                  </w:rPr>
                  <m:t xml:space="preserve">П</m:t>
                </m:r>
              </m:e>
              <m:sub>
                <m:r>
                  <w:rPr>
                    <w:rFonts w:ascii="Cambria Math" w:hAnsi="Cambria Math"/>
                  </w:rPr>
                  <m:t xml:space="preserve">Б</m:t>
                </m:r>
              </m:sub>
            </m:sSub>
            <m:r>
              <w:rPr>
                <w:rFonts w:ascii="Cambria Math" w:hAnsi="Cambria Math"/>
              </w:rPr>
              <m:t xml:space="preserve">−</m:t>
            </m:r>
            <m:sSub>
              <m:e>
                <m:r>
                  <w:rPr>
                    <w:rFonts w:ascii="Cambria Math" w:hAnsi="Cambria Math"/>
                  </w:rPr>
                  <m:t xml:space="preserve">П</m:t>
                </m:r>
              </m:e>
              <m:sub>
                <m:r>
                  <w:rPr>
                    <w:rFonts w:ascii="Cambria Math" w:hAnsi="Cambria Math"/>
                  </w:rPr>
                  <m:t xml:space="preserve">М</m:t>
                </m:r>
              </m:sub>
            </m:sSub>
          </m:num>
          <m:den>
            <m:sSub>
              <m:e>
                <m:r>
                  <w:rPr>
                    <w:rFonts w:ascii="Cambria Math" w:hAnsi="Cambria Math"/>
                  </w:rPr>
                  <m:t xml:space="preserve">С</m:t>
                </m:r>
              </m:e>
              <m:sub>
                <m:r>
                  <w:rPr>
                    <w:rFonts w:ascii="Cambria Math" w:hAnsi="Cambria Math"/>
                  </w:rPr>
                  <m:t xml:space="preserve">д</m:t>
                </m:r>
              </m:sub>
            </m:sSub>
            <m:r>
              <w:rPr>
                <w:rFonts w:ascii="Cambria Math" w:hAnsi="Cambria Math"/>
              </w:rPr>
              <m:t xml:space="preserve">⋅</m:t>
            </m:r>
            <m:sSub>
              <m:e>
                <m:r>
                  <w:rPr>
                    <w:rFonts w:ascii="Cambria Math" w:hAnsi="Cambria Math"/>
                  </w:rPr>
                  <m:t xml:space="preserve">δ</m:t>
                </m:r>
              </m:e>
              <m:sub>
                <m:r>
                  <w:rPr>
                    <w:rFonts w:ascii="Cambria Math" w:hAnsi="Cambria Math"/>
                  </w:rPr>
                  <m:t xml:space="preserve">д</m:t>
                </m:r>
              </m:sub>
            </m:sSub>
          </m:den>
        </m:f>
        <m:r>
          <w:rPr>
            <w:rFonts w:ascii="Cambria Math" w:hAnsi="Cambria Math"/>
          </w:rPr>
          <m:t xml:space="preserve">⋅</m:t>
        </m:r>
        <m:r>
          <m:rPr>
            <m:lit/>
            <m:nor/>
          </m:rPr>
          <w:rPr>
            <w:rFonts w:ascii="Cambria Math" w:hAnsi="Cambria Math"/>
          </w:rPr>
          <m:t xml:space="preserve">100</m:t>
        </m:r>
        <m:r>
          <m:rPr>
            <m:lit/>
            <m:nor/>
          </m:rPr>
          <w:rPr>
            <w:rFonts w:ascii="Cambria Math" w:hAnsi="Cambria Math"/>
          </w:rPr>
          <m:t xml:space="preserve">%</m:t>
        </m:r>
      </m:oMath>
      <w:r>
        <w:rPr>
          <w:rFonts w:cs="Times New Roman" w:ascii="Times New Roman" w:hAnsi="Times New Roman"/>
          <w:sz w:val="26"/>
        </w:rPr>
        <w:t>,</w:t>
        <w:tab/>
        <w:t>(6.4)</w:t>
      </w:r>
    </w:p>
    <w:p>
      <w:pPr>
        <w:pStyle w:val="Normal"/>
        <w:ind w:left="993" w:right="113" w:hanging="993"/>
        <w:rPr/>
      </w:pPr>
      <w:r>
        <w:rPr>
          <w:rFonts w:cs="Times New Roman" w:ascii="Times New Roman" w:hAnsi="Times New Roman"/>
          <w:sz w:val="26"/>
        </w:rPr>
        <w:t>где П</w:t>
      </w:r>
      <w:r>
        <w:rPr>
          <w:rFonts w:cs="Times New Roman" w:ascii="Times New Roman" w:hAnsi="Times New Roman"/>
          <w:sz w:val="26"/>
          <w:vertAlign w:val="subscript"/>
        </w:rPr>
        <w:t>б</w:t>
      </w:r>
      <w:r>
        <w:rPr>
          <w:rFonts w:cs="Times New Roman" w:ascii="Times New Roman" w:hAnsi="Times New Roman"/>
          <w:sz w:val="26"/>
        </w:rPr>
        <w:t xml:space="preserve"> (П</w:t>
      </w:r>
      <w:r>
        <w:rPr>
          <w:rFonts w:cs="Times New Roman" w:ascii="Times New Roman" w:hAnsi="Times New Roman"/>
          <w:sz w:val="26"/>
          <w:vertAlign w:val="subscript"/>
        </w:rPr>
        <w:t>М</w:t>
      </w:r>
      <w:r>
        <w:rPr>
          <w:rFonts w:cs="Times New Roman" w:ascii="Times New Roman" w:hAnsi="Times New Roman"/>
          <w:sz w:val="26"/>
        </w:rPr>
        <w:t>) - показания сигнализаторов при подходе к точке поверки со стороны больших (меньших) значений содержания определяемого компонента, мг/м</w:t>
      </w:r>
      <w:r>
        <w:rPr>
          <w:rFonts w:cs="Times New Roman" w:ascii="Times New Roman" w:hAnsi="Times New Roman"/>
          <w:sz w:val="26"/>
          <w:vertAlign w:val="superscript"/>
        </w:rPr>
        <w:t>3</w:t>
      </w:r>
      <w:r>
        <w:rPr>
          <w:rFonts w:cs="Times New Roman" w:ascii="Times New Roman" w:hAnsi="Times New Roman"/>
          <w:sz w:val="26"/>
        </w:rPr>
        <w:t>;</w:t>
      </w:r>
    </w:p>
    <w:p>
      <w:pPr>
        <w:pStyle w:val="Style13"/>
        <w:keepNext w:val="false"/>
        <w:spacing w:before="0" w:after="0"/>
        <w:ind w:left="993" w:right="113" w:hanging="567"/>
        <w:rPr>
          <w:rFonts w:ascii="Times New Roman" w:hAnsi="Times New Roman" w:eastAsia="Times New Roman" w:cs="Times New Roman"/>
          <w:sz w:val="26"/>
        </w:rPr>
      </w:pPr>
      <w:r>
        <w:rPr>
          <w:rFonts w:eastAsia="Times New Roman" w:cs="Times New Roman" w:ascii="Times New Roman" w:hAnsi="Times New Roman"/>
          <w:sz w:val="26"/>
        </w:rPr>
        <w:t>δ</w:t>
      </w:r>
      <w:r>
        <w:rPr>
          <w:rFonts w:eastAsia="Times New Roman" w:cs="Times New Roman" w:ascii="Times New Roman" w:hAnsi="Times New Roman"/>
          <w:sz w:val="26"/>
          <w:vertAlign w:val="subscript"/>
        </w:rPr>
        <w:t>Д</w:t>
      </w:r>
      <w:r>
        <w:rPr>
          <w:rFonts w:eastAsia="Times New Roman" w:cs="Times New Roman" w:ascii="Times New Roman" w:hAnsi="Times New Roman"/>
          <w:sz w:val="26"/>
        </w:rPr>
        <w:t xml:space="preserve"> – пределы допускаемой основной относительной погрешности в точке поверки, равные </w:t>
      </w:r>
      <w:r>
        <w:rPr>
          <w:rFonts w:cs="Times New Roman" w:ascii="Times New Roman" w:hAnsi="Times New Roman"/>
          <w:sz w:val="26"/>
        </w:rPr>
        <w:t>± 25 %.</w:t>
      </w:r>
    </w:p>
    <w:p>
      <w:pPr>
        <w:pStyle w:val="Normal"/>
        <w:tabs>
          <w:tab w:val="clear" w:pos="720"/>
          <w:tab w:val="left" w:pos="7513" w:leader="none"/>
          <w:tab w:val="left" w:pos="8647" w:leader="none"/>
        </w:tabs>
        <w:ind w:left="142" w:right="113" w:firstLine="567"/>
        <w:jc w:val="both"/>
        <w:rPr/>
      </w:pPr>
      <w:r>
        <w:rPr>
          <w:rFonts w:cs="Times New Roman" w:ascii="Times New Roman" w:hAnsi="Times New Roman"/>
          <w:sz w:val="26"/>
        </w:rPr>
        <w:t>6.3.2.3 Результаты поверки определения вариации показаний положительные, если полученные значения вариации показаний не превышают 0,5 пределов основной погрешности (в долях).</w:t>
      </w:r>
    </w:p>
    <w:p>
      <w:pPr>
        <w:pStyle w:val="Normal"/>
        <w:tabs>
          <w:tab w:val="clear" w:pos="720"/>
          <w:tab w:val="left" w:pos="7513" w:leader="none"/>
          <w:tab w:val="left" w:pos="8647" w:leader="none"/>
        </w:tabs>
        <w:ind w:left="142" w:right="113" w:firstLine="567"/>
        <w:jc w:val="both"/>
        <w:rPr/>
      </w:pPr>
      <w:r>
        <w:rPr>
          <w:rFonts w:cs="Times New Roman" w:ascii="Times New Roman" w:hAnsi="Times New Roman"/>
          <w:sz w:val="26"/>
        </w:rPr>
        <w:t>6.3.2.4 Результаты поверки определения вариации показаний отрицательные, если полученные значения вариации показаний превышают 0,5 пределов основной погрешности (в долях).</w:t>
      </w:r>
      <w:r>
        <w:br w:type="page"/>
      </w:r>
    </w:p>
    <w:p>
      <w:pPr>
        <w:pStyle w:val="Normal"/>
        <w:ind w:left="142" w:right="113" w:firstLine="567"/>
        <w:jc w:val="both"/>
        <w:rPr/>
      </w:pPr>
      <w:r>
        <w:rPr>
          <w:rFonts w:cs="Times New Roman" w:ascii="Times New Roman" w:hAnsi="Times New Roman"/>
          <w:sz w:val="26"/>
        </w:rPr>
        <w:t>6.3.3 Определение времени срабатывания сигнализации</w:t>
      </w:r>
    </w:p>
    <w:p>
      <w:pPr>
        <w:pStyle w:val="TextBody"/>
        <w:spacing w:before="0" w:after="0"/>
        <w:ind w:left="142" w:right="113" w:firstLine="567"/>
        <w:jc w:val="both"/>
        <w:rPr/>
      </w:pPr>
      <w:r>
        <w:rPr>
          <w:rFonts w:cs="Times New Roman" w:ascii="Times New Roman" w:hAnsi="Times New Roman"/>
          <w:sz w:val="26"/>
        </w:rPr>
        <w:t xml:space="preserve">6.3.3.1 Определение времени срабатывания проводить путем определения времени достижения выходным сигналом напряжения постоянного тока на выходе КОНТРОЛЬ сигнализатора уровня 0,63 от установившегося значения выходного сигнала. Проверку проводить по схеме, приведенной на рисунке 1, при длине подводящих газ трубок не более 2 м следующим образом: </w:t>
      </w:r>
    </w:p>
    <w:p>
      <w:pPr>
        <w:pStyle w:val="TextBodyIndent"/>
        <w:spacing w:lineRule="auto" w:line="360"/>
        <w:ind w:left="142" w:right="113" w:firstLine="567"/>
        <w:jc w:val="both"/>
        <w:rPr/>
      </w:pPr>
      <w:r>
        <w:rPr>
          <w:rFonts w:cs="Times New Roman" w:ascii="Times New Roman" w:hAnsi="Times New Roman"/>
          <w:sz w:val="26"/>
        </w:rPr>
        <w:t>- рассчитать значение сигнала напряжения постоянного тока на выходе КОНТРОЛЬ, соответствующее уровню 0,63 от установившегося значения U</w:t>
      </w:r>
      <w:r>
        <w:rPr>
          <w:rFonts w:cs="Times New Roman" w:ascii="Times New Roman" w:hAnsi="Times New Roman"/>
          <w:sz w:val="26"/>
          <w:vertAlign w:val="subscript"/>
        </w:rPr>
        <w:t>0,63</w:t>
      </w:r>
      <w:r>
        <w:rPr>
          <w:rFonts w:cs="Times New Roman" w:ascii="Times New Roman" w:hAnsi="Times New Roman"/>
          <w:sz w:val="26"/>
        </w:rPr>
        <w:t>, В, по формуле</w:t>
      </w:r>
    </w:p>
    <w:p>
      <w:pPr>
        <w:pStyle w:val="Normal"/>
        <w:tabs>
          <w:tab w:val="clear" w:pos="720"/>
          <w:tab w:val="left" w:pos="7938" w:leader="none"/>
        </w:tabs>
        <w:ind w:left="142" w:right="113" w:firstLine="2126"/>
        <w:jc w:val="both"/>
        <w:rPr/>
      </w:pPr>
      <w:r>
        <w:rPr>
          <w:rFonts w:cs="Times New Roman" w:ascii="Times New Roman" w:hAnsi="Times New Roman"/>
          <w:sz w:val="26"/>
        </w:rPr>
      </w:r>
      <m:oMath xmlns:m="http://schemas.openxmlformats.org/officeDocument/2006/math">
        <m:sSub>
          <m:e>
            <m:r>
              <w:rPr>
                <w:rFonts w:ascii="Cambria Math" w:hAnsi="Cambria Math"/>
              </w:rPr>
              <m:t xml:space="preserve">U</m:t>
            </m:r>
          </m:e>
          <m:sub>
            <m:r>
              <w:rPr>
                <w:rFonts w:ascii="Cambria Math" w:hAnsi="Cambria Math"/>
              </w:rPr>
              <m:t xml:space="preserve">0</m:t>
            </m:r>
            <m:r>
              <m:rPr>
                <m:lit/>
                <m:nor/>
              </m:rPr>
              <w:rPr>
                <w:rFonts w:ascii="Cambria Math" w:hAnsi="Cambria Math"/>
              </w:rPr>
              <m:t xml:space="preserve">.</m:t>
            </m:r>
            <m:r>
              <m:rPr>
                <m:lit/>
                <m:nor/>
              </m:rPr>
              <w:rPr>
                <w:rFonts w:ascii="Cambria Math" w:hAnsi="Cambria Math"/>
              </w:rPr>
              <m:t xml:space="preserve">63</m:t>
            </m:r>
          </m:sub>
        </m:sSub>
        <m:r>
          <w:rPr>
            <w:rFonts w:ascii="Cambria Math" w:hAnsi="Cambria Math"/>
          </w:rPr>
          <m:t xml:space="preserve">=</m:t>
        </m:r>
        <m:f>
          <m:num>
            <m:sSub>
              <m:e>
                <m:r>
                  <w:rPr>
                    <w:rFonts w:ascii="Cambria Math" w:hAnsi="Cambria Math"/>
                  </w:rPr>
                  <m:t xml:space="preserve">U</m:t>
                </m:r>
              </m:e>
              <m:sub>
                <m:r>
                  <m:rPr>
                    <m:lit/>
                    <m:nor/>
                  </m:rPr>
                  <w:rPr>
                    <w:rFonts w:ascii="Cambria Math" w:hAnsi="Cambria Math"/>
                  </w:rPr>
                  <m:t xml:space="preserve">уст</m:t>
                </m:r>
              </m:sub>
            </m:sSub>
            <m:r>
              <w:rPr>
                <w:rFonts w:ascii="Cambria Math" w:hAnsi="Cambria Math"/>
              </w:rPr>
              <m:t xml:space="preserve">−</m:t>
            </m:r>
            <m:r>
              <w:rPr>
                <w:rFonts w:ascii="Cambria Math" w:hAnsi="Cambria Math"/>
              </w:rPr>
              <m:t xml:space="preserve">0,4</m:t>
            </m:r>
          </m:num>
          <m:den>
            <m:r>
              <w:rPr>
                <w:rFonts w:ascii="Cambria Math" w:hAnsi="Cambria Math"/>
              </w:rPr>
              <m:t xml:space="preserve">1,6</m:t>
            </m:r>
          </m:den>
        </m:f>
        <m:r>
          <w:rPr>
            <w:rFonts w:ascii="Cambria Math" w:hAnsi="Cambria Math"/>
          </w:rPr>
          <m:t xml:space="preserve">+</m:t>
        </m:r>
        <m:r>
          <w:rPr>
            <w:rFonts w:ascii="Cambria Math" w:hAnsi="Cambria Math"/>
          </w:rPr>
          <m:t xml:space="preserve">0,4</m:t>
        </m:r>
      </m:oMath>
      <w:r>
        <w:rPr>
          <w:rFonts w:cs="Times New Roman" w:ascii="Times New Roman" w:hAnsi="Times New Roman"/>
          <w:sz w:val="26"/>
        </w:rPr>
        <w:t>,</w:t>
        <w:tab/>
        <w:t>(6.5)</w:t>
      </w:r>
    </w:p>
    <w:p>
      <w:pPr>
        <w:pStyle w:val="Normal"/>
        <w:ind w:left="1134" w:right="113" w:hanging="992"/>
        <w:jc w:val="both"/>
        <w:rPr/>
      </w:pPr>
      <w:r>
        <w:rPr>
          <w:rFonts w:cs="Times New Roman" w:ascii="Times New Roman" w:hAnsi="Times New Roman"/>
          <w:sz w:val="26"/>
        </w:rPr>
        <w:t xml:space="preserve">где </w:t>
      </w:r>
      <w:r>
        <w:rPr>
          <w:rFonts w:cs="Times New Roman" w:ascii="Times New Roman" w:hAnsi="Times New Roman"/>
          <w:sz w:val="26"/>
          <w:lang w:val="en-US"/>
        </w:rPr>
        <w:t>U</w:t>
      </w:r>
      <w:r>
        <w:rPr>
          <w:rFonts w:cs="Times New Roman" w:ascii="Times New Roman" w:hAnsi="Times New Roman"/>
          <w:sz w:val="26"/>
          <w:vertAlign w:val="subscript"/>
        </w:rPr>
        <w:t>уст</w:t>
      </w:r>
      <w:r>
        <w:rPr>
          <w:rFonts w:cs="Times New Roman" w:ascii="Times New Roman" w:hAnsi="Times New Roman"/>
          <w:sz w:val="26"/>
        </w:rPr>
        <w:t xml:space="preserve"> – значение сигнала напряжения постоянного тока на выходе КОНТРОЛЬ, соответствующее действительному содержанию определяемого компонента, указанному в паспорте на ГСО-ПГС № 2, мг/м</w:t>
      </w:r>
      <w:r>
        <w:rPr>
          <w:rFonts w:cs="Times New Roman" w:ascii="Times New Roman" w:hAnsi="Times New Roman"/>
          <w:sz w:val="26"/>
          <w:vertAlign w:val="superscript"/>
        </w:rPr>
        <w:t>3</w:t>
      </w:r>
      <w:r>
        <w:rPr>
          <w:rFonts w:cs="Times New Roman" w:ascii="Times New Roman" w:hAnsi="Times New Roman"/>
          <w:sz w:val="26"/>
        </w:rPr>
        <w:t>.</w:t>
      </w:r>
    </w:p>
    <w:p>
      <w:pPr>
        <w:pStyle w:val="TextBodyIndent"/>
        <w:tabs>
          <w:tab w:val="clear" w:pos="720"/>
          <w:tab w:val="left" w:pos="3969" w:leader="none"/>
          <w:tab w:val="left" w:pos="8505" w:leader="none"/>
        </w:tabs>
        <w:spacing w:lineRule="auto" w:line="360"/>
        <w:ind w:left="142" w:right="113" w:firstLine="567"/>
        <w:jc w:val="both"/>
        <w:rPr/>
      </w:pPr>
      <w:r>
        <w:rPr>
          <w:rFonts w:cs="Times New Roman" w:ascii="Times New Roman" w:hAnsi="Times New Roman"/>
          <w:sz w:val="26"/>
        </w:rPr>
        <w:t>Примечание – После определения основной погрешности выдержать сигнализатор перед проведением испытания на атмосферном воздухе не менее 15 мин;</w:t>
      </w:r>
    </w:p>
    <w:p>
      <w:pPr>
        <w:pStyle w:val="Normal"/>
        <w:ind w:left="142" w:right="113" w:firstLine="567"/>
        <w:jc w:val="both"/>
        <w:rPr/>
      </w:pPr>
      <w:r>
        <w:rPr>
          <w:rFonts w:cs="Times New Roman" w:ascii="Times New Roman" w:hAnsi="Times New Roman"/>
          <w:sz w:val="26"/>
        </w:rPr>
        <w:t>- подать на сигнализатор ГСО-ПГС № 2 и фиксировать время срабатывания сигнализации – время от начала подачи ГСО-ПГС № 2  до достижения сигналом напряжения постоянного тока на выходе КОНТРОЛЬ сигнализатора значения U</w:t>
      </w:r>
      <w:r>
        <w:rPr>
          <w:rFonts w:cs="Times New Roman" w:ascii="Times New Roman" w:hAnsi="Times New Roman"/>
          <w:sz w:val="26"/>
          <w:vertAlign w:val="subscript"/>
        </w:rPr>
        <w:t>0,63</w:t>
      </w:r>
      <w:r>
        <w:rPr>
          <w:rFonts w:cs="Times New Roman" w:ascii="Times New Roman" w:hAnsi="Times New Roman"/>
          <w:sz w:val="26"/>
        </w:rPr>
        <w:t>, вычисленного по формуле (6.5).</w:t>
      </w:r>
    </w:p>
    <w:p>
      <w:pPr>
        <w:pStyle w:val="TextBody"/>
        <w:spacing w:before="0" w:after="0"/>
        <w:ind w:right="113" w:firstLine="709"/>
        <w:jc w:val="both"/>
        <w:rPr/>
      </w:pPr>
      <w:r>
        <w:rPr>
          <w:rFonts w:cs="Times New Roman" w:ascii="Times New Roman" w:hAnsi="Times New Roman"/>
          <w:sz w:val="26"/>
        </w:rPr>
        <w:t>6.3.3.2 Результаты определения времени срабатывания сигнализации положительные, если время срабатывания сигнализации не более 45 с.</w:t>
      </w:r>
    </w:p>
    <w:p>
      <w:pPr>
        <w:pStyle w:val="TextBody"/>
        <w:spacing w:before="0" w:after="0"/>
        <w:ind w:right="113" w:firstLine="709"/>
        <w:jc w:val="both"/>
        <w:rPr/>
      </w:pPr>
      <w:r>
        <w:rPr>
          <w:rFonts w:cs="Times New Roman" w:ascii="Times New Roman" w:hAnsi="Times New Roman"/>
          <w:sz w:val="26"/>
        </w:rPr>
        <w:t>6.3.3.3 Результаты определения времени срабатывания сигнализации отрицательные, если время срабатывания сигнализации более 45 с.</w:t>
      </w:r>
    </w:p>
    <w:p>
      <w:pPr>
        <w:pStyle w:val="Normal"/>
        <w:rPr>
          <w:rFonts w:ascii="Times New Roman" w:hAnsi="Times New Roman" w:cs="Times New Roman"/>
          <w:sz w:val="26"/>
        </w:rPr>
      </w:pPr>
      <w:r>
        <w:rPr>
          <w:rFonts w:cs="Times New Roman" w:ascii="Times New Roman" w:hAnsi="Times New Roman"/>
          <w:sz w:val="26"/>
        </w:rPr>
      </w:r>
      <w:r>
        <w:br w:type="page"/>
      </w:r>
    </w:p>
    <w:p>
      <w:pPr>
        <w:pStyle w:val="Heading1"/>
        <w:spacing w:lineRule="auto" w:line="360"/>
        <w:ind w:firstLine="709"/>
        <w:jc w:val="both"/>
        <w:rPr>
          <w:rFonts w:ascii="Times New Roman" w:hAnsi="Times New Roman" w:cs="Times New Roman"/>
          <w:b/>
          <w:b/>
          <w:sz w:val="26"/>
        </w:rPr>
      </w:pPr>
      <w:r>
        <w:rPr>
          <w:rFonts w:cs="Times New Roman" w:ascii="Times New Roman" w:hAnsi="Times New Roman"/>
          <w:b/>
          <w:sz w:val="26"/>
        </w:rPr>
        <w:t>7 Оформление результатов поверки</w:t>
      </w:r>
    </w:p>
    <w:p>
      <w:pPr>
        <w:pStyle w:val="Normal"/>
        <w:ind w:right="113" w:firstLine="709"/>
        <w:jc w:val="both"/>
        <w:rPr/>
      </w:pPr>
      <w:r>
        <w:rPr>
          <w:rFonts w:cs="Times New Roman" w:ascii="Times New Roman" w:hAnsi="Times New Roman"/>
          <w:sz w:val="26"/>
        </w:rPr>
        <w:t>7.1 Результаты поверки оформляют протоколом произвольной формы.</w:t>
      </w:r>
    </w:p>
    <w:p>
      <w:pPr>
        <w:pStyle w:val="Normal"/>
        <w:ind w:right="113" w:firstLine="709"/>
        <w:jc w:val="both"/>
        <w:rPr/>
      </w:pPr>
      <w:r>
        <w:rPr>
          <w:rFonts w:cs="Times New Roman" w:ascii="Times New Roman" w:hAnsi="Times New Roman"/>
          <w:sz w:val="26"/>
        </w:rPr>
        <w:t>7.2 При положительных результатах поверки сигнализатор признают годным к применению, производят клеймение путем нанесения оттиска поверительного клейма на защитной крышке сигнализатора на свободном месте или делают соответствующую отметку в руководстве по эксплуатации ИБЯЛ.413534.011 РЭ, или оформляют и выдают свидетельство о поверке в соответствии с ПР 50.2.006-94.</w:t>
      </w:r>
    </w:p>
    <w:p>
      <w:pPr>
        <w:pStyle w:val="Header"/>
        <w:tabs>
          <w:tab w:val="clear" w:pos="4153"/>
          <w:tab w:val="clear" w:pos="8306"/>
        </w:tabs>
        <w:jc w:val="both"/>
        <w:rPr/>
      </w:pPr>
      <w:r>
        <w:rPr>
          <w:rFonts w:cs="Times New Roman" w:ascii="Times New Roman" w:hAnsi="Times New Roman"/>
          <w:sz w:val="26"/>
        </w:rPr>
        <w:t>7.3 При отрицательных результатах поверки сигнализатор признают непригодным к применению, эксплуатацию сигнализатора запрещают. Клеймо предыдущей поверки гасят, свидетельство о поверке аннулируют, делают отметку о непригодности в руководстве по эксплуатации ИБЯЛ.413534.011 РЭ и оформляют извещение о непригодности установленной формы в соответствии ПР 50.2.006-94 с указанием причин непригодности.</w:t>
      </w:r>
    </w:p>
    <w:p>
      <w:pPr>
        <w:pStyle w:val="23"/>
        <w:suppressAutoHyphens w:val="true"/>
        <w:spacing w:lineRule="auto" w:line="240"/>
        <w:ind w:hanging="0"/>
        <w:jc w:val="center"/>
        <w:rPr/>
      </w:pPr>
      <w:r>
        <w:rPr/>
        <w:object w:dxaOrig="10828" w:dyaOrig="17252">
          <v:shape id="ole_rId7" style="width:241.45pt;height:383.85pt" o:ole="">
            <v:imagedata r:id="rId8" o:title=""/>
          </v:shape>
          <o:OLEObject Type="Embed" ProgID="" ShapeID="ole_rId7" DrawAspect="Content" ObjectID="_1859108364" r:id="rId7"/>
        </w:object>
      </w:r>
    </w:p>
    <w:p>
      <w:pPr>
        <w:pStyle w:val="23"/>
        <w:suppressAutoHyphens w:val="true"/>
        <w:ind w:hanging="0"/>
        <w:jc w:val="center"/>
        <w:rPr>
          <w:rFonts w:ascii="Times New Roman" w:hAnsi="Times New Roman" w:cs="Times New Roman"/>
          <w:sz w:val="26"/>
        </w:rPr>
      </w:pPr>
      <w:r>
        <w:rPr>
          <w:rFonts w:cs="Times New Roman" w:ascii="Times New Roman" w:hAnsi="Times New Roman"/>
          <w:sz w:val="26"/>
        </w:rPr>
        <w:t xml:space="preserve">Рисунок 2 - Схема пломбировки сигнализатора от несанкционированного доступа и </w:t>
        <w:br/>
        <w:t>обозначение мест для нанесения гарантийных наклеек</w:t>
      </w:r>
      <w:r>
        <w:br w:type="page"/>
      </w:r>
    </w:p>
    <w:p>
      <w:pPr>
        <w:pStyle w:val="Normal"/>
        <w:tabs>
          <w:tab w:val="clear" w:pos="720"/>
          <w:tab w:val="left" w:pos="8647" w:leader="none"/>
        </w:tabs>
        <w:spacing w:before="120" w:after="0"/>
        <w:jc w:val="center"/>
        <w:rPr/>
      </w:pPr>
      <w:r>
        <w:rPr/>
        <w:t>Лист регистрации изменений</w:t>
      </w:r>
    </w:p>
    <w:tbl>
      <w:tblPr>
        <w:tblW w:w="10261" w:type="dxa"/>
        <w:jc w:val="left"/>
        <w:tblInd w:w="-118" w:type="dxa"/>
        <w:tblLayout w:type="fixed"/>
        <w:tblCellMar>
          <w:top w:w="0" w:type="dxa"/>
          <w:left w:w="108" w:type="dxa"/>
          <w:bottom w:w="0" w:type="dxa"/>
          <w:right w:w="108" w:type="dxa"/>
        </w:tblCellMar>
      </w:tblPr>
      <w:tblGrid>
        <w:gridCol w:w="817"/>
        <w:gridCol w:w="1311"/>
        <w:gridCol w:w="1311"/>
        <w:gridCol w:w="1311"/>
        <w:gridCol w:w="1312"/>
        <w:gridCol w:w="1134"/>
        <w:gridCol w:w="992"/>
        <w:gridCol w:w="924"/>
        <w:gridCol w:w="1149"/>
      </w:tblGrid>
      <w:tr>
        <w:trPr>
          <w:trHeight w:val="570" w:hRule="atLeast"/>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rFonts w:ascii="Times New Roman" w:hAnsi="Times New Roman" w:cs="Times New Roman"/>
                <w:sz w:val="22"/>
              </w:rPr>
            </w:pPr>
            <w:r>
              <w:rPr>
                <w:rFonts w:cs="Times New Roman" w:ascii="Times New Roman" w:hAnsi="Times New Roman"/>
                <w:sz w:val="22"/>
              </w:rPr>
              <w:t>Изм.</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rFonts w:ascii="Times New Roman" w:hAnsi="Times New Roman" w:cs="Times New Roman"/>
                <w:sz w:val="22"/>
              </w:rPr>
            </w:pPr>
            <w:r>
              <w:rPr>
                <w:rFonts w:cs="Times New Roman" w:ascii="Times New Roman" w:hAnsi="Times New Roman"/>
                <w:sz w:val="22"/>
              </w:rPr>
              <w:t>Номера листов (страниц)</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rFonts w:ascii="Times New Roman" w:hAnsi="Times New Roman" w:cs="Times New Roman"/>
                <w:sz w:val="22"/>
              </w:rPr>
            </w:pPr>
            <w:r>
              <w:rPr>
                <w:rFonts w:cs="Times New Roman" w:ascii="Times New Roman" w:hAnsi="Times New Roman"/>
                <w:sz w:val="22"/>
              </w:rPr>
              <w:t>Всего листов  в документе</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pPr>
            <w:r>
              <w:rPr>
                <w:rFonts w:cs="Times New Roman" w:ascii="Times New Roman" w:hAnsi="Times New Roman"/>
                <w:sz w:val="22"/>
              </w:rPr>
              <w:t>Номер документа</w:t>
            </w:r>
          </w:p>
        </w:tc>
        <w:tc>
          <w:tcPr>
            <w:tcW w:w="9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pPr>
            <w:r>
              <w:rPr>
                <w:rFonts w:cs="Times New Roman" w:ascii="Times New Roman" w:hAnsi="Times New Roman"/>
                <w:sz w:val="22"/>
              </w:rPr>
              <w:t>подпись</w:t>
            </w:r>
          </w:p>
        </w:tc>
        <w:tc>
          <w:tcPr>
            <w:tcW w:w="11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rFonts w:ascii="Times New Roman" w:hAnsi="Times New Roman" w:cs="Times New Roman"/>
                <w:sz w:val="22"/>
              </w:rPr>
            </w:pPr>
            <w:r>
              <w:rPr>
                <w:rFonts w:cs="Times New Roman" w:ascii="Times New Roman" w:hAnsi="Times New Roman"/>
                <w:sz w:val="22"/>
              </w:rPr>
              <w:t>Дата</w:t>
            </w:r>
          </w:p>
        </w:tc>
      </w:tr>
      <w:tr>
        <w:trPr/>
        <w:tc>
          <w:tcPr>
            <w:tcW w:w="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jc w:val="center"/>
              <w:rPr>
                <w:rFonts w:ascii="Times New Roman" w:hAnsi="Times New Roman" w:cs="Times New Roman"/>
                <w:sz w:val="22"/>
              </w:rPr>
            </w:pPr>
            <w:r>
              <w:rPr>
                <w:rFonts w:cs="Times New Roman" w:ascii="Times New Roman" w:hAnsi="Times New Roman"/>
                <w:sz w:val="22"/>
              </w:rPr>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pPr>
            <w:r>
              <w:rPr>
                <w:rFonts w:cs="Times New Roman" w:ascii="Times New Roman" w:hAnsi="Times New Roman"/>
                <w:sz w:val="22"/>
              </w:rPr>
              <w:t>измененных</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pPr>
            <w:r>
              <w:rPr>
                <w:rFonts w:cs="Times New Roman" w:ascii="Times New Roman" w:hAnsi="Times New Roman"/>
                <w:sz w:val="22"/>
              </w:rPr>
              <w:t>замененных</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rFonts w:ascii="Times New Roman" w:hAnsi="Times New Roman" w:cs="Times New Roman"/>
                <w:sz w:val="22"/>
              </w:rPr>
            </w:pPr>
            <w:r>
              <w:rPr>
                <w:rFonts w:cs="Times New Roman" w:ascii="Times New Roman" w:hAnsi="Times New Roman"/>
                <w:sz w:val="22"/>
              </w:rPr>
              <w:t>новых</w:t>
            </w:r>
          </w:p>
        </w:tc>
        <w:tc>
          <w:tcPr>
            <w:tcW w:w="131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pPr>
            <w:r>
              <w:rPr>
                <w:rFonts w:cs="Times New Roman" w:ascii="Times New Roman" w:hAnsi="Times New Roman"/>
                <w:sz w:val="22"/>
              </w:rPr>
              <w:t>аннулиро-ванных</w:t>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jc w:val="center"/>
              <w:rPr>
                <w:rFonts w:ascii="Times New Roman" w:hAnsi="Times New Roman" w:cs="Times New Roman"/>
                <w:sz w:val="22"/>
              </w:rPr>
            </w:pPr>
            <w:r>
              <w:rPr>
                <w:rFonts w:cs="Times New Roman" w:ascii="Times New Roman" w:hAnsi="Times New Roman"/>
                <w:sz w:val="22"/>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jc w:val="center"/>
              <w:rPr>
                <w:rFonts w:ascii="Times New Roman" w:hAnsi="Times New Roman" w:cs="Times New Roman"/>
                <w:sz w:val="22"/>
              </w:rPr>
            </w:pPr>
            <w:r>
              <w:rPr>
                <w:rFonts w:cs="Times New Roman" w:ascii="Times New Roman" w:hAnsi="Times New Roman"/>
                <w:sz w:val="22"/>
              </w:rPr>
            </w:r>
          </w:p>
        </w:tc>
        <w:tc>
          <w:tcPr>
            <w:tcW w:w="9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jc w:val="center"/>
              <w:rPr>
                <w:rFonts w:ascii="Times New Roman" w:hAnsi="Times New Roman" w:cs="Times New Roman"/>
                <w:sz w:val="22"/>
              </w:rPr>
            </w:pPr>
            <w:r>
              <w:rPr>
                <w:rFonts w:cs="Times New Roman" w:ascii="Times New Roman" w:hAnsi="Times New Roman"/>
                <w:sz w:val="22"/>
              </w:rPr>
            </w:r>
          </w:p>
        </w:tc>
        <w:tc>
          <w:tcPr>
            <w:tcW w:w="11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jc w:val="center"/>
              <w:rPr>
                <w:rFonts w:ascii="Times New Roman" w:hAnsi="Times New Roman" w:cs="Times New Roman"/>
                <w:sz w:val="22"/>
              </w:rPr>
            </w:pPr>
            <w:r>
              <w:rPr>
                <w:rFonts w:cs="Times New Roman" w:ascii="Times New Roman" w:hAnsi="Times New Roman"/>
                <w:sz w:val="22"/>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1"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31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924"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c>
          <w:tcPr>
            <w:tcW w:w="1149" w:type="dxa"/>
            <w:tcBorders>
              <w:top w:val="single" w:sz="4" w:space="0" w:color="000000"/>
              <w:left w:val="single" w:sz="4" w:space="0" w:color="000000"/>
              <w:bottom w:val="single" w:sz="4" w:space="0" w:color="000000"/>
              <w:right w:val="single" w:sz="4" w:space="0" w:color="000000"/>
            </w:tcBorders>
          </w:tcPr>
          <w:p>
            <w:pPr>
              <w:pStyle w:val="Normal"/>
              <w:snapToGrid w:val="false"/>
              <w:ind w:hanging="0"/>
              <w:rPr>
                <w:rFonts w:ascii="Times New Roman" w:hAnsi="Times New Roman" w:cs="Times New Roman"/>
                <w:sz w:val="24"/>
              </w:rPr>
            </w:pPr>
            <w:r>
              <w:rPr>
                <w:rFonts w:cs="Times New Roman" w:ascii="Times New Roman" w:hAnsi="Times New Roman"/>
                <w:sz w:val="24"/>
              </w:rPr>
            </w:r>
          </w:p>
        </w:tc>
      </w:tr>
    </w:tbl>
    <w:p>
      <w:pPr>
        <w:pStyle w:val="Normal"/>
        <w:rPr/>
      </w:pPr>
      <w:r>
        <w:rPr/>
      </w:r>
    </w:p>
    <w:sectPr>
      <w:headerReference w:type="default" r:id="rId9"/>
      <w:footerReference w:type="default" r:id="rId10"/>
      <w:type w:val="nextPage"/>
      <w:pgSz w:w="11906" w:h="16838"/>
      <w:pgMar w:left="1134" w:right="851" w:header="284" w:top="851" w:footer="284"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MonoCondensedC">
    <w:charset w:val="00"/>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Style w:val="PageNumber"/>
        <w:rFonts w:cs="Times New Roman" w:ascii="Times New Roman" w:hAnsi="Times New Roman"/>
        <w:sz w:val="24"/>
      </w:rPr>
      <w:fldChar w:fldCharType="begin"/>
    </w:r>
    <w:r>
      <w:rPr>
        <w:rStyle w:val="PageNumber"/>
        <w:sz w:val="24"/>
        <w:rFonts w:cs="Times New Roman" w:ascii="Times New Roman" w:hAnsi="Times New Roman"/>
      </w:rPr>
      <w:instrText> PAGE </w:instrText>
    </w:r>
    <w:r>
      <w:rPr>
        <w:rStyle w:val="PageNumber"/>
        <w:sz w:val="24"/>
        <w:rFonts w:cs="Times New Roman" w:ascii="Times New Roman" w:hAnsi="Times New Roman"/>
      </w:rPr>
      <w:fldChar w:fldCharType="separate"/>
    </w:r>
    <w:r>
      <w:rPr>
        <w:rStyle w:val="PageNumber"/>
        <w:sz w:val="24"/>
        <w:rFonts w:cs="Times New Roman" w:ascii="Times New Roman" w:hAnsi="Times New Roman"/>
      </w:rPr>
      <w:t>2</w:t>
    </w:r>
    <w:r>
      <w:rPr>
        <w:rStyle w:val="PageNumber"/>
        <w:sz w:val="24"/>
        <w:rFonts w:cs="Times New Roman" w:ascii="Times New Roman" w:hAnsi="Times New Roman"/>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Style w:val="PageNumber"/>
        <w:rFonts w:cs="Times New Roman" w:ascii="Times New Roman" w:hAnsi="Times New Roman"/>
        <w:sz w:val="24"/>
      </w:rPr>
      <w:fldChar w:fldCharType="begin"/>
    </w:r>
    <w:r>
      <w:rPr>
        <w:rStyle w:val="PageNumber"/>
        <w:sz w:val="24"/>
        <w:rFonts w:cs="Times New Roman" w:ascii="Times New Roman" w:hAnsi="Times New Roman"/>
      </w:rPr>
      <w:instrText> PAGE </w:instrText>
    </w:r>
    <w:r>
      <w:rPr>
        <w:rStyle w:val="PageNumber"/>
        <w:sz w:val="24"/>
        <w:rFonts w:cs="Times New Roman" w:ascii="Times New Roman" w:hAnsi="Times New Roman"/>
      </w:rPr>
      <w:fldChar w:fldCharType="separate"/>
    </w:r>
    <w:r>
      <w:rPr>
        <w:rStyle w:val="PageNumber"/>
        <w:sz w:val="24"/>
        <w:rFonts w:cs="Times New Roman" w:ascii="Times New Roman" w:hAnsi="Times New Roman"/>
      </w:rPr>
      <w:t>2</w:t>
    </w:r>
    <w:r>
      <w:rPr>
        <w:rStyle w:val="PageNumber"/>
        <w:sz w:val="24"/>
        <w:rFonts w:cs="Times New Roman" w:ascii="Times New Roman" w:hAnsi="Times New Roman"/>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Style w:val="PageNumber"/>
        <w:rFonts w:cs="Times New Roman" w:ascii="Times New Roman" w:hAnsi="Times New Roman"/>
        <w:sz w:val="24"/>
      </w:rPr>
      <w:fldChar w:fldCharType="begin"/>
    </w:r>
    <w:r>
      <w:rPr>
        <w:rStyle w:val="PageNumber"/>
        <w:sz w:val="24"/>
        <w:rFonts w:cs="Times New Roman" w:ascii="Times New Roman" w:hAnsi="Times New Roman"/>
      </w:rPr>
      <w:instrText> PAGE </w:instrText>
    </w:r>
    <w:r>
      <w:rPr>
        <w:rStyle w:val="PageNumber"/>
        <w:sz w:val="24"/>
        <w:rFonts w:cs="Times New Roman" w:ascii="Times New Roman" w:hAnsi="Times New Roman"/>
      </w:rPr>
      <w:fldChar w:fldCharType="separate"/>
    </w:r>
    <w:r>
      <w:rPr>
        <w:rStyle w:val="PageNumber"/>
        <w:sz w:val="24"/>
        <w:rFonts w:cs="Times New Roman" w:ascii="Times New Roman" w:hAnsi="Times New Roman"/>
      </w:rPr>
      <w:t>17</w:t>
    </w:r>
    <w:r>
      <w:rPr>
        <w:rStyle w:val="PageNumber"/>
        <w:sz w:val="24"/>
        <w:rFonts w:cs="Times New Roman" w:ascii="Times New Roman" w:hAnsi="Times New Roman"/>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153"/>
        <w:tab w:val="clear" w:pos="8306"/>
        <w:tab w:val="left" w:pos="7513" w:leader="none"/>
      </w:tabs>
      <w:ind w:hanging="0"/>
      <w:rPr>
        <w:rFonts w:ascii="Times New Roman" w:hAnsi="Times New Roman" w:cs="Times New Roman"/>
        <w:sz w:val="24"/>
      </w:rPr>
    </w:pPr>
    <w:r>
      <w:rPr>
        <w:rFonts w:cs="Times New Roman" w:ascii="Times New Roman" w:hAnsi="Times New Roman"/>
        <w:sz w:val="24"/>
      </w:rPr>
      <w:t xml:space="preserve">ИБЯЛ.413534.011 </w:t>
      <w:tab/>
      <w:t>ИБЯЛ.413534.011 МП</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Times New Roman" w:hAnsi="Times New Roman" w:cs="Times New Roman"/>
        <w:sz w:val="24"/>
      </w:rPr>
    </w:pPr>
    <w:r>
      <w:rPr>
        <w:rFonts w:cs="Times New Roman" w:ascii="Times New Roman" w:hAnsi="Times New Roman"/>
        <w:sz w:val="24"/>
      </w:rPr>
      <w:t>ИБЯЛ.413534.011 МП</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643"/>
        </w:tabs>
        <w:ind w:left="643" w:hanging="360"/>
      </w:pPr>
      <w:rPr/>
    </w:lvl>
  </w:abstractNum>
  <w:abstractNum w:abstractNumId="3">
    <w:lvl w:ilvl="0">
      <w:start w:val="1"/>
      <w:numFmt w:val="bullet"/>
      <w:lvlText w:val=""/>
      <w:lvlJc w:val="left"/>
      <w:pPr>
        <w:tabs>
          <w:tab w:val="num" w:pos="1209"/>
        </w:tabs>
        <w:ind w:left="1209" w:hanging="360"/>
      </w:pPr>
      <w:rPr>
        <w:rFonts w:ascii="Symbol" w:hAnsi="Symbol" w:cs="Symbol" w:hint="default"/>
      </w:rPr>
    </w:lvl>
  </w:abstractNum>
  <w:abstractNum w:abstractNumId="4">
    <w:lvl w:ilvl="0">
      <w:start w:val="1"/>
      <w:numFmt w:val="bullet"/>
      <w:lvlText w:val=""/>
      <w:lvlJc w:val="left"/>
      <w:pPr>
        <w:tabs>
          <w:tab w:val="num" w:pos="926"/>
        </w:tabs>
        <w:ind w:left="926" w:hanging="360"/>
      </w:pPr>
      <w:rPr>
        <w:rFonts w:ascii="Symbol" w:hAnsi="Symbol" w:cs="Symbol" w:hint="default"/>
      </w:rPr>
    </w:lvl>
  </w:abstractNum>
  <w:abstractNum w:abstractNumId="5">
    <w:lvl w:ilvl="0">
      <w:start w:val="1"/>
      <w:numFmt w:val="bullet"/>
      <w:lvlText w:val=""/>
      <w:lvlJc w:val="left"/>
      <w:pPr>
        <w:tabs>
          <w:tab w:val="num" w:pos="643"/>
        </w:tabs>
        <w:ind w:left="643" w:hanging="360"/>
      </w:pPr>
      <w:rPr>
        <w:rFonts w:ascii="Symbol" w:hAnsi="Symbol" w:cs="Symbol" w:hint="default"/>
      </w:rPr>
    </w:lvl>
  </w:abstractNum>
  <w:abstractNum w:abstractNumId="6">
    <w:lvl w:ilvl="0">
      <w:start w:val="6"/>
      <w:numFmt w:val="bullet"/>
      <w:lvlText w:val="-"/>
      <w:lvlJc w:val="left"/>
      <w:pPr>
        <w:tabs>
          <w:tab w:val="num" w:pos="360"/>
        </w:tabs>
        <w:ind w:left="360" w:hanging="360"/>
      </w:pPr>
      <w:rPr>
        <w:rFonts w:ascii="Times New Roman" w:hAnsi="Times New Roman" w:cs="Times New Roman" w:hint="default"/>
        <w:sz w:val="26"/>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keepLines/>
      <w:widowControl/>
      <w:suppressAutoHyphens w:val="false"/>
      <w:bidi w:val="0"/>
      <w:spacing w:lineRule="auto" w:line="360"/>
      <w:ind w:firstLine="709"/>
    </w:pPr>
    <w:rPr>
      <w:rFonts w:ascii="MonoCondensedC" w:hAnsi="MonoCondensedC" w:eastAsia="Times New Roman" w:cs="MonoCondensedC"/>
      <w:color w:val="auto"/>
      <w:sz w:val="28"/>
      <w:szCs w:val="20"/>
      <w:lang w:val="ru-RU" w:bidi="ar-SA" w:eastAsia="zh-CN"/>
    </w:rPr>
  </w:style>
  <w:style w:type="paragraph" w:styleId="Heading1">
    <w:name w:val="Heading 1"/>
    <w:basedOn w:val="Normal"/>
    <w:next w:val="Normal"/>
    <w:qFormat/>
    <w:pPr>
      <w:keepNext w:val="true"/>
      <w:keepLines w:val="false"/>
      <w:numPr>
        <w:ilvl w:val="0"/>
        <w:numId w:val="1"/>
      </w:numPr>
      <w:spacing w:lineRule="auto" w:line="240"/>
      <w:ind w:hanging="0"/>
      <w:jc w:val="center"/>
      <w:outlineLvl w:val="0"/>
    </w:pPr>
    <w:rPr>
      <w:sz w:val="32"/>
    </w:rPr>
  </w:style>
  <w:style w:type="paragraph" w:styleId="Heading2">
    <w:name w:val="Heading 2"/>
    <w:basedOn w:val="Normal"/>
    <w:next w:val="Normal"/>
    <w:qFormat/>
    <w:pPr>
      <w:keepNext w:val="true"/>
      <w:numPr>
        <w:ilvl w:val="1"/>
        <w:numId w:val="1"/>
      </w:numPr>
      <w:jc w:val="both"/>
      <w:outlineLvl w:val="1"/>
    </w:pPr>
    <w:rPr>
      <w:rFonts w:ascii="Times New Roman" w:hAnsi="Times New Roman" w:cs="Times New Roman"/>
      <w:b/>
      <w:sz w:val="26"/>
    </w:rPr>
  </w:style>
  <w:style w:type="paragraph" w:styleId="Heading3">
    <w:name w:val="Heading 3"/>
    <w:basedOn w:val="Normal"/>
    <w:next w:val="Normal"/>
    <w:qFormat/>
    <w:pPr>
      <w:keepNext w:val="true"/>
      <w:numPr>
        <w:ilvl w:val="2"/>
        <w:numId w:val="1"/>
      </w:numPr>
      <w:tabs>
        <w:tab w:val="clear" w:pos="720"/>
        <w:tab w:val="left" w:pos="5103" w:leader="none"/>
        <w:tab w:val="left" w:pos="7655" w:leader="none"/>
      </w:tabs>
      <w:ind w:right="141" w:hanging="0"/>
      <w:jc w:val="right"/>
      <w:outlineLvl w:val="2"/>
    </w:pPr>
    <w:rPr>
      <w:rFonts w:ascii="Times New Roman" w:hAnsi="Times New Roman" w:cs="Times New Roman"/>
      <w:b/>
      <w:sz w:val="26"/>
    </w:rPr>
  </w:style>
  <w:style w:type="paragraph" w:styleId="Heading4">
    <w:name w:val="Heading 4"/>
    <w:basedOn w:val="Normal"/>
    <w:next w:val="Normal"/>
    <w:qFormat/>
    <w:pPr>
      <w:keepNext w:val="true"/>
      <w:numPr>
        <w:ilvl w:val="3"/>
        <w:numId w:val="1"/>
      </w:numPr>
      <w:tabs>
        <w:tab w:val="clear" w:pos="720"/>
        <w:tab w:val="left" w:pos="4820" w:leader="none"/>
      </w:tabs>
      <w:ind w:right="141" w:firstLine="709"/>
      <w:outlineLvl w:val="3"/>
    </w:pPr>
    <w:rPr>
      <w:rFonts w:ascii="Times New Roman" w:hAnsi="Times New Roman" w:cs="Times New Roman"/>
      <w:b/>
      <w:sz w:val="26"/>
    </w:rPr>
  </w:style>
  <w:style w:type="character" w:styleId="WW8Num1z0">
    <w:name w:val="WW8Num1z0"/>
    <w:qFormat/>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4z0">
    <w:name w:val="WW8Num4z0"/>
    <w:qFormat/>
    <w:rPr>
      <w:rFonts w:ascii="Symbol" w:hAnsi="Symbol" w:cs="Symbol"/>
    </w:rPr>
  </w:style>
  <w:style w:type="character" w:styleId="WW8Num5z0">
    <w:name w:val="WW8Num5z0"/>
    <w:qFormat/>
    <w:rPr/>
  </w:style>
  <w:style w:type="character" w:styleId="WW8Num6z0">
    <w:name w:val="WW8Num6z0"/>
    <w:qFormat/>
    <w:rPr>
      <w:rFonts w:ascii="Times New Roman" w:hAnsi="Times New Roman" w:cs="Times New Roman"/>
    </w:rPr>
  </w:style>
  <w:style w:type="character" w:styleId="WW8Num7z0">
    <w:name w:val="WW8Num7z0"/>
    <w:qFormat/>
    <w:rPr>
      <w:rFonts w:ascii="Times New Roman" w:hAnsi="Times New Roman" w:cs="Times New Roman"/>
    </w:rPr>
  </w:style>
  <w:style w:type="character" w:styleId="WW8Num8z0">
    <w:name w:val="WW8Num8z0"/>
    <w:qFormat/>
    <w:rPr>
      <w:rFonts w:ascii="Times New Roman" w:hAnsi="Times New Roman" w:cs="Times New Roman"/>
    </w:rPr>
  </w:style>
  <w:style w:type="character" w:styleId="WW8Num9z0">
    <w:name w:val="WW8Num9z0"/>
    <w:qFormat/>
    <w:rPr>
      <w:rFonts w:ascii="Times New Roman" w:hAnsi="Times New Roman" w:cs="Times New Roman"/>
    </w:rPr>
  </w:style>
  <w:style w:type="character" w:styleId="WW8Num10z0">
    <w:name w:val="WW8Num10z0"/>
    <w:qFormat/>
    <w:rPr/>
  </w:style>
  <w:style w:type="character" w:styleId="WW8Num11z0">
    <w:name w:val="WW8Num11z0"/>
    <w:qFormat/>
    <w:rPr>
      <w:rFonts w:ascii="Times New Roman" w:hAnsi="Times New Roman" w:cs="Times New Roman"/>
      <w:b w:val="false"/>
      <w:i w:val="false"/>
      <w:sz w:val="28"/>
      <w:u w:val="none"/>
    </w:rPr>
  </w:style>
  <w:style w:type="character" w:styleId="WW8Num12z0">
    <w:name w:val="WW8Num12z0"/>
    <w:qFormat/>
    <w:rPr>
      <w:rFonts w:ascii="Times New Roman" w:hAnsi="Times New Roman" w:cs="Times New Roman"/>
    </w:rPr>
  </w:style>
  <w:style w:type="character" w:styleId="WW8Num13z0">
    <w:name w:val="WW8Num13z0"/>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Times New Roman" w:hAnsi="Times New Roman" w:cs="Times New Roman"/>
      <w:b w:val="false"/>
      <w:i w:val="false"/>
      <w:sz w:val="28"/>
      <w:u w:val="none"/>
    </w:rPr>
  </w:style>
  <w:style w:type="character" w:styleId="WW8Num16z0">
    <w:name w:val="WW8Num16z0"/>
    <w:qFormat/>
    <w:rPr/>
  </w:style>
  <w:style w:type="character" w:styleId="WW8Num17z0">
    <w:name w:val="WW8Num17z0"/>
    <w:qFormat/>
    <w:rPr>
      <w:rFonts w:ascii="Times New Roman" w:hAnsi="Times New Roman" w:cs="Times New Roman"/>
    </w:rPr>
  </w:style>
  <w:style w:type="character" w:styleId="WW8Num18z0">
    <w:name w:val="WW8Num18z0"/>
    <w:qFormat/>
    <w:rPr/>
  </w:style>
  <w:style w:type="character" w:styleId="WW8Num19z0">
    <w:name w:val="WW8Num19z0"/>
    <w:qFormat/>
    <w:rPr/>
  </w:style>
  <w:style w:type="character" w:styleId="WW8Num20z0">
    <w:name w:val="WW8Num20z0"/>
    <w:qFormat/>
    <w:rPr>
      <w:rFonts w:ascii="MonoCondensedC" w:hAnsi="MonoCondensedC" w:cs="MonoCondensedC"/>
      <w:b w:val="false"/>
      <w:i w:val="false"/>
      <w:sz w:val="28"/>
      <w:u w:val="none"/>
    </w:rPr>
  </w:style>
  <w:style w:type="character" w:styleId="WW8Num21z0">
    <w:name w:val="WW8Num21z0"/>
    <w:qFormat/>
    <w:rPr>
      <w:rFonts w:ascii="Symbol" w:hAnsi="Symbol" w:cs="Symbol"/>
    </w:rPr>
  </w:style>
  <w:style w:type="character" w:styleId="WW8Num22z0">
    <w:name w:val="WW8Num22z0"/>
    <w:qFormat/>
    <w:rPr>
      <w:rFonts w:ascii="Times New Roman" w:hAnsi="Times New Roman" w:cs="Times New Roman"/>
    </w:rPr>
  </w:style>
  <w:style w:type="character" w:styleId="WW8Num23z0">
    <w:name w:val="WW8Num23z0"/>
    <w:qFormat/>
    <w:rPr/>
  </w:style>
  <w:style w:type="character" w:styleId="WW8Num24z0">
    <w:name w:val="WW8Num24z0"/>
    <w:qFormat/>
    <w:rPr/>
  </w:style>
  <w:style w:type="character" w:styleId="WW8Num25z0">
    <w:name w:val="WW8Num25z0"/>
    <w:qFormat/>
    <w:rPr/>
  </w:style>
  <w:style w:type="character" w:styleId="WW8Num26z0">
    <w:name w:val="WW8Num26z0"/>
    <w:qFormat/>
    <w:rPr/>
  </w:style>
  <w:style w:type="character" w:styleId="WW8Num27z0">
    <w:name w:val="WW8Num27z0"/>
    <w:qFormat/>
    <w:rPr>
      <w:rFonts w:ascii="Times New Roman" w:hAnsi="Times New Roman" w:cs="Times New Roman"/>
    </w:rPr>
  </w:style>
  <w:style w:type="character" w:styleId="WW8Num28z0">
    <w:name w:val="WW8Num28z0"/>
    <w:qFormat/>
    <w:rPr/>
  </w:style>
  <w:style w:type="character" w:styleId="WW8Num29z0">
    <w:name w:val="WW8Num29z0"/>
    <w:qFormat/>
    <w:rPr>
      <w:rFonts w:ascii="Times New Roman" w:hAnsi="Times New Roman" w:cs="Times New Roman"/>
      <w:b w:val="false"/>
      <w:i w:val="false"/>
      <w:sz w:val="28"/>
      <w:u w:val="none"/>
    </w:rPr>
  </w:style>
  <w:style w:type="character" w:styleId="WW8Num30z0">
    <w:name w:val="WW8Num30z0"/>
    <w:qFormat/>
    <w:rPr>
      <w:rFonts w:ascii="Times New Roman" w:hAnsi="Times New Roman" w:cs="Times New Roman"/>
    </w:rPr>
  </w:style>
  <w:style w:type="character" w:styleId="WW8Num31z0">
    <w:name w:val="WW8Num31z0"/>
    <w:qFormat/>
    <w:rPr>
      <w:rFonts w:ascii="Times New Roman" w:hAnsi="Times New Roman" w:cs="Times New Roman"/>
    </w:rPr>
  </w:style>
  <w:style w:type="character" w:styleId="WW8Num32z0">
    <w:name w:val="WW8Num32z0"/>
    <w:qFormat/>
    <w:rPr/>
  </w:style>
  <w:style w:type="character" w:styleId="WW8Num33z0">
    <w:name w:val="WW8Num33z0"/>
    <w:qFormat/>
    <w:rPr/>
  </w:style>
  <w:style w:type="character" w:styleId="WW8Num34z0">
    <w:name w:val="WW8Num34z0"/>
    <w:qFormat/>
    <w:rPr>
      <w:rFonts w:ascii="MonoCondensedC" w:hAnsi="MonoCondensedC" w:cs="MonoCondensedC"/>
      <w:b w:val="false"/>
      <w:i w:val="false"/>
      <w:sz w:val="28"/>
      <w:u w:val="none"/>
    </w:rPr>
  </w:style>
  <w:style w:type="character" w:styleId="WW8Num35z0">
    <w:name w:val="WW8Num35z0"/>
    <w:qFormat/>
    <w:rPr>
      <w:rFonts w:ascii="Times New Roman" w:hAnsi="Times New Roman" w:cs="Times New Roman"/>
    </w:rPr>
  </w:style>
  <w:style w:type="character" w:styleId="WW8Num36z0">
    <w:name w:val="WW8Num36z0"/>
    <w:qFormat/>
    <w:rPr>
      <w:rFonts w:ascii="MonoCondensedC" w:hAnsi="MonoCondensedC" w:cs="MonoCondensedC"/>
      <w:b w:val="false"/>
      <w:i w:val="false"/>
      <w:sz w:val="28"/>
      <w:u w:val="none"/>
    </w:rPr>
  </w:style>
  <w:style w:type="character" w:styleId="WW8Num37z0">
    <w:name w:val="WW8Num37z0"/>
    <w:qFormat/>
    <w:rPr/>
  </w:style>
  <w:style w:type="character" w:styleId="WW8Num38z0">
    <w:name w:val="WW8Num38z0"/>
    <w:qFormat/>
    <w:rPr>
      <w:rFonts w:ascii="Times New Roman" w:hAnsi="Times New Roman" w:cs="Times New Roman"/>
      <w:b w:val="false"/>
      <w:i w:val="false"/>
      <w:sz w:val="28"/>
      <w:u w:val="none"/>
    </w:rPr>
  </w:style>
  <w:style w:type="character" w:styleId="WW8Num39z0">
    <w:name w:val="WW8Num39z0"/>
    <w:qFormat/>
    <w:rPr/>
  </w:style>
  <w:style w:type="character" w:styleId="WW8Num40z0">
    <w:name w:val="WW8Num40z0"/>
    <w:qFormat/>
    <w:rPr>
      <w:rFonts w:ascii="Times New Roman" w:hAnsi="Times New Roman" w:cs="Times New Roman"/>
    </w:rPr>
  </w:style>
  <w:style w:type="character" w:styleId="WW8Num41z0">
    <w:name w:val="WW8Num41z0"/>
    <w:qFormat/>
    <w:rPr>
      <w:rFonts w:ascii="Times New Roman" w:hAnsi="Times New Roman" w:cs="Times New Roman"/>
    </w:rPr>
  </w:style>
  <w:style w:type="character" w:styleId="WW8Num42z0">
    <w:name w:val="WW8Num42z0"/>
    <w:qFormat/>
    <w:rPr/>
  </w:style>
  <w:style w:type="character" w:styleId="WW8Num43z0">
    <w:name w:val="WW8Num43z0"/>
    <w:qFormat/>
    <w:rPr>
      <w:rFonts w:ascii="Times New Roman" w:hAnsi="Times New Roman" w:cs="Times New Roman"/>
      <w:b w:val="false"/>
      <w:i w:val="false"/>
      <w:sz w:val="28"/>
      <w:u w:val="none"/>
    </w:rPr>
  </w:style>
  <w:style w:type="character" w:styleId="WW8Num44z0">
    <w:name w:val="WW8Num44z0"/>
    <w:qFormat/>
    <w:rPr>
      <w:rFonts w:ascii="Times New Roman" w:hAnsi="Times New Roman" w:cs="Times New Roman"/>
    </w:rPr>
  </w:style>
  <w:style w:type="character" w:styleId="WW8Num45z0">
    <w:name w:val="WW8Num45z0"/>
    <w:qFormat/>
    <w:rPr/>
  </w:style>
  <w:style w:type="character" w:styleId="WW8Num46z0">
    <w:name w:val="WW8Num46z0"/>
    <w:qFormat/>
    <w:rPr>
      <w:rFonts w:ascii="Times New Roman" w:hAnsi="Times New Roman" w:cs="Times New Roman"/>
      <w:b w:val="false"/>
      <w:i w:val="false"/>
      <w:sz w:val="28"/>
      <w:u w:val="none"/>
    </w:rPr>
  </w:style>
  <w:style w:type="character" w:styleId="WW8Num47z0">
    <w:name w:val="WW8Num47z0"/>
    <w:qFormat/>
    <w:rPr/>
  </w:style>
  <w:style w:type="character" w:styleId="WW8Num48z0">
    <w:name w:val="WW8Num48z0"/>
    <w:qFormat/>
    <w:rPr>
      <w:rFonts w:ascii="Times New Roman" w:hAnsi="Times New Roman" w:cs="Times New Roman"/>
    </w:rPr>
  </w:style>
  <w:style w:type="character" w:styleId="WW8Num49z0">
    <w:name w:val="WW8Num49z0"/>
    <w:qFormat/>
    <w:rPr>
      <w:rFonts w:ascii="Times New Roman" w:hAnsi="Times New Roman" w:cs="Times New Roman"/>
      <w:b w:val="false"/>
      <w:i w:val="false"/>
      <w:sz w:val="28"/>
      <w:u w:val="none"/>
    </w:rPr>
  </w:style>
  <w:style w:type="character" w:styleId="WW8Num50z0">
    <w:name w:val="WW8Num50z0"/>
    <w:qFormat/>
    <w:rPr>
      <w:rFonts w:ascii="Symbol" w:hAnsi="Symbol" w:cs="Symbol"/>
    </w:rPr>
  </w:style>
  <w:style w:type="character" w:styleId="WW8Num51z0">
    <w:name w:val="WW8Num51z0"/>
    <w:qFormat/>
    <w:rPr>
      <w:rFonts w:ascii="Times New Roman" w:hAnsi="Times New Roman" w:cs="Times New Roman"/>
      <w:b w:val="false"/>
      <w:i w:val="false"/>
      <w:sz w:val="28"/>
      <w:u w:val="none"/>
    </w:rPr>
  </w:style>
  <w:style w:type="character" w:styleId="WW8Num52z0">
    <w:name w:val="WW8Num52z0"/>
    <w:qFormat/>
    <w:rPr>
      <w:rFonts w:ascii="Times New Roman" w:hAnsi="Times New Roman" w:cs="Times New Roman"/>
    </w:rPr>
  </w:style>
  <w:style w:type="character" w:styleId="WW8Num53z0">
    <w:name w:val="WW8Num53z0"/>
    <w:qFormat/>
    <w:rPr>
      <w:rFonts w:ascii="Times New Roman" w:hAnsi="Times New Roman" w:cs="Times New Roman"/>
    </w:rPr>
  </w:style>
  <w:style w:type="character" w:styleId="WW8Num54z0">
    <w:name w:val="WW8Num54z0"/>
    <w:qFormat/>
    <w:rPr>
      <w:rFonts w:ascii="Times New Roman" w:hAnsi="Times New Roman" w:cs="Times New Roman"/>
    </w:rPr>
  </w:style>
  <w:style w:type="character" w:styleId="WW8Num55z0">
    <w:name w:val="WW8Num55z0"/>
    <w:qFormat/>
    <w:rPr>
      <w:rFonts w:ascii="Times New Roman" w:hAnsi="Times New Roman" w:cs="Times New Roman"/>
      <w:b w:val="false"/>
      <w:i w:val="false"/>
      <w:sz w:val="28"/>
      <w:u w:val="none"/>
    </w:rPr>
  </w:style>
  <w:style w:type="character" w:styleId="WW8Num56z0">
    <w:name w:val="WW8Num56z0"/>
    <w:qFormat/>
    <w:rPr>
      <w:rFonts w:ascii="MonoCondensedC" w:hAnsi="MonoCondensedC" w:cs="MonoCondensedC"/>
      <w:b w:val="false"/>
      <w:i w:val="false"/>
      <w:sz w:val="28"/>
      <w:u w:val="none"/>
    </w:rPr>
  </w:style>
  <w:style w:type="character" w:styleId="WW8Num57z0">
    <w:name w:val="WW8Num57z0"/>
    <w:qFormat/>
    <w:rPr>
      <w:rFonts w:ascii="Times New Roman" w:hAnsi="Times New Roman" w:cs="Times New Roman"/>
      <w:b w:val="false"/>
      <w:i w:val="false"/>
      <w:sz w:val="28"/>
      <w:u w:val="none"/>
    </w:rPr>
  </w:style>
  <w:style w:type="character" w:styleId="WW8Num58z0">
    <w:name w:val="WW8Num58z0"/>
    <w:qFormat/>
    <w:rPr>
      <w:rFonts w:ascii="Times New Roman" w:hAnsi="Times New Roman" w:cs="Times New Roman"/>
      <w:sz w:val="26"/>
    </w:rPr>
  </w:style>
  <w:style w:type="character" w:styleId="WW8Num59z0">
    <w:name w:val="WW8Num59z0"/>
    <w:qFormat/>
    <w:rPr>
      <w:rFonts w:ascii="Times New Roman" w:hAnsi="Times New Roman" w:cs="Times New Roman"/>
    </w:rPr>
  </w:style>
  <w:style w:type="character" w:styleId="WW8Num60z0">
    <w:name w:val="WW8Num60z0"/>
    <w:qFormat/>
    <w:rPr>
      <w:rFonts w:ascii="Times New Roman" w:hAnsi="Times New Roman" w:cs="Times New Roman"/>
      <w:b w:val="false"/>
      <w:i w:val="false"/>
      <w:sz w:val="28"/>
      <w:u w:val="none"/>
    </w:rPr>
  </w:style>
  <w:style w:type="character" w:styleId="WW8Num61z0">
    <w:name w:val="WW8Num61z0"/>
    <w:qFormat/>
    <w:rPr/>
  </w:style>
  <w:style w:type="character" w:styleId="WW8Num62z0">
    <w:name w:val="WW8Num62z0"/>
    <w:qFormat/>
    <w:rPr/>
  </w:style>
  <w:style w:type="character" w:styleId="WW8Num63z0">
    <w:name w:val="WW8Num63z0"/>
    <w:qFormat/>
    <w:rPr/>
  </w:style>
  <w:style w:type="character" w:styleId="WW8Num64z0">
    <w:name w:val="WW8Num64z0"/>
    <w:qFormat/>
    <w:rPr>
      <w:rFonts w:ascii="Times New Roman" w:hAnsi="Times New Roman" w:cs="Times New Roman"/>
      <w:b w:val="false"/>
      <w:i w:val="false"/>
      <w:sz w:val="28"/>
      <w:u w:val="none"/>
    </w:rPr>
  </w:style>
  <w:style w:type="character" w:styleId="WW8Num65z0">
    <w:name w:val="WW8Num65z0"/>
    <w:qFormat/>
    <w:rPr>
      <w:rFonts w:ascii="Times New Roman" w:hAnsi="Times New Roman" w:cs="Times New Roman"/>
    </w:rPr>
  </w:style>
  <w:style w:type="character" w:styleId="WW8Num66z0">
    <w:name w:val="WW8Num66z0"/>
    <w:qFormat/>
    <w:rPr>
      <w:rFonts w:ascii="Times New Roman" w:hAnsi="Times New Roman" w:cs="Times New Roman"/>
    </w:rPr>
  </w:style>
  <w:style w:type="character" w:styleId="WW8Num67z0">
    <w:name w:val="WW8Num67z0"/>
    <w:qFormat/>
    <w:rPr>
      <w:rFonts w:ascii="Times New Roman" w:hAnsi="Times New Roman" w:cs="Times New Roman"/>
    </w:rPr>
  </w:style>
  <w:style w:type="character" w:styleId="WW8Num68z0">
    <w:name w:val="WW8Num68z0"/>
    <w:qFormat/>
    <w:rPr/>
  </w:style>
  <w:style w:type="character" w:styleId="WW8Num69z0">
    <w:name w:val="WW8Num69z0"/>
    <w:qFormat/>
    <w:rPr/>
  </w:style>
  <w:style w:type="character" w:styleId="WW8Num70z0">
    <w:name w:val="WW8Num70z0"/>
    <w:qFormat/>
    <w:rPr/>
  </w:style>
  <w:style w:type="character" w:styleId="WW8Num71z0">
    <w:name w:val="WW8Num71z0"/>
    <w:qFormat/>
    <w:rPr/>
  </w:style>
  <w:style w:type="character" w:styleId="WW8Num71z1">
    <w:name w:val="WW8Num71z1"/>
    <w:qFormat/>
    <w:rPr/>
  </w:style>
  <w:style w:type="character" w:styleId="WW8Num71z2">
    <w:name w:val="WW8Num71z2"/>
    <w:qFormat/>
    <w:rPr/>
  </w:style>
  <w:style w:type="character" w:styleId="WW8Num71z3">
    <w:name w:val="WW8Num71z3"/>
    <w:qFormat/>
    <w:rPr/>
  </w:style>
  <w:style w:type="character" w:styleId="WW8Num71z4">
    <w:name w:val="WW8Num71z4"/>
    <w:qFormat/>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0">
    <w:name w:val="WW8Num72z0"/>
    <w:qFormat/>
    <w:rPr>
      <w:rFonts w:ascii="Times New Roman" w:hAnsi="Times New Roman" w:cs="Times New Roman"/>
    </w:rPr>
  </w:style>
  <w:style w:type="character" w:styleId="WW8Num73z0">
    <w:name w:val="WW8Num73z0"/>
    <w:qFormat/>
    <w:rPr/>
  </w:style>
  <w:style w:type="character" w:styleId="WW8Num74z0">
    <w:name w:val="WW8Num74z0"/>
    <w:qFormat/>
    <w:rPr>
      <w:rFonts w:ascii="Symbol" w:hAnsi="Symbol" w:cs="Symbol"/>
    </w:rPr>
  </w:style>
  <w:style w:type="character" w:styleId="WW8Num75z0">
    <w:name w:val="WW8Num75z0"/>
    <w:qFormat/>
    <w:rPr>
      <w:rFonts w:ascii="MonoCondensedC" w:hAnsi="MonoCondensedC" w:cs="MonoCondensedC"/>
      <w:b w:val="false"/>
      <w:i w:val="false"/>
      <w:sz w:val="28"/>
      <w:u w:val="none"/>
    </w:rPr>
  </w:style>
  <w:style w:type="character" w:styleId="WW8Num76z0">
    <w:name w:val="WW8Num76z0"/>
    <w:qFormat/>
    <w:rPr>
      <w:rFonts w:ascii="Times New Roman" w:hAnsi="Times New Roman" w:cs="Times New Roman"/>
      <w:b w:val="false"/>
      <w:i w:val="false"/>
      <w:sz w:val="28"/>
      <w:u w:val="none"/>
    </w:rPr>
  </w:style>
  <w:style w:type="character" w:styleId="WW8Num77z0">
    <w:name w:val="WW8Num77z0"/>
    <w:qFormat/>
    <w:rPr>
      <w:rFonts w:ascii="Times New Roman" w:hAnsi="Times New Roman" w:cs="Times New Roman"/>
    </w:rPr>
  </w:style>
  <w:style w:type="character" w:styleId="WW8Num78z0">
    <w:name w:val="WW8Num78z0"/>
    <w:qFormat/>
    <w:rPr/>
  </w:style>
  <w:style w:type="character" w:styleId="WW8Num79z0">
    <w:name w:val="WW8Num79z0"/>
    <w:qFormat/>
    <w:rPr>
      <w:rFonts w:ascii="Times New Roman" w:hAnsi="Times New Roman" w:cs="Times New Roman"/>
    </w:rPr>
  </w:style>
  <w:style w:type="character" w:styleId="WW8Num80z0">
    <w:name w:val="WW8Num80z0"/>
    <w:qFormat/>
    <w:rPr/>
  </w:style>
  <w:style w:type="character" w:styleId="WW8Num80z1">
    <w:name w:val="WW8Num80z1"/>
    <w:qFormat/>
    <w:rPr/>
  </w:style>
  <w:style w:type="character" w:styleId="WW8Num81z0">
    <w:name w:val="WW8Num81z0"/>
    <w:qFormat/>
    <w:rPr>
      <w:rFonts w:ascii="Times New Roman" w:hAnsi="Times New Roman" w:cs="Times New Roman"/>
    </w:rPr>
  </w:style>
  <w:style w:type="character" w:styleId="WW8Num82z0">
    <w:name w:val="WW8Num82z0"/>
    <w:qFormat/>
    <w:rPr>
      <w:rFonts w:ascii="Times New Roman" w:hAnsi="Times New Roman" w:cs="Times New Roman"/>
      <w:b w:val="false"/>
      <w:i w:val="false"/>
      <w:sz w:val="28"/>
      <w:u w:val="none"/>
    </w:rPr>
  </w:style>
  <w:style w:type="character" w:styleId="WW8Num83z0">
    <w:name w:val="WW8Num83z0"/>
    <w:qFormat/>
    <w:rPr>
      <w:rFonts w:ascii="Times New Roman" w:hAnsi="Times New Roman" w:cs="Times New Roman"/>
      <w:b w:val="false"/>
      <w:i w:val="false"/>
      <w:sz w:val="28"/>
      <w:u w:val="none"/>
    </w:rPr>
  </w:style>
  <w:style w:type="character" w:styleId="WW8Num84z0">
    <w:name w:val="WW8Num84z0"/>
    <w:qFormat/>
    <w:rPr>
      <w:rFonts w:ascii="Times New Roman" w:hAnsi="Times New Roman" w:cs="Times New Roman"/>
    </w:rPr>
  </w:style>
  <w:style w:type="character" w:styleId="WW8Num85z0">
    <w:name w:val="WW8Num85z0"/>
    <w:qFormat/>
    <w:rPr/>
  </w:style>
  <w:style w:type="character" w:styleId="WW8Num86z0">
    <w:name w:val="WW8Num86z0"/>
    <w:qFormat/>
    <w:rPr>
      <w:rFonts w:ascii="Times New Roman" w:hAnsi="Times New Roman" w:cs="Times New Roman"/>
    </w:rPr>
  </w:style>
  <w:style w:type="character" w:styleId="WW8Num87z0">
    <w:name w:val="WW8Num87z0"/>
    <w:qFormat/>
    <w:rPr>
      <w:rFonts w:ascii="Times New Roman" w:hAnsi="Times New Roman" w:cs="Times New Roman"/>
    </w:rPr>
  </w:style>
  <w:style w:type="character" w:styleId="WW8Num88z0">
    <w:name w:val="WW8Num88z0"/>
    <w:qFormat/>
    <w:rPr>
      <w:rFonts w:ascii="Times New Roman" w:hAnsi="Times New Roman" w:cs="Times New Roman"/>
      <w:b w:val="false"/>
      <w:i w:val="false"/>
      <w:sz w:val="28"/>
      <w:u w:val="none"/>
    </w:rPr>
  </w:style>
  <w:style w:type="character" w:styleId="WW8Num89z0">
    <w:name w:val="WW8Num89z0"/>
    <w:qFormat/>
    <w:rPr/>
  </w:style>
  <w:style w:type="character" w:styleId="WW8Num90z0">
    <w:name w:val="WW8Num90z0"/>
    <w:qFormat/>
    <w:rPr/>
  </w:style>
  <w:style w:type="character" w:styleId="WW8Num91z0">
    <w:name w:val="WW8Num91z0"/>
    <w:qFormat/>
    <w:rPr/>
  </w:style>
  <w:style w:type="character" w:styleId="WW8Num92z0">
    <w:name w:val="WW8Num92z0"/>
    <w:qFormat/>
    <w:rPr>
      <w:rFonts w:ascii="Times New Roman" w:hAnsi="Times New Roman" w:cs="Times New Roman"/>
    </w:rPr>
  </w:style>
  <w:style w:type="character" w:styleId="WW8Num93z0">
    <w:name w:val="WW8Num93z0"/>
    <w:qFormat/>
    <w:rPr/>
  </w:style>
  <w:style w:type="character" w:styleId="WW8Num94z0">
    <w:name w:val="WW8Num94z0"/>
    <w:qFormat/>
    <w:rPr/>
  </w:style>
  <w:style w:type="character" w:styleId="WW8Num95z0">
    <w:name w:val="WW8Num95z0"/>
    <w:qFormat/>
    <w:rPr>
      <w:rFonts w:ascii="Times New Roman" w:hAnsi="Times New Roman" w:cs="Times New Roman"/>
      <w:b w:val="false"/>
      <w:i w:val="false"/>
      <w:sz w:val="28"/>
      <w:u w:val="none"/>
    </w:rPr>
  </w:style>
  <w:style w:type="character" w:styleId="WW8Num96z0">
    <w:name w:val="WW8Num96z0"/>
    <w:qFormat/>
    <w:rPr/>
  </w:style>
  <w:style w:type="character" w:styleId="WW8Num97z0">
    <w:name w:val="WW8Num97z0"/>
    <w:qFormat/>
    <w:rPr/>
  </w:style>
  <w:style w:type="character" w:styleId="WW8Num98z0">
    <w:name w:val="WW8Num98z0"/>
    <w:qFormat/>
    <w:rPr>
      <w:rFonts w:ascii="Times New Roman" w:hAnsi="Times New Roman" w:cs="Times New Roman"/>
    </w:rPr>
  </w:style>
  <w:style w:type="character" w:styleId="WW8Num99z0">
    <w:name w:val="WW8Num99z0"/>
    <w:qFormat/>
    <w:rPr>
      <w:rFonts w:ascii="Times New Roman" w:hAnsi="Times New Roman" w:cs="Times New Roman"/>
    </w:rPr>
  </w:style>
  <w:style w:type="character" w:styleId="WW8Num100z0">
    <w:name w:val="WW8Num100z0"/>
    <w:qFormat/>
    <w:rPr/>
  </w:style>
  <w:style w:type="character" w:styleId="WW8Num101z0">
    <w:name w:val="WW8Num101z0"/>
    <w:qFormat/>
    <w:rPr/>
  </w:style>
  <w:style w:type="character" w:styleId="WW8Num102z0">
    <w:name w:val="WW8Num102z0"/>
    <w:qFormat/>
    <w:rPr/>
  </w:style>
  <w:style w:type="character" w:styleId="WW8Num103z0">
    <w:name w:val="WW8Num103z0"/>
    <w:qFormat/>
    <w:rPr>
      <w:rFonts w:ascii="Times New Roman" w:hAnsi="Times New Roman" w:cs="Times New Roman"/>
    </w:rPr>
  </w:style>
  <w:style w:type="character" w:styleId="WW8Num104z0">
    <w:name w:val="WW8Num104z0"/>
    <w:qFormat/>
    <w:rPr>
      <w:rFonts w:ascii="Times New Roman" w:hAnsi="Times New Roman" w:cs="Times New Roman"/>
      <w:b w:val="false"/>
      <w:i w:val="false"/>
      <w:sz w:val="28"/>
      <w:u w:val="none"/>
    </w:rPr>
  </w:style>
  <w:style w:type="character" w:styleId="WW8Num105z0">
    <w:name w:val="WW8Num105z0"/>
    <w:qFormat/>
    <w:rPr>
      <w:rFonts w:ascii="Times New Roman" w:hAnsi="Times New Roman" w:cs="Times New Roman"/>
      <w:b w:val="false"/>
      <w:i w:val="false"/>
      <w:sz w:val="28"/>
      <w:u w:val="none"/>
    </w:rPr>
  </w:style>
  <w:style w:type="character" w:styleId="WW8Num106z0">
    <w:name w:val="WW8Num106z0"/>
    <w:qFormat/>
    <w:rPr/>
  </w:style>
  <w:style w:type="character" w:styleId="WW8Num107z0">
    <w:name w:val="WW8Num107z0"/>
    <w:qFormat/>
    <w:rPr/>
  </w:style>
  <w:style w:type="character" w:styleId="WW8Num108z0">
    <w:name w:val="WW8Num108z0"/>
    <w:qFormat/>
    <w:rPr>
      <w:rFonts w:ascii="MonoCondensedC" w:hAnsi="MonoCondensedC" w:cs="MonoCondensedC"/>
      <w:b w:val="false"/>
      <w:i w:val="false"/>
      <w:sz w:val="24"/>
    </w:rPr>
  </w:style>
  <w:style w:type="character" w:styleId="WW8Num109z0">
    <w:name w:val="WW8Num109z0"/>
    <w:qFormat/>
    <w:rPr>
      <w:rFonts w:ascii="Symbol" w:hAnsi="Symbol" w:cs="Symbol"/>
    </w:rPr>
  </w:style>
  <w:style w:type="character" w:styleId="WW8Num110z0">
    <w:name w:val="WW8Num110z0"/>
    <w:qFormat/>
    <w:rPr>
      <w:rFonts w:ascii="Times New Roman" w:hAnsi="Times New Roman" w:cs="Times New Roman"/>
    </w:rPr>
  </w:style>
  <w:style w:type="character" w:styleId="WW8Num111z0">
    <w:name w:val="WW8Num111z0"/>
    <w:qFormat/>
    <w:rPr/>
  </w:style>
  <w:style w:type="character" w:styleId="WW8Num112z0">
    <w:name w:val="WW8Num112z0"/>
    <w:qFormat/>
    <w:rPr/>
  </w:style>
  <w:style w:type="character" w:styleId="WW8Num113z0">
    <w:name w:val="WW8Num113z0"/>
    <w:qFormat/>
    <w:rPr>
      <w:rFonts w:ascii="Times New Roman" w:hAnsi="Times New Roman" w:cs="Times New Roman"/>
      <w:b w:val="false"/>
      <w:i w:val="false"/>
      <w:sz w:val="28"/>
      <w:u w:val="none"/>
    </w:rPr>
  </w:style>
  <w:style w:type="character" w:styleId="WW8Num114z0">
    <w:name w:val="WW8Num114z0"/>
    <w:qFormat/>
    <w:rPr/>
  </w:style>
  <w:style w:type="character" w:styleId="WW8Num115z0">
    <w:name w:val="WW8Num115z0"/>
    <w:qFormat/>
    <w:rPr/>
  </w:style>
  <w:style w:type="character" w:styleId="WW8Num116z0">
    <w:name w:val="WW8Num116z0"/>
    <w:qFormat/>
    <w:rPr>
      <w:rFonts w:ascii="Times New Roman" w:hAnsi="Times New Roman" w:cs="Times New Roman"/>
    </w:rPr>
  </w:style>
  <w:style w:type="character" w:styleId="WW8Num117z0">
    <w:name w:val="WW8Num117z0"/>
    <w:qFormat/>
    <w:rPr>
      <w:rFonts w:ascii="Times New Roman" w:hAnsi="Times New Roman" w:cs="Times New Roman"/>
      <w:b w:val="false"/>
      <w:i w:val="false"/>
      <w:sz w:val="28"/>
      <w:u w:val="none"/>
    </w:rPr>
  </w:style>
  <w:style w:type="character" w:styleId="WW8Num118z0">
    <w:name w:val="WW8Num118z0"/>
    <w:qFormat/>
    <w:rPr/>
  </w:style>
  <w:style w:type="character" w:styleId="WW8Num119z0">
    <w:name w:val="WW8Num119z0"/>
    <w:qFormat/>
    <w:rPr>
      <w:rFonts w:ascii="Times New Roman" w:hAnsi="Times New Roman" w:cs="Times New Roman"/>
    </w:rPr>
  </w:style>
  <w:style w:type="character" w:styleId="WW8Num120z0">
    <w:name w:val="WW8Num120z0"/>
    <w:qFormat/>
    <w:rPr>
      <w:rFonts w:ascii="Times New Roman" w:hAnsi="Times New Roman" w:cs="Times New Roman"/>
    </w:rPr>
  </w:style>
  <w:style w:type="character" w:styleId="WW8Num121z0">
    <w:name w:val="WW8Num121z0"/>
    <w:qFormat/>
    <w:rPr>
      <w:rFonts w:ascii="Times New Roman" w:hAnsi="Times New Roman" w:cs="Times New Roman"/>
    </w:rPr>
  </w:style>
  <w:style w:type="character" w:styleId="WW8Num122z0">
    <w:name w:val="WW8Num122z0"/>
    <w:qFormat/>
    <w:rPr/>
  </w:style>
  <w:style w:type="character" w:styleId="WW8Num123z0">
    <w:name w:val="WW8Num123z0"/>
    <w:qFormat/>
    <w:rPr/>
  </w:style>
  <w:style w:type="character" w:styleId="WW8Num123z1">
    <w:name w:val="WW8Num123z1"/>
    <w:qFormat/>
    <w:rPr/>
  </w:style>
  <w:style w:type="character" w:styleId="WW8Num123z2">
    <w:name w:val="WW8Num123z2"/>
    <w:qFormat/>
    <w:rPr/>
  </w:style>
  <w:style w:type="character" w:styleId="WW8Num123z3">
    <w:name w:val="WW8Num123z3"/>
    <w:qFormat/>
    <w:rPr/>
  </w:style>
  <w:style w:type="character" w:styleId="WW8Num123z4">
    <w:name w:val="WW8Num123z4"/>
    <w:qFormat/>
    <w:rPr/>
  </w:style>
  <w:style w:type="character" w:styleId="WW8Num123z5">
    <w:name w:val="WW8Num123z5"/>
    <w:qFormat/>
    <w:rPr/>
  </w:style>
  <w:style w:type="character" w:styleId="WW8Num123z6">
    <w:name w:val="WW8Num123z6"/>
    <w:qFormat/>
    <w:rPr/>
  </w:style>
  <w:style w:type="character" w:styleId="WW8Num123z7">
    <w:name w:val="WW8Num123z7"/>
    <w:qFormat/>
    <w:rPr/>
  </w:style>
  <w:style w:type="character" w:styleId="WW8Num123z8">
    <w:name w:val="WW8Num123z8"/>
    <w:qFormat/>
    <w:rPr/>
  </w:style>
  <w:style w:type="character" w:styleId="WW8Num124z0">
    <w:name w:val="WW8Num124z0"/>
    <w:qFormat/>
    <w:rPr/>
  </w:style>
  <w:style w:type="character" w:styleId="WW8Num125z0">
    <w:name w:val="WW8Num125z0"/>
    <w:qFormat/>
    <w:rPr>
      <w:rFonts w:ascii="Times New Roman" w:hAnsi="Times New Roman" w:cs="Times New Roman"/>
    </w:rPr>
  </w:style>
  <w:style w:type="character" w:styleId="WW8Num126z0">
    <w:name w:val="WW8Num126z0"/>
    <w:qFormat/>
    <w:rPr>
      <w:rFonts w:ascii="Times New Roman" w:hAnsi="Times New Roman" w:cs="Times New Roman"/>
    </w:rPr>
  </w:style>
  <w:style w:type="character" w:styleId="WW8Num127z0">
    <w:name w:val="WW8Num127z0"/>
    <w:qFormat/>
    <w:rPr/>
  </w:style>
  <w:style w:type="character" w:styleId="WW8Num128z0">
    <w:name w:val="WW8Num128z0"/>
    <w:qFormat/>
    <w:rPr/>
  </w:style>
  <w:style w:type="character" w:styleId="WW8Num129z0">
    <w:name w:val="WW8Num129z0"/>
    <w:qFormat/>
    <w:rPr>
      <w:rFonts w:ascii="Times New Roman" w:hAnsi="Times New Roman" w:cs="Times New Roman"/>
    </w:rPr>
  </w:style>
  <w:style w:type="character" w:styleId="WW8Num130z0">
    <w:name w:val="WW8Num130z0"/>
    <w:qFormat/>
    <w:rPr/>
  </w:style>
  <w:style w:type="character" w:styleId="WW8Num131z0">
    <w:name w:val="WW8Num131z0"/>
    <w:qFormat/>
    <w:rPr/>
  </w:style>
  <w:style w:type="character" w:styleId="WW8Num132z0">
    <w:name w:val="WW8Num132z0"/>
    <w:qFormat/>
    <w:rPr/>
  </w:style>
  <w:style w:type="character" w:styleId="WW8Num133z0">
    <w:name w:val="WW8Num133z0"/>
    <w:qFormat/>
    <w:rPr>
      <w:rFonts w:ascii="Times New Roman" w:hAnsi="Times New Roman" w:cs="Times New Roman"/>
    </w:rPr>
  </w:style>
  <w:style w:type="character" w:styleId="WW8Num133z1">
    <w:name w:val="WW8Num133z1"/>
    <w:qFormat/>
    <w:rPr>
      <w:rFonts w:ascii="Courier New" w:hAnsi="Courier New" w:cs="Lucida Sans Unicode"/>
    </w:rPr>
  </w:style>
  <w:style w:type="character" w:styleId="WW8Num133z2">
    <w:name w:val="WW8Num133z2"/>
    <w:qFormat/>
    <w:rPr>
      <w:rFonts w:ascii="Wingdings" w:hAnsi="Wingdings" w:cs="Wingdings"/>
    </w:rPr>
  </w:style>
  <w:style w:type="character" w:styleId="WW8Num133z3">
    <w:name w:val="WW8Num133z3"/>
    <w:qFormat/>
    <w:rPr>
      <w:rFonts w:ascii="Symbol" w:hAnsi="Symbol" w:cs="Symbol"/>
    </w:rPr>
  </w:style>
  <w:style w:type="character" w:styleId="WW8Num134z0">
    <w:name w:val="WW8Num134z0"/>
    <w:qFormat/>
    <w:rPr>
      <w:rFonts w:ascii="Times New Roman" w:hAnsi="Times New Roman" w:cs="Times New Roman"/>
    </w:rPr>
  </w:style>
  <w:style w:type="character" w:styleId="WW8Num135z0">
    <w:name w:val="WW8Num135z0"/>
    <w:qFormat/>
    <w:rPr/>
  </w:style>
  <w:style w:type="character" w:styleId="WW8Num136z0">
    <w:name w:val="WW8Num136z0"/>
    <w:qFormat/>
    <w:rPr>
      <w:rFonts w:ascii="Times New Roman" w:hAnsi="Times New Roman" w:cs="Times New Roman"/>
      <w:b w:val="false"/>
      <w:i w:val="false"/>
      <w:sz w:val="28"/>
      <w:u w:val="none"/>
    </w:rPr>
  </w:style>
  <w:style w:type="character" w:styleId="WW8Num137z0">
    <w:name w:val="WW8Num137z0"/>
    <w:qFormat/>
    <w:rPr/>
  </w:style>
  <w:style w:type="character" w:styleId="WW8Num138z0">
    <w:name w:val="WW8Num138z0"/>
    <w:qFormat/>
    <w:rPr/>
  </w:style>
  <w:style w:type="character" w:styleId="WW8Num139z0">
    <w:name w:val="WW8Num139z0"/>
    <w:qFormat/>
    <w:rPr>
      <w:rFonts w:ascii="MonoCondensedC" w:hAnsi="MonoCondensedC" w:cs="MonoCondensedC"/>
      <w:sz w:val="28"/>
    </w:rPr>
  </w:style>
  <w:style w:type="character" w:styleId="WW8Num140z0">
    <w:name w:val="WW8Num140z0"/>
    <w:qFormat/>
    <w:rPr>
      <w:rFonts w:ascii="Times New Roman" w:hAnsi="Times New Roman" w:cs="Times New Roman"/>
      <w:b w:val="false"/>
      <w:i w:val="false"/>
      <w:sz w:val="28"/>
      <w:u w:val="none"/>
    </w:rPr>
  </w:style>
  <w:style w:type="character" w:styleId="WW8Num141z0">
    <w:name w:val="WW8Num141z0"/>
    <w:qFormat/>
    <w:rPr>
      <w:rFonts w:ascii="MonoCondensedC" w:hAnsi="MonoCondensedC" w:cs="MonoCondensedC"/>
      <w:b w:val="false"/>
      <w:i w:val="false"/>
      <w:sz w:val="28"/>
      <w:u w:val="none"/>
    </w:rPr>
  </w:style>
  <w:style w:type="character" w:styleId="WW8Num142z0">
    <w:name w:val="WW8Num142z0"/>
    <w:qFormat/>
    <w:rPr>
      <w:rFonts w:ascii="Times New Roman" w:hAnsi="Times New Roman" w:cs="Times New Roman"/>
    </w:rPr>
  </w:style>
  <w:style w:type="character" w:styleId="WW8Num143z0">
    <w:name w:val="WW8Num143z0"/>
    <w:qFormat/>
    <w:rPr>
      <w:rFonts w:ascii="MonoCondensedC" w:hAnsi="MonoCondensedC" w:cs="MonoCondensedC"/>
      <w:b w:val="false"/>
      <w:i w:val="false"/>
      <w:sz w:val="28"/>
      <w:u w:val="none"/>
    </w:rPr>
  </w:style>
  <w:style w:type="character" w:styleId="WW8Num144z0">
    <w:name w:val="WW8Num144z0"/>
    <w:qFormat/>
    <w:rPr/>
  </w:style>
  <w:style w:type="character" w:styleId="WW8Num145z0">
    <w:name w:val="WW8Num145z0"/>
    <w:qFormat/>
    <w:rPr/>
  </w:style>
  <w:style w:type="character" w:styleId="WW8Num146z0">
    <w:name w:val="WW8Num146z0"/>
    <w:qFormat/>
    <w:rPr/>
  </w:style>
  <w:style w:type="character" w:styleId="WW8Num147z0">
    <w:name w:val="WW8Num147z0"/>
    <w:qFormat/>
    <w:rPr/>
  </w:style>
  <w:style w:type="character" w:styleId="WW8Num148z0">
    <w:name w:val="WW8Num148z0"/>
    <w:qFormat/>
    <w:rPr>
      <w:rFonts w:ascii="Times New Roman" w:hAnsi="Times New Roman" w:cs="Times New Roman"/>
      <w:b w:val="false"/>
      <w:i w:val="false"/>
      <w:sz w:val="28"/>
      <w:u w:val="none"/>
    </w:rPr>
  </w:style>
  <w:style w:type="character" w:styleId="WW8Num149z0">
    <w:name w:val="WW8Num149z0"/>
    <w:qFormat/>
    <w:rPr>
      <w:rFonts w:ascii="Times New Roman" w:hAnsi="Times New Roman" w:cs="Times New Roman"/>
    </w:rPr>
  </w:style>
  <w:style w:type="character" w:styleId="WW8Num150z0">
    <w:name w:val="WW8Num150z0"/>
    <w:qFormat/>
    <w:rPr/>
  </w:style>
  <w:style w:type="character" w:styleId="WW8Num151z0">
    <w:name w:val="WW8Num151z0"/>
    <w:qFormat/>
    <w:rPr/>
  </w:style>
  <w:style w:type="character" w:styleId="WW8Num152z0">
    <w:name w:val="WW8Num152z0"/>
    <w:qFormat/>
    <w:rPr>
      <w:rFonts w:ascii="MonoCondensedC" w:hAnsi="MonoCondensedC" w:cs="MonoCondensedC"/>
      <w:b w:val="false"/>
      <w:i w:val="false"/>
      <w:sz w:val="24"/>
    </w:rPr>
  </w:style>
  <w:style w:type="character" w:styleId="WW8Num153z0">
    <w:name w:val="WW8Num153z0"/>
    <w:qFormat/>
    <w:rPr/>
  </w:style>
  <w:style w:type="character" w:styleId="WW8Num154z0">
    <w:name w:val="WW8Num154z0"/>
    <w:qFormat/>
    <w:rPr/>
  </w:style>
  <w:style w:type="character" w:styleId="WW8Num155z0">
    <w:name w:val="WW8Num155z0"/>
    <w:qFormat/>
    <w:rPr>
      <w:rFonts w:ascii="Times New Roman" w:hAnsi="Times New Roman" w:cs="Times New Roman"/>
    </w:rPr>
  </w:style>
  <w:style w:type="character" w:styleId="WW8Num156z0">
    <w:name w:val="WW8Num156z0"/>
    <w:qFormat/>
    <w:rPr>
      <w:rFonts w:ascii="MonoCondensedC" w:hAnsi="MonoCondensedC" w:cs="MonoCondensedC"/>
      <w:b w:val="false"/>
      <w:i w:val="false"/>
      <w:sz w:val="28"/>
      <w:u w:val="none"/>
    </w:rPr>
  </w:style>
  <w:style w:type="character" w:styleId="WW8Num157z0">
    <w:name w:val="WW8Num157z0"/>
    <w:qFormat/>
    <w:rPr/>
  </w:style>
  <w:style w:type="character" w:styleId="WW8Num158z0">
    <w:name w:val="WW8Num158z0"/>
    <w:qFormat/>
    <w:rPr>
      <w:rFonts w:ascii="Times New Roman" w:hAnsi="Times New Roman" w:cs="Times New Roman"/>
    </w:rPr>
  </w:style>
  <w:style w:type="character" w:styleId="WW8Num159z0">
    <w:name w:val="WW8Num159z0"/>
    <w:qFormat/>
    <w:rPr/>
  </w:style>
  <w:style w:type="character" w:styleId="WW8Num160z0">
    <w:name w:val="WW8Num160z0"/>
    <w:qFormat/>
    <w:rPr>
      <w:rFonts w:ascii="Times New Roman" w:hAnsi="Times New Roman" w:cs="Times New Roman"/>
    </w:rPr>
  </w:style>
  <w:style w:type="character" w:styleId="WW8Num161z0">
    <w:name w:val="WW8Num161z0"/>
    <w:qFormat/>
    <w:rPr>
      <w:rFonts w:ascii="Times New Roman" w:hAnsi="Times New Roman" w:cs="Times New Roman"/>
    </w:rPr>
  </w:style>
  <w:style w:type="character" w:styleId="WW8Num162z0">
    <w:name w:val="WW8Num162z0"/>
    <w:qFormat/>
    <w:rPr/>
  </w:style>
  <w:style w:type="character" w:styleId="WW8Num163z0">
    <w:name w:val="WW8Num163z0"/>
    <w:qFormat/>
    <w:rPr>
      <w:rFonts w:ascii="Times New Roman" w:hAnsi="Times New Roman" w:cs="Times New Roman"/>
    </w:rPr>
  </w:style>
  <w:style w:type="character" w:styleId="WW8Num164z0">
    <w:name w:val="WW8Num164z0"/>
    <w:qFormat/>
    <w:rPr/>
  </w:style>
  <w:style w:type="character" w:styleId="WW8Num165z0">
    <w:name w:val="WW8Num165z0"/>
    <w:qFormat/>
    <w:rPr/>
  </w:style>
  <w:style w:type="character" w:styleId="WW8Num166z0">
    <w:name w:val="WW8Num166z0"/>
    <w:qFormat/>
    <w:rPr/>
  </w:style>
  <w:style w:type="character" w:styleId="WW8Num167z0">
    <w:name w:val="WW8Num167z0"/>
    <w:qFormat/>
    <w:rPr/>
  </w:style>
  <w:style w:type="character" w:styleId="WW8Num168z0">
    <w:name w:val="WW8Num168z0"/>
    <w:qFormat/>
    <w:rPr>
      <w:rFonts w:ascii="Times New Roman" w:hAnsi="Times New Roman" w:cs="Times New Roman"/>
    </w:rPr>
  </w:style>
  <w:style w:type="character" w:styleId="WW8Num169z0">
    <w:name w:val="WW8Num169z0"/>
    <w:qFormat/>
    <w:rPr>
      <w:rFonts w:ascii="Times New Roman" w:hAnsi="Times New Roman" w:cs="Times New Roman"/>
      <w:b w:val="false"/>
      <w:i w:val="false"/>
      <w:sz w:val="28"/>
      <w:u w:val="none"/>
    </w:rPr>
  </w:style>
  <w:style w:type="character" w:styleId="WW8Num170z0">
    <w:name w:val="WW8Num170z0"/>
    <w:qFormat/>
    <w:rPr/>
  </w:style>
  <w:style w:type="character" w:styleId="WW8Num171z0">
    <w:name w:val="WW8Num171z0"/>
    <w:qFormat/>
    <w:rPr>
      <w:rFonts w:ascii="Times New Roman" w:hAnsi="Times New Roman" w:cs="Times New Roman"/>
    </w:rPr>
  </w:style>
  <w:style w:type="character" w:styleId="WW8Num172z0">
    <w:name w:val="WW8Num172z0"/>
    <w:qFormat/>
    <w:rPr>
      <w:rFonts w:ascii="Times New Roman" w:hAnsi="Times New Roman" w:cs="Times New Roman"/>
    </w:rPr>
  </w:style>
  <w:style w:type="character" w:styleId="WW8Num173z0">
    <w:name w:val="WW8Num173z0"/>
    <w:qFormat/>
    <w:rPr/>
  </w:style>
  <w:style w:type="character" w:styleId="WW8Num174z0">
    <w:name w:val="WW8Num174z0"/>
    <w:qFormat/>
    <w:rPr/>
  </w:style>
  <w:style w:type="character" w:styleId="WW8Num175z0">
    <w:name w:val="WW8Num175z0"/>
    <w:qFormat/>
    <w:rPr>
      <w:rFonts w:ascii="Times New Roman" w:hAnsi="Times New Roman" w:cs="Times New Roman"/>
    </w:rPr>
  </w:style>
  <w:style w:type="character" w:styleId="WW8Num176z0">
    <w:name w:val="WW8Num176z0"/>
    <w:qFormat/>
    <w:rPr>
      <w:rFonts w:ascii="Times New Roman" w:hAnsi="Times New Roman" w:cs="Times New Roman"/>
    </w:rPr>
  </w:style>
  <w:style w:type="character" w:styleId="WW8Num177z0">
    <w:name w:val="WW8Num177z0"/>
    <w:qFormat/>
    <w:rPr/>
  </w:style>
  <w:style w:type="character" w:styleId="WW8Num178z0">
    <w:name w:val="WW8Num178z0"/>
    <w:qFormat/>
    <w:rPr>
      <w:rFonts w:ascii="Times New Roman" w:hAnsi="Times New Roman" w:cs="Times New Roman"/>
    </w:rPr>
  </w:style>
  <w:style w:type="character" w:styleId="WW8Num179z0">
    <w:name w:val="WW8Num179z0"/>
    <w:qFormat/>
    <w:rPr/>
  </w:style>
  <w:style w:type="character" w:styleId="WW8Num180z0">
    <w:name w:val="WW8Num180z0"/>
    <w:qFormat/>
    <w:rPr>
      <w:rFonts w:ascii="Times New Roman" w:hAnsi="Times New Roman" w:cs="Times New Roman"/>
    </w:rPr>
  </w:style>
  <w:style w:type="character" w:styleId="WW8Num181z0">
    <w:name w:val="WW8Num181z0"/>
    <w:qFormat/>
    <w:rPr>
      <w:rFonts w:ascii="Times New Roman" w:hAnsi="Times New Roman" w:cs="Times New Roman"/>
      <w:b w:val="false"/>
      <w:i w:val="false"/>
      <w:sz w:val="28"/>
      <w:u w:val="none"/>
    </w:rPr>
  </w:style>
  <w:style w:type="character" w:styleId="WW8Num182z0">
    <w:name w:val="WW8Num182z0"/>
    <w:qFormat/>
    <w:rPr>
      <w:rFonts w:ascii="Times New Roman" w:hAnsi="Times New Roman" w:cs="Times New Roman"/>
    </w:rPr>
  </w:style>
  <w:style w:type="character" w:styleId="WW8Num183z0">
    <w:name w:val="WW8Num183z0"/>
    <w:qFormat/>
    <w:rPr>
      <w:rFonts w:ascii="Times New Roman" w:hAnsi="Times New Roman" w:cs="Times New Roman"/>
    </w:rPr>
  </w:style>
  <w:style w:type="character" w:styleId="WW8Num184z0">
    <w:name w:val="WW8Num184z0"/>
    <w:qFormat/>
    <w:rPr>
      <w:rFonts w:ascii="Times New Roman" w:hAnsi="Times New Roman" w:cs="Times New Roman"/>
    </w:rPr>
  </w:style>
  <w:style w:type="character" w:styleId="WW8Num185z0">
    <w:name w:val="WW8Num185z0"/>
    <w:qFormat/>
    <w:rPr/>
  </w:style>
  <w:style w:type="character" w:styleId="WW8Num186z0">
    <w:name w:val="WW8Num186z0"/>
    <w:qFormat/>
    <w:rPr/>
  </w:style>
  <w:style w:type="character" w:styleId="WW8Num187z0">
    <w:name w:val="WW8Num187z0"/>
    <w:qFormat/>
    <w:rPr/>
  </w:style>
  <w:style w:type="character" w:styleId="WW8Num188z0">
    <w:name w:val="WW8Num188z0"/>
    <w:qFormat/>
    <w:rPr>
      <w:rFonts w:ascii="Times New Roman" w:hAnsi="Times New Roman" w:cs="Times New Roman"/>
    </w:rPr>
  </w:style>
  <w:style w:type="character" w:styleId="WW8Num189z0">
    <w:name w:val="WW8Num189z0"/>
    <w:qFormat/>
    <w:rPr/>
  </w:style>
  <w:style w:type="character" w:styleId="WW8Num190z0">
    <w:name w:val="WW8Num190z0"/>
    <w:qFormat/>
    <w:rPr>
      <w:rFonts w:ascii="Times New Roman" w:hAnsi="Times New Roman" w:cs="Times New Roman"/>
    </w:rPr>
  </w:style>
  <w:style w:type="character" w:styleId="WW8Num191z0">
    <w:name w:val="WW8Num191z0"/>
    <w:qFormat/>
    <w:rPr/>
  </w:style>
  <w:style w:type="character" w:styleId="WW8Num192z0">
    <w:name w:val="WW8Num192z0"/>
    <w:qFormat/>
    <w:rPr>
      <w:rFonts w:ascii="MonoCondensedC" w:hAnsi="MonoCondensedC" w:cs="MonoCondensedC"/>
      <w:b w:val="false"/>
      <w:i w:val="false"/>
      <w:sz w:val="28"/>
    </w:rPr>
  </w:style>
  <w:style w:type="character" w:styleId="WW8Num193z0">
    <w:name w:val="WW8Num193z0"/>
    <w:qFormat/>
    <w:rPr/>
  </w:style>
  <w:style w:type="character" w:styleId="WW8Num194z0">
    <w:name w:val="WW8Num194z0"/>
    <w:qFormat/>
    <w:rPr>
      <w:rFonts w:ascii="Times New Roman" w:hAnsi="Times New Roman" w:cs="Times New Roman"/>
    </w:rPr>
  </w:style>
  <w:style w:type="character" w:styleId="WW8Num195z0">
    <w:name w:val="WW8Num195z0"/>
    <w:qFormat/>
    <w:rPr/>
  </w:style>
  <w:style w:type="character" w:styleId="WW8Num196z0">
    <w:name w:val="WW8Num196z0"/>
    <w:qFormat/>
    <w:rPr>
      <w:rFonts w:ascii="Symbol" w:hAnsi="Symbol" w:cs="Symbol"/>
    </w:rPr>
  </w:style>
  <w:style w:type="character" w:styleId="WW8Num197z0">
    <w:name w:val="WW8Num197z0"/>
    <w:qFormat/>
    <w:rPr>
      <w:rFonts w:ascii="MonoCondensedC" w:hAnsi="MonoCondensedC" w:cs="MonoCondensedC"/>
      <w:b w:val="false"/>
      <w:i w:val="false"/>
      <w:sz w:val="28"/>
    </w:rPr>
  </w:style>
  <w:style w:type="character" w:styleId="WW8Num198z0">
    <w:name w:val="WW8Num198z0"/>
    <w:qFormat/>
    <w:rPr>
      <w:rFonts w:ascii="Times New Roman" w:hAnsi="Times New Roman" w:cs="Times New Roman"/>
    </w:rPr>
  </w:style>
  <w:style w:type="character" w:styleId="WW8Num199z0">
    <w:name w:val="WW8Num199z0"/>
    <w:qFormat/>
    <w:rPr>
      <w:rFonts w:ascii="Times New Roman" w:hAnsi="Times New Roman" w:cs="Times New Roman"/>
    </w:rPr>
  </w:style>
  <w:style w:type="character" w:styleId="WW8Num200z0">
    <w:name w:val="WW8Num200z0"/>
    <w:qFormat/>
    <w:rPr/>
  </w:style>
  <w:style w:type="character" w:styleId="WW8Num201z0">
    <w:name w:val="WW8Num201z0"/>
    <w:qFormat/>
    <w:rPr>
      <w:rFonts w:ascii="Times New Roman" w:hAnsi="Times New Roman" w:cs="Times New Roman"/>
    </w:rPr>
  </w:style>
  <w:style w:type="character" w:styleId="WW8Num202z0">
    <w:name w:val="WW8Num202z0"/>
    <w:qFormat/>
    <w:rPr>
      <w:rFonts w:ascii="Symbol" w:hAnsi="Symbol" w:cs="Symbol"/>
    </w:rPr>
  </w:style>
  <w:style w:type="character" w:styleId="WW8Num203z0">
    <w:name w:val="WW8Num203z0"/>
    <w:qFormat/>
    <w:rPr/>
  </w:style>
  <w:style w:type="character" w:styleId="WW8Num204z0">
    <w:name w:val="WW8Num204z0"/>
    <w:qFormat/>
    <w:rPr/>
  </w:style>
  <w:style w:type="character" w:styleId="WW8Num205z0">
    <w:name w:val="WW8Num205z0"/>
    <w:qFormat/>
    <w:rPr/>
  </w:style>
  <w:style w:type="character" w:styleId="WW8Num206z0">
    <w:name w:val="WW8Num206z0"/>
    <w:qFormat/>
    <w:rPr>
      <w:rFonts w:ascii="Times New Roman" w:hAnsi="Times New Roman" w:cs="Times New Roman"/>
      <w:b w:val="false"/>
      <w:i w:val="false"/>
      <w:sz w:val="28"/>
      <w:u w:val="none"/>
    </w:rPr>
  </w:style>
  <w:style w:type="character" w:styleId="WW8Num207z0">
    <w:name w:val="WW8Num207z0"/>
    <w:qFormat/>
    <w:rPr/>
  </w:style>
  <w:style w:type="character" w:styleId="WW8Num207z1">
    <w:name w:val="WW8Num207z1"/>
    <w:qFormat/>
    <w:rPr/>
  </w:style>
  <w:style w:type="character" w:styleId="WW8Num207z2">
    <w:name w:val="WW8Num207z2"/>
    <w:qFormat/>
    <w:rPr/>
  </w:style>
  <w:style w:type="character" w:styleId="WW8Num207z3">
    <w:name w:val="WW8Num207z3"/>
    <w:qFormat/>
    <w:rPr/>
  </w:style>
  <w:style w:type="character" w:styleId="WW8Num207z4">
    <w:name w:val="WW8Num207z4"/>
    <w:qFormat/>
    <w:rPr/>
  </w:style>
  <w:style w:type="character" w:styleId="WW8Num207z5">
    <w:name w:val="WW8Num207z5"/>
    <w:qFormat/>
    <w:rPr/>
  </w:style>
  <w:style w:type="character" w:styleId="WW8Num207z6">
    <w:name w:val="WW8Num207z6"/>
    <w:qFormat/>
    <w:rPr/>
  </w:style>
  <w:style w:type="character" w:styleId="WW8Num207z7">
    <w:name w:val="WW8Num207z7"/>
    <w:qFormat/>
    <w:rPr/>
  </w:style>
  <w:style w:type="character" w:styleId="WW8Num207z8">
    <w:name w:val="WW8Num207z8"/>
    <w:qFormat/>
    <w:rPr/>
  </w:style>
  <w:style w:type="character" w:styleId="WW8Num208z0">
    <w:name w:val="WW8Num208z0"/>
    <w:qFormat/>
    <w:rPr>
      <w:rFonts w:ascii="Times New Roman" w:hAnsi="Times New Roman" w:cs="Times New Roman"/>
    </w:rPr>
  </w:style>
  <w:style w:type="character" w:styleId="WW8Num209z0">
    <w:name w:val="WW8Num209z0"/>
    <w:qFormat/>
    <w:rPr/>
  </w:style>
  <w:style w:type="character" w:styleId="WW8Num210z0">
    <w:name w:val="WW8Num210z0"/>
    <w:qFormat/>
    <w:rPr>
      <w:rFonts w:ascii="Times New Roman" w:hAnsi="Times New Roman" w:cs="Times New Roman"/>
      <w:b w:val="false"/>
      <w:i w:val="false"/>
      <w:sz w:val="28"/>
      <w:u w:val="none"/>
    </w:rPr>
  </w:style>
  <w:style w:type="character" w:styleId="WW8Num211z0">
    <w:name w:val="WW8Num211z0"/>
    <w:qFormat/>
    <w:rPr/>
  </w:style>
  <w:style w:type="character" w:styleId="WW8Num212z0">
    <w:name w:val="WW8Num212z0"/>
    <w:qFormat/>
    <w:rPr>
      <w:rFonts w:ascii="Times New Roman" w:hAnsi="Times New Roman" w:cs="Times New Roman"/>
      <w:sz w:val="28"/>
    </w:rPr>
  </w:style>
  <w:style w:type="character" w:styleId="WW8Num213z0">
    <w:name w:val="WW8Num213z0"/>
    <w:qFormat/>
    <w:rPr/>
  </w:style>
  <w:style w:type="character" w:styleId="WW8Num214z0">
    <w:name w:val="WW8Num214z0"/>
    <w:qFormat/>
    <w:rPr>
      <w:rFonts w:ascii="Times New Roman" w:hAnsi="Times New Roman" w:cs="Times New Roman"/>
    </w:rPr>
  </w:style>
  <w:style w:type="character" w:styleId="WW8Num215z0">
    <w:name w:val="WW8Num215z0"/>
    <w:qFormat/>
    <w:rPr>
      <w:rFonts w:ascii="Times New Roman" w:hAnsi="Times New Roman" w:cs="Times New Roman"/>
    </w:rPr>
  </w:style>
  <w:style w:type="character" w:styleId="WW8Num216z0">
    <w:name w:val="WW8Num216z0"/>
    <w:qFormat/>
    <w:rPr/>
  </w:style>
  <w:style w:type="character" w:styleId="WW8Num217z0">
    <w:name w:val="WW8Num217z0"/>
    <w:qFormat/>
    <w:rPr>
      <w:rFonts w:ascii="Times New Roman" w:hAnsi="Times New Roman" w:cs="Times New Roman"/>
    </w:rPr>
  </w:style>
  <w:style w:type="character" w:styleId="WW8Num218z0">
    <w:name w:val="WW8Num218z0"/>
    <w:qFormat/>
    <w:rPr>
      <w:rFonts w:ascii="Times New Roman" w:hAnsi="Times New Roman" w:cs="Times New Roman"/>
    </w:rPr>
  </w:style>
  <w:style w:type="character" w:styleId="WW8Num219z0">
    <w:name w:val="WW8Num219z0"/>
    <w:qFormat/>
    <w:rPr>
      <w:rFonts w:ascii="Times New Roman" w:hAnsi="Times New Roman" w:cs="Times New Roman"/>
    </w:rPr>
  </w:style>
  <w:style w:type="character" w:styleId="WW8Num220z0">
    <w:name w:val="WW8Num220z0"/>
    <w:qFormat/>
    <w:rPr>
      <w:rFonts w:ascii="Times New Roman" w:hAnsi="Times New Roman" w:cs="Times New Roman"/>
    </w:rPr>
  </w:style>
  <w:style w:type="character" w:styleId="WW8Num221z0">
    <w:name w:val="WW8Num221z0"/>
    <w:qFormat/>
    <w:rPr>
      <w:rFonts w:ascii="Times New Roman" w:hAnsi="Times New Roman" w:cs="Times New Roman"/>
    </w:rPr>
  </w:style>
  <w:style w:type="character" w:styleId="WW8Num222z0">
    <w:name w:val="WW8Num222z0"/>
    <w:qFormat/>
    <w:rPr/>
  </w:style>
  <w:style w:type="character" w:styleId="WW8Num223z0">
    <w:name w:val="WW8Num223z0"/>
    <w:qFormat/>
    <w:rPr/>
  </w:style>
  <w:style w:type="character" w:styleId="WW8Num224z0">
    <w:name w:val="WW8Num224z0"/>
    <w:qFormat/>
    <w:rPr/>
  </w:style>
  <w:style w:type="character" w:styleId="WW8Num225z0">
    <w:name w:val="WW8Num225z0"/>
    <w:qFormat/>
    <w:rPr>
      <w:rFonts w:ascii="Times New Roman" w:hAnsi="Times New Roman" w:cs="Times New Roman"/>
    </w:rPr>
  </w:style>
  <w:style w:type="character" w:styleId="WW8Num226z0">
    <w:name w:val="WW8Num226z0"/>
    <w:qFormat/>
    <w:rPr/>
  </w:style>
  <w:style w:type="character" w:styleId="WW8Num227z0">
    <w:name w:val="WW8Num227z0"/>
    <w:qFormat/>
    <w:rPr/>
  </w:style>
  <w:style w:type="character" w:styleId="WW8Num228z0">
    <w:name w:val="WW8Num228z0"/>
    <w:qFormat/>
    <w:rPr>
      <w:rFonts w:ascii="Times New Roman" w:hAnsi="Times New Roman" w:cs="Times New Roman"/>
      <w:b w:val="false"/>
      <w:i w:val="false"/>
      <w:sz w:val="28"/>
      <w:u w:val="none"/>
    </w:rPr>
  </w:style>
  <w:style w:type="character" w:styleId="WW8Num229z0">
    <w:name w:val="WW8Num229z0"/>
    <w:qFormat/>
    <w:rPr>
      <w:rFonts w:ascii="Times New Roman" w:hAnsi="Times New Roman" w:cs="Times New Roman"/>
    </w:rPr>
  </w:style>
  <w:style w:type="character" w:styleId="WW8Num230z0">
    <w:name w:val="WW8Num230z0"/>
    <w:qFormat/>
    <w:rPr/>
  </w:style>
  <w:style w:type="character" w:styleId="WW8Num231z0">
    <w:name w:val="WW8Num231z0"/>
    <w:qFormat/>
    <w:rPr/>
  </w:style>
  <w:style w:type="character" w:styleId="WW8Num232z0">
    <w:name w:val="WW8Num232z0"/>
    <w:qFormat/>
    <w:rPr>
      <w:rFonts w:ascii="Times New Roman" w:hAnsi="Times New Roman" w:cs="Times New Roman"/>
      <w:b w:val="false"/>
      <w:i w:val="false"/>
      <w:sz w:val="28"/>
      <w:u w:val="none"/>
    </w:rPr>
  </w:style>
  <w:style w:type="character" w:styleId="WW8Num233z0">
    <w:name w:val="WW8Num233z0"/>
    <w:qFormat/>
    <w:rPr/>
  </w:style>
  <w:style w:type="character" w:styleId="WW8Num234z0">
    <w:name w:val="WW8Num234z0"/>
    <w:qFormat/>
    <w:rPr/>
  </w:style>
  <w:style w:type="character" w:styleId="WW8Num235z0">
    <w:name w:val="WW8Num235z0"/>
    <w:qFormat/>
    <w:rPr/>
  </w:style>
  <w:style w:type="character" w:styleId="WW8Num235z1">
    <w:name w:val="WW8Num235z1"/>
    <w:qFormat/>
    <w:rPr/>
  </w:style>
  <w:style w:type="character" w:styleId="WW8Num235z2">
    <w:name w:val="WW8Num235z2"/>
    <w:qFormat/>
    <w:rPr/>
  </w:style>
  <w:style w:type="character" w:styleId="WW8Num235z3">
    <w:name w:val="WW8Num235z3"/>
    <w:qFormat/>
    <w:rPr/>
  </w:style>
  <w:style w:type="character" w:styleId="WW8Num235z4">
    <w:name w:val="WW8Num235z4"/>
    <w:qFormat/>
    <w:rPr/>
  </w:style>
  <w:style w:type="character" w:styleId="WW8Num235z5">
    <w:name w:val="WW8Num235z5"/>
    <w:qFormat/>
    <w:rPr/>
  </w:style>
  <w:style w:type="character" w:styleId="WW8Num235z6">
    <w:name w:val="WW8Num235z6"/>
    <w:qFormat/>
    <w:rPr/>
  </w:style>
  <w:style w:type="character" w:styleId="WW8Num235z7">
    <w:name w:val="WW8Num235z7"/>
    <w:qFormat/>
    <w:rPr/>
  </w:style>
  <w:style w:type="character" w:styleId="WW8Num235z8">
    <w:name w:val="WW8Num235z8"/>
    <w:qFormat/>
    <w:rPr/>
  </w:style>
  <w:style w:type="character" w:styleId="WW8Num236z0">
    <w:name w:val="WW8Num236z0"/>
    <w:qFormat/>
    <w:rPr>
      <w:rFonts w:ascii="Times New Roman" w:hAnsi="Times New Roman" w:cs="Times New Roman"/>
    </w:rPr>
  </w:style>
  <w:style w:type="character" w:styleId="WW8Num237z0">
    <w:name w:val="WW8Num237z0"/>
    <w:qFormat/>
    <w:rPr>
      <w:rFonts w:ascii="MonoCondensedC" w:hAnsi="MonoCondensedC" w:cs="MonoCondensedC"/>
      <w:sz w:val="28"/>
    </w:rPr>
  </w:style>
  <w:style w:type="character" w:styleId="WW8Num238z0">
    <w:name w:val="WW8Num238z0"/>
    <w:qFormat/>
    <w:rPr/>
  </w:style>
  <w:style w:type="character" w:styleId="WW8Num239z0">
    <w:name w:val="WW8Num239z0"/>
    <w:qFormat/>
    <w:rPr/>
  </w:style>
  <w:style w:type="character" w:styleId="WW8Num240z0">
    <w:name w:val="WW8Num240z0"/>
    <w:qFormat/>
    <w:rPr>
      <w:rFonts w:ascii="Times New Roman" w:hAnsi="Times New Roman" w:cs="Times New Roman"/>
      <w:b w:val="false"/>
      <w:i w:val="false"/>
      <w:sz w:val="28"/>
      <w:u w:val="none"/>
    </w:rPr>
  </w:style>
  <w:style w:type="character" w:styleId="WW8Num241z0">
    <w:name w:val="WW8Num241z0"/>
    <w:qFormat/>
    <w:rPr/>
  </w:style>
  <w:style w:type="character" w:styleId="WW8Num242z0">
    <w:name w:val="WW8Num242z0"/>
    <w:qFormat/>
    <w:rPr>
      <w:rFonts w:ascii="Times New Roman" w:hAnsi="Times New Roman" w:cs="Times New Roman"/>
    </w:rPr>
  </w:style>
  <w:style w:type="character" w:styleId="WW8Num243z0">
    <w:name w:val="WW8Num243z0"/>
    <w:qFormat/>
    <w:rPr>
      <w:rFonts w:ascii="MonoCondensedC" w:hAnsi="MonoCondensedC" w:cs="MonoCondensedC"/>
      <w:b w:val="false"/>
      <w:i w:val="false"/>
      <w:sz w:val="28"/>
      <w:u w:val="none"/>
    </w:rPr>
  </w:style>
  <w:style w:type="character" w:styleId="WW8Num244z0">
    <w:name w:val="WW8Num244z0"/>
    <w:qFormat/>
    <w:rPr>
      <w:rFonts w:ascii="Times New Roman" w:hAnsi="Times New Roman" w:cs="Times New Roman"/>
      <w:b w:val="false"/>
      <w:i w:val="false"/>
      <w:sz w:val="28"/>
      <w:u w:val="none"/>
    </w:rPr>
  </w:style>
  <w:style w:type="character" w:styleId="WW8Num245z0">
    <w:name w:val="WW8Num245z0"/>
    <w:qFormat/>
    <w:rPr>
      <w:rFonts w:ascii="Times New Roman" w:hAnsi="Times New Roman" w:cs="Times New Roman"/>
    </w:rPr>
  </w:style>
  <w:style w:type="character" w:styleId="WW8Num246z0">
    <w:name w:val="WW8Num246z0"/>
    <w:qFormat/>
    <w:rPr>
      <w:rFonts w:ascii="Times New Roman" w:hAnsi="Times New Roman" w:cs="Times New Roman"/>
      <w:b w:val="false"/>
      <w:i w:val="false"/>
      <w:sz w:val="28"/>
      <w:u w:val="none"/>
    </w:rPr>
  </w:style>
  <w:style w:type="character" w:styleId="WW8Num247z0">
    <w:name w:val="WW8Num247z0"/>
    <w:qFormat/>
    <w:rPr/>
  </w:style>
  <w:style w:type="character" w:styleId="WW8Num248z0">
    <w:name w:val="WW8Num248z0"/>
    <w:qFormat/>
    <w:rPr/>
  </w:style>
  <w:style w:type="character" w:styleId="WW8Num248z1">
    <w:name w:val="WW8Num248z1"/>
    <w:qFormat/>
    <w:rPr>
      <w:rFonts w:ascii="Times New Roman" w:hAnsi="Times New Roman" w:eastAsia="Times New Roman" w:cs="Times New Roman"/>
    </w:rPr>
  </w:style>
  <w:style w:type="character" w:styleId="WW8Num248z2">
    <w:name w:val="WW8Num248z2"/>
    <w:qFormat/>
    <w:rPr/>
  </w:style>
  <w:style w:type="character" w:styleId="WW8Num248z3">
    <w:name w:val="WW8Num248z3"/>
    <w:qFormat/>
    <w:rPr/>
  </w:style>
  <w:style w:type="character" w:styleId="WW8Num248z4">
    <w:name w:val="WW8Num248z4"/>
    <w:qFormat/>
    <w:rPr/>
  </w:style>
  <w:style w:type="character" w:styleId="WW8Num248z5">
    <w:name w:val="WW8Num248z5"/>
    <w:qFormat/>
    <w:rPr/>
  </w:style>
  <w:style w:type="character" w:styleId="WW8Num248z6">
    <w:name w:val="WW8Num248z6"/>
    <w:qFormat/>
    <w:rPr/>
  </w:style>
  <w:style w:type="character" w:styleId="WW8Num248z7">
    <w:name w:val="WW8Num248z7"/>
    <w:qFormat/>
    <w:rPr/>
  </w:style>
  <w:style w:type="character" w:styleId="WW8Num248z8">
    <w:name w:val="WW8Num248z8"/>
    <w:qFormat/>
    <w:rPr/>
  </w:style>
  <w:style w:type="character" w:styleId="WW8Num249z0">
    <w:name w:val="WW8Num249z0"/>
    <w:qFormat/>
    <w:rPr/>
  </w:style>
  <w:style w:type="character" w:styleId="WW8Num250z0">
    <w:name w:val="WW8Num250z0"/>
    <w:qFormat/>
    <w:rPr>
      <w:rFonts w:ascii="MonoCondensedC" w:hAnsi="MonoCondensedC" w:cs="MonoCondensedC"/>
      <w:b w:val="false"/>
      <w:i w:val="false"/>
      <w:sz w:val="28"/>
    </w:rPr>
  </w:style>
  <w:style w:type="character" w:styleId="WW8Num251z0">
    <w:name w:val="WW8Num251z0"/>
    <w:qFormat/>
    <w:rPr/>
  </w:style>
  <w:style w:type="character" w:styleId="WW8Num252z0">
    <w:name w:val="WW8Num252z0"/>
    <w:qFormat/>
    <w:rPr/>
  </w:style>
  <w:style w:type="character" w:styleId="WW8Num253z0">
    <w:name w:val="WW8Num253z0"/>
    <w:qFormat/>
    <w:rPr>
      <w:rFonts w:ascii="Times New Roman" w:hAnsi="Times New Roman" w:cs="Times New Roman"/>
      <w:b w:val="false"/>
      <w:i w:val="false"/>
      <w:sz w:val="28"/>
      <w:u w:val="none"/>
    </w:rPr>
  </w:style>
  <w:style w:type="character" w:styleId="WW8Num254z0">
    <w:name w:val="WW8Num254z0"/>
    <w:qFormat/>
    <w:rPr/>
  </w:style>
  <w:style w:type="character" w:styleId="WW8Num255z0">
    <w:name w:val="WW8Num255z0"/>
    <w:qFormat/>
    <w:rPr>
      <w:rFonts w:ascii="Times New Roman" w:hAnsi="Times New Roman" w:cs="Times New Roman"/>
      <w:b w:val="false"/>
      <w:i w:val="false"/>
      <w:sz w:val="28"/>
      <w:u w:val="none"/>
    </w:rPr>
  </w:style>
  <w:style w:type="character" w:styleId="WW8Num256z0">
    <w:name w:val="WW8Num256z0"/>
    <w:qFormat/>
    <w:rPr>
      <w:rFonts w:ascii="Times New Roman" w:hAnsi="Times New Roman" w:cs="Times New Roman"/>
    </w:rPr>
  </w:style>
  <w:style w:type="character" w:styleId="WW8Num257z0">
    <w:name w:val="WW8Num257z0"/>
    <w:qFormat/>
    <w:rPr>
      <w:rFonts w:ascii="Times New Roman" w:hAnsi="Times New Roman" w:cs="Times New Roman"/>
    </w:rPr>
  </w:style>
  <w:style w:type="character" w:styleId="WW8Num258z0">
    <w:name w:val="WW8Num258z0"/>
    <w:qFormat/>
    <w:rPr>
      <w:rFonts w:ascii="Times New Roman" w:hAnsi="Times New Roman" w:cs="Times New Roman"/>
    </w:rPr>
  </w:style>
  <w:style w:type="character" w:styleId="WW8Num259z0">
    <w:name w:val="WW8Num259z0"/>
    <w:qFormat/>
    <w:rPr>
      <w:rFonts w:ascii="Times New Roman" w:hAnsi="Times New Roman" w:cs="Times New Roman"/>
    </w:rPr>
  </w:style>
  <w:style w:type="character" w:styleId="WW8Num260z0">
    <w:name w:val="WW8Num260z0"/>
    <w:qFormat/>
    <w:rPr>
      <w:rFonts w:ascii="Times New Roman" w:hAnsi="Times New Roman" w:cs="Times New Roman"/>
    </w:rPr>
  </w:style>
  <w:style w:type="character" w:styleId="WW8Num261z0">
    <w:name w:val="WW8Num261z0"/>
    <w:qFormat/>
    <w:rPr>
      <w:rFonts w:ascii="Times New Roman" w:hAnsi="Times New Roman" w:cs="Times New Roman"/>
    </w:rPr>
  </w:style>
  <w:style w:type="character" w:styleId="WW8Num262z0">
    <w:name w:val="WW8Num262z0"/>
    <w:qFormat/>
    <w:rPr/>
  </w:style>
  <w:style w:type="character" w:styleId="WW8Num263z0">
    <w:name w:val="WW8Num263z0"/>
    <w:qFormat/>
    <w:rPr/>
  </w:style>
  <w:style w:type="character" w:styleId="WW8Num264z0">
    <w:name w:val="WW8Num264z0"/>
    <w:qFormat/>
    <w:rPr>
      <w:rFonts w:ascii="Times New Roman" w:hAnsi="Times New Roman" w:cs="Times New Roman"/>
      <w:b w:val="false"/>
      <w:i w:val="false"/>
      <w:sz w:val="28"/>
      <w:u w:val="none"/>
    </w:rPr>
  </w:style>
  <w:style w:type="character" w:styleId="WW8Num265z0">
    <w:name w:val="WW8Num265z0"/>
    <w:qFormat/>
    <w:rPr>
      <w:rFonts w:ascii="Times New Roman" w:hAnsi="Times New Roman" w:cs="Times New Roman"/>
      <w:b w:val="false"/>
      <w:i w:val="false"/>
      <w:sz w:val="28"/>
      <w:u w:val="none"/>
    </w:rPr>
  </w:style>
  <w:style w:type="character" w:styleId="WW8Num266z0">
    <w:name w:val="WW8Num266z0"/>
    <w:qFormat/>
    <w:rPr>
      <w:rFonts w:ascii="Times New Roman" w:hAnsi="Times New Roman" w:cs="Times New Roman"/>
    </w:rPr>
  </w:style>
  <w:style w:type="character" w:styleId="WW8Num267z0">
    <w:name w:val="WW8Num267z0"/>
    <w:qFormat/>
    <w:rPr>
      <w:rFonts w:ascii="Symbol" w:hAnsi="Symbol" w:cs="Symbol"/>
    </w:rPr>
  </w:style>
  <w:style w:type="character" w:styleId="WW8Num268z0">
    <w:name w:val="WW8Num268z0"/>
    <w:qFormat/>
    <w:rPr>
      <w:rFonts w:ascii="MonoCondensedC" w:hAnsi="MonoCondensedC" w:cs="MonoCondensedC"/>
      <w:b w:val="false"/>
      <w:i w:val="false"/>
      <w:sz w:val="28"/>
      <w:u w:val="none"/>
    </w:rPr>
  </w:style>
  <w:style w:type="character" w:styleId="WW8Num269z0">
    <w:name w:val="WW8Num269z0"/>
    <w:qFormat/>
    <w:rPr>
      <w:rFonts w:ascii="Times New Roman" w:hAnsi="Times New Roman" w:cs="Times New Roman"/>
    </w:rPr>
  </w:style>
  <w:style w:type="character" w:styleId="WW8Num270z0">
    <w:name w:val="WW8Num270z0"/>
    <w:qFormat/>
    <w:rPr/>
  </w:style>
  <w:style w:type="character" w:styleId="WW8Num270z1">
    <w:name w:val="WW8Num270z1"/>
    <w:qFormat/>
    <w:rPr/>
  </w:style>
  <w:style w:type="character" w:styleId="WW8Num270z2">
    <w:name w:val="WW8Num270z2"/>
    <w:qFormat/>
    <w:rPr/>
  </w:style>
  <w:style w:type="character" w:styleId="WW8Num270z3">
    <w:name w:val="WW8Num270z3"/>
    <w:qFormat/>
    <w:rPr/>
  </w:style>
  <w:style w:type="character" w:styleId="WW8Num270z4">
    <w:name w:val="WW8Num270z4"/>
    <w:qFormat/>
    <w:rPr/>
  </w:style>
  <w:style w:type="character" w:styleId="WW8Num270z5">
    <w:name w:val="WW8Num270z5"/>
    <w:qFormat/>
    <w:rPr/>
  </w:style>
  <w:style w:type="character" w:styleId="WW8Num270z6">
    <w:name w:val="WW8Num270z6"/>
    <w:qFormat/>
    <w:rPr/>
  </w:style>
  <w:style w:type="character" w:styleId="WW8Num270z7">
    <w:name w:val="WW8Num270z7"/>
    <w:qFormat/>
    <w:rPr/>
  </w:style>
  <w:style w:type="character" w:styleId="WW8Num270z8">
    <w:name w:val="WW8Num270z8"/>
    <w:qFormat/>
    <w:rPr/>
  </w:style>
  <w:style w:type="character" w:styleId="WW8Num271z0">
    <w:name w:val="WW8Num271z0"/>
    <w:qFormat/>
    <w:rPr/>
  </w:style>
  <w:style w:type="character" w:styleId="WW8Num272z0">
    <w:name w:val="WW8Num272z0"/>
    <w:qFormat/>
    <w:rPr>
      <w:rFonts w:ascii="MonoCondensedC" w:hAnsi="MonoCondensedC" w:cs="MonoCondensedC"/>
      <w:b w:val="false"/>
      <w:i w:val="false"/>
      <w:sz w:val="28"/>
      <w:u w:val="none"/>
    </w:rPr>
  </w:style>
  <w:style w:type="character" w:styleId="WW8Num273z0">
    <w:name w:val="WW8Num273z0"/>
    <w:qFormat/>
    <w:rPr>
      <w:rFonts w:ascii="Times New Roman" w:hAnsi="Times New Roman" w:cs="Times New Roman"/>
    </w:rPr>
  </w:style>
  <w:style w:type="character" w:styleId="WW8Num274z0">
    <w:name w:val="WW8Num274z0"/>
    <w:qFormat/>
    <w:rPr>
      <w:rFonts w:ascii="Times New Roman" w:hAnsi="Times New Roman" w:cs="Times New Roman"/>
      <w:b w:val="false"/>
      <w:i w:val="false"/>
      <w:sz w:val="28"/>
      <w:u w:val="none"/>
    </w:rPr>
  </w:style>
  <w:style w:type="character" w:styleId="WW8Num275z0">
    <w:name w:val="WW8Num275z0"/>
    <w:qFormat/>
    <w:rPr>
      <w:rFonts w:ascii="Times New Roman" w:hAnsi="Times New Roman" w:cs="Times New Roman"/>
    </w:rPr>
  </w:style>
  <w:style w:type="character" w:styleId="WW8Num276z0">
    <w:name w:val="WW8Num276z0"/>
    <w:qFormat/>
    <w:rPr>
      <w:rFonts w:ascii="Arial" w:hAnsi="Arial" w:cs="Arial"/>
    </w:rPr>
  </w:style>
  <w:style w:type="character" w:styleId="WW8Num277z0">
    <w:name w:val="WW8Num277z0"/>
    <w:qFormat/>
    <w:rPr>
      <w:rFonts w:ascii="Times New Roman" w:hAnsi="Times New Roman" w:cs="Times New Roman"/>
    </w:rPr>
  </w:style>
  <w:style w:type="character" w:styleId="WW8Num278z0">
    <w:name w:val="WW8Num278z0"/>
    <w:qFormat/>
    <w:rPr/>
  </w:style>
  <w:style w:type="character" w:styleId="WW8Num279z0">
    <w:name w:val="WW8Num279z0"/>
    <w:qFormat/>
    <w:rPr>
      <w:rFonts w:ascii="Times New Roman" w:hAnsi="Times New Roman" w:cs="Times New Roman"/>
    </w:rPr>
  </w:style>
  <w:style w:type="character" w:styleId="WW8Num280z0">
    <w:name w:val="WW8Num280z0"/>
    <w:qFormat/>
    <w:rPr/>
  </w:style>
  <w:style w:type="character" w:styleId="WW8Num281z0">
    <w:name w:val="WW8Num281z0"/>
    <w:qFormat/>
    <w:rPr/>
  </w:style>
  <w:style w:type="character" w:styleId="WW8Num282z0">
    <w:name w:val="WW8Num282z0"/>
    <w:qFormat/>
    <w:rPr/>
  </w:style>
  <w:style w:type="character" w:styleId="WW8Num283z0">
    <w:name w:val="WW8Num283z0"/>
    <w:qFormat/>
    <w:rPr/>
  </w:style>
  <w:style w:type="character" w:styleId="WW8Num284z0">
    <w:name w:val="WW8Num284z0"/>
    <w:qFormat/>
    <w:rPr>
      <w:rFonts w:ascii="Times New Roman" w:hAnsi="Times New Roman" w:cs="Times New Roman"/>
    </w:rPr>
  </w:style>
  <w:style w:type="character" w:styleId="WW8Num285z0">
    <w:name w:val="WW8Num285z0"/>
    <w:qFormat/>
    <w:rPr>
      <w:rFonts w:ascii="Times New Roman" w:hAnsi="Times New Roman" w:cs="Times New Roman"/>
    </w:rPr>
  </w:style>
  <w:style w:type="character" w:styleId="WW8Num286z0">
    <w:name w:val="WW8Num286z0"/>
    <w:qFormat/>
    <w:rPr/>
  </w:style>
  <w:style w:type="character" w:styleId="WW8Num287z0">
    <w:name w:val="WW8Num287z0"/>
    <w:qFormat/>
    <w:rPr/>
  </w:style>
  <w:style w:type="character" w:styleId="WW8Num288z0">
    <w:name w:val="WW8Num288z0"/>
    <w:qFormat/>
    <w:rPr>
      <w:b w:val="false"/>
      <w:i w:val="false"/>
      <w:sz w:val="28"/>
    </w:rPr>
  </w:style>
  <w:style w:type="character" w:styleId="WW8Num289z0">
    <w:name w:val="WW8Num289z0"/>
    <w:qFormat/>
    <w:rPr/>
  </w:style>
  <w:style w:type="character" w:styleId="WW8Num290z0">
    <w:name w:val="WW8Num290z0"/>
    <w:qFormat/>
    <w:rPr>
      <w:rFonts w:ascii="Times New Roman" w:hAnsi="Times New Roman" w:cs="Times New Roman"/>
    </w:rPr>
  </w:style>
  <w:style w:type="character" w:styleId="WW8Num291z0">
    <w:name w:val="WW8Num291z0"/>
    <w:qFormat/>
    <w:rPr>
      <w:rFonts w:ascii="Times New Roman" w:hAnsi="Times New Roman" w:cs="Times New Roman"/>
    </w:rPr>
  </w:style>
  <w:style w:type="character" w:styleId="WW8Num292z0">
    <w:name w:val="WW8Num292z0"/>
    <w:qFormat/>
    <w:rPr/>
  </w:style>
  <w:style w:type="character" w:styleId="WW8Num293z0">
    <w:name w:val="WW8Num293z0"/>
    <w:qFormat/>
    <w:rPr/>
  </w:style>
  <w:style w:type="character" w:styleId="WW8Num294z0">
    <w:name w:val="WW8Num294z0"/>
    <w:qFormat/>
    <w:rPr>
      <w:rFonts w:ascii="Times New Roman" w:hAnsi="Times New Roman" w:cs="Times New Roman"/>
      <w:b w:val="false"/>
      <w:i w:val="false"/>
      <w:sz w:val="28"/>
      <w:u w:val="none"/>
    </w:rPr>
  </w:style>
  <w:style w:type="character" w:styleId="WW8Num295z0">
    <w:name w:val="WW8Num295z0"/>
    <w:qFormat/>
    <w:rPr>
      <w:rFonts w:ascii="Times New Roman" w:hAnsi="Times New Roman" w:cs="Times New Roman"/>
    </w:rPr>
  </w:style>
  <w:style w:type="character" w:styleId="WW8Num296z0">
    <w:name w:val="WW8Num296z0"/>
    <w:qFormat/>
    <w:rPr/>
  </w:style>
  <w:style w:type="character" w:styleId="WW8Num297z0">
    <w:name w:val="WW8Num297z0"/>
    <w:qFormat/>
    <w:rPr>
      <w:rFonts w:ascii="MonoCondensedC" w:hAnsi="MonoCondensedC" w:cs="MonoCondensedC"/>
      <w:b w:val="false"/>
      <w:i w:val="false"/>
      <w:sz w:val="28"/>
      <w:u w:val="none"/>
    </w:rPr>
  </w:style>
  <w:style w:type="character" w:styleId="WW8Num298z0">
    <w:name w:val="WW8Num298z0"/>
    <w:qFormat/>
    <w:rPr/>
  </w:style>
  <w:style w:type="character" w:styleId="WW8Num299z0">
    <w:name w:val="WW8Num299z0"/>
    <w:qFormat/>
    <w:rPr/>
  </w:style>
  <w:style w:type="character" w:styleId="WW8Num300z0">
    <w:name w:val="WW8Num300z0"/>
    <w:qFormat/>
    <w:rPr>
      <w:rFonts w:ascii="Times New Roman" w:hAnsi="Times New Roman" w:cs="Times New Roman"/>
    </w:rPr>
  </w:style>
  <w:style w:type="character" w:styleId="WW8Num301z0">
    <w:name w:val="WW8Num301z0"/>
    <w:qFormat/>
    <w:rPr>
      <w:rFonts w:ascii="Times New Roman" w:hAnsi="Times New Roman" w:cs="Times New Roman"/>
    </w:rPr>
  </w:style>
  <w:style w:type="character" w:styleId="WW8Num302z0">
    <w:name w:val="WW8Num302z0"/>
    <w:qFormat/>
    <w:rPr/>
  </w:style>
  <w:style w:type="character" w:styleId="WW8Num303z0">
    <w:name w:val="WW8Num303z0"/>
    <w:qFormat/>
    <w:rPr/>
  </w:style>
  <w:style w:type="character" w:styleId="WW8Num304z0">
    <w:name w:val="WW8Num304z0"/>
    <w:qFormat/>
    <w:rPr/>
  </w:style>
  <w:style w:type="character" w:styleId="WW8Num305z0">
    <w:name w:val="WW8Num305z0"/>
    <w:qFormat/>
    <w:rPr>
      <w:rFonts w:ascii="Times New Roman" w:hAnsi="Times New Roman" w:cs="Times New Roman"/>
    </w:rPr>
  </w:style>
  <w:style w:type="character" w:styleId="WW8Num306z0">
    <w:name w:val="WW8Num306z0"/>
    <w:qFormat/>
    <w:rPr/>
  </w:style>
  <w:style w:type="character" w:styleId="WW8Num307z0">
    <w:name w:val="WW8Num307z0"/>
    <w:qFormat/>
    <w:rPr>
      <w:rFonts w:ascii="Times New Roman" w:hAnsi="Times New Roman" w:cs="Times New Roman"/>
      <w:b w:val="false"/>
      <w:i w:val="false"/>
      <w:sz w:val="28"/>
      <w:u w:val="none"/>
    </w:rPr>
  </w:style>
  <w:style w:type="character" w:styleId="WW8Num308z0">
    <w:name w:val="WW8Num308z0"/>
    <w:qFormat/>
    <w:rPr>
      <w:rFonts w:ascii="Times New Roman" w:hAnsi="Times New Roman" w:cs="Times New Roman"/>
    </w:rPr>
  </w:style>
  <w:style w:type="character" w:styleId="WW8Num309z0">
    <w:name w:val="WW8Num309z0"/>
    <w:qFormat/>
    <w:rPr>
      <w:rFonts w:ascii="Times New Roman" w:hAnsi="Times New Roman" w:cs="Times New Roman"/>
    </w:rPr>
  </w:style>
  <w:style w:type="character" w:styleId="WW8Num310z0">
    <w:name w:val="WW8Num310z0"/>
    <w:qFormat/>
    <w:rPr>
      <w:rFonts w:ascii="MonoCondensedC" w:hAnsi="MonoCondensedC" w:cs="MonoCondensedC"/>
      <w:b w:val="false"/>
      <w:i w:val="false"/>
      <w:sz w:val="28"/>
      <w:u w:val="none"/>
    </w:rPr>
  </w:style>
  <w:style w:type="character" w:styleId="WW8Num311z0">
    <w:name w:val="WW8Num311z0"/>
    <w:qFormat/>
    <w:rPr>
      <w:rFonts w:ascii="Times New Roman" w:hAnsi="Times New Roman" w:cs="Times New Roman"/>
    </w:rPr>
  </w:style>
  <w:style w:type="character" w:styleId="WW8Num312z0">
    <w:name w:val="WW8Num312z0"/>
    <w:qFormat/>
    <w:rPr>
      <w:rFonts w:ascii="Symbol" w:hAnsi="Symbol" w:cs="Symbol"/>
    </w:rPr>
  </w:style>
  <w:style w:type="character" w:styleId="WW8Num313z0">
    <w:name w:val="WW8Num313z0"/>
    <w:qFormat/>
    <w:rPr>
      <w:rFonts w:ascii="Times New Roman" w:hAnsi="Times New Roman" w:cs="Times New Roman"/>
    </w:rPr>
  </w:style>
  <w:style w:type="character" w:styleId="WW8Num314z0">
    <w:name w:val="WW8Num314z0"/>
    <w:qFormat/>
    <w:rPr/>
  </w:style>
  <w:style w:type="character" w:styleId="WW8Num315z0">
    <w:name w:val="WW8Num315z0"/>
    <w:qFormat/>
    <w:rPr>
      <w:rFonts w:ascii="Times New Roman" w:hAnsi="Times New Roman" w:cs="Times New Roman"/>
    </w:rPr>
  </w:style>
  <w:style w:type="character" w:styleId="WW8Num316z0">
    <w:name w:val="WW8Num316z0"/>
    <w:qFormat/>
    <w:rPr/>
  </w:style>
  <w:style w:type="character" w:styleId="WW8Num316z1">
    <w:name w:val="WW8Num316z1"/>
    <w:qFormat/>
    <w:rPr/>
  </w:style>
  <w:style w:type="character" w:styleId="WW8Num316z2">
    <w:name w:val="WW8Num316z2"/>
    <w:qFormat/>
    <w:rPr/>
  </w:style>
  <w:style w:type="character" w:styleId="WW8Num316z3">
    <w:name w:val="WW8Num316z3"/>
    <w:qFormat/>
    <w:rPr/>
  </w:style>
  <w:style w:type="character" w:styleId="WW8Num316z4">
    <w:name w:val="WW8Num316z4"/>
    <w:qFormat/>
    <w:rPr/>
  </w:style>
  <w:style w:type="character" w:styleId="WW8Num316z5">
    <w:name w:val="WW8Num316z5"/>
    <w:qFormat/>
    <w:rPr/>
  </w:style>
  <w:style w:type="character" w:styleId="WW8Num316z6">
    <w:name w:val="WW8Num316z6"/>
    <w:qFormat/>
    <w:rPr/>
  </w:style>
  <w:style w:type="character" w:styleId="WW8Num316z7">
    <w:name w:val="WW8Num316z7"/>
    <w:qFormat/>
    <w:rPr/>
  </w:style>
  <w:style w:type="character" w:styleId="WW8Num316z8">
    <w:name w:val="WW8Num316z8"/>
    <w:qFormat/>
    <w:rPr/>
  </w:style>
  <w:style w:type="character" w:styleId="WW8Num317z0">
    <w:name w:val="WW8Num317z0"/>
    <w:qFormat/>
    <w:rPr/>
  </w:style>
  <w:style w:type="character" w:styleId="WW8Num318z0">
    <w:name w:val="WW8Num318z0"/>
    <w:qFormat/>
    <w:rPr>
      <w:rFonts w:ascii="Times New Roman" w:hAnsi="Times New Roman" w:eastAsia="Times New Roman" w:cs="Times New Roman"/>
    </w:rPr>
  </w:style>
  <w:style w:type="character" w:styleId="WW8Num318z1">
    <w:name w:val="WW8Num318z1"/>
    <w:qFormat/>
    <w:rPr>
      <w:rFonts w:ascii="Courier New" w:hAnsi="Courier New" w:cs="Courier New"/>
    </w:rPr>
  </w:style>
  <w:style w:type="character" w:styleId="WW8Num318z2">
    <w:name w:val="WW8Num318z2"/>
    <w:qFormat/>
    <w:rPr>
      <w:rFonts w:ascii="Wingdings" w:hAnsi="Wingdings" w:cs="Wingdings"/>
    </w:rPr>
  </w:style>
  <w:style w:type="character" w:styleId="WW8Num318z3">
    <w:name w:val="WW8Num318z3"/>
    <w:qFormat/>
    <w:rPr>
      <w:rFonts w:ascii="Symbol" w:hAnsi="Symbol" w:cs="Symbol"/>
    </w:rPr>
  </w:style>
  <w:style w:type="character" w:styleId="WW8Num319z0">
    <w:name w:val="WW8Num319z0"/>
    <w:qFormat/>
    <w:rPr/>
  </w:style>
  <w:style w:type="character" w:styleId="WW8Num320z0">
    <w:name w:val="WW8Num320z0"/>
    <w:qFormat/>
    <w:rPr/>
  </w:style>
  <w:style w:type="character" w:styleId="WW8Num321z0">
    <w:name w:val="WW8Num321z0"/>
    <w:qFormat/>
    <w:rPr>
      <w:rFonts w:ascii="Times New Roman" w:hAnsi="Times New Roman" w:cs="Times New Roman"/>
    </w:rPr>
  </w:style>
  <w:style w:type="character" w:styleId="WW8Num322z0">
    <w:name w:val="WW8Num322z0"/>
    <w:qFormat/>
    <w:rPr>
      <w:rFonts w:ascii="Times New Roman" w:hAnsi="Times New Roman" w:cs="Times New Roman"/>
    </w:rPr>
  </w:style>
  <w:style w:type="character" w:styleId="WW8Num323z0">
    <w:name w:val="WW8Num323z0"/>
    <w:qFormat/>
    <w:rPr/>
  </w:style>
  <w:style w:type="character" w:styleId="WW8Num324z0">
    <w:name w:val="WW8Num324z0"/>
    <w:qFormat/>
    <w:rPr/>
  </w:style>
  <w:style w:type="character" w:styleId="WW8Num325z0">
    <w:name w:val="WW8Num325z0"/>
    <w:qFormat/>
    <w:rPr/>
  </w:style>
  <w:style w:type="character" w:styleId="WW8Num326z0">
    <w:name w:val="WW8Num326z0"/>
    <w:qFormat/>
    <w:rPr>
      <w:rFonts w:ascii="Times New Roman" w:hAnsi="Times New Roman" w:cs="Times New Roman"/>
    </w:rPr>
  </w:style>
  <w:style w:type="character" w:styleId="WW8Num327z0">
    <w:name w:val="WW8Num327z0"/>
    <w:qFormat/>
    <w:rPr/>
  </w:style>
  <w:style w:type="character" w:styleId="WW8Num328z0">
    <w:name w:val="WW8Num328z0"/>
    <w:qFormat/>
    <w:rPr>
      <w:rFonts w:ascii="Times New Roman" w:hAnsi="Times New Roman" w:cs="Times New Roman"/>
    </w:rPr>
  </w:style>
  <w:style w:type="character" w:styleId="WW8Num329z0">
    <w:name w:val="WW8Num329z0"/>
    <w:qFormat/>
    <w:rPr/>
  </w:style>
  <w:style w:type="character" w:styleId="WW8Num329z1">
    <w:name w:val="WW8Num329z1"/>
    <w:qFormat/>
    <w:rPr/>
  </w:style>
  <w:style w:type="character" w:styleId="WW8Num330z0">
    <w:name w:val="WW8Num330z0"/>
    <w:qFormat/>
    <w:rPr/>
  </w:style>
  <w:style w:type="character" w:styleId="WW8Num331z0">
    <w:name w:val="WW8Num331z0"/>
    <w:qFormat/>
    <w:rPr>
      <w:rFonts w:ascii="Times New Roman" w:hAnsi="Times New Roman" w:cs="Times New Roman"/>
    </w:rPr>
  </w:style>
  <w:style w:type="character" w:styleId="WW8Num331z1">
    <w:name w:val="WW8Num331z1"/>
    <w:qFormat/>
    <w:rPr/>
  </w:style>
  <w:style w:type="character" w:styleId="WW8Num332z0">
    <w:name w:val="WW8Num332z0"/>
    <w:qFormat/>
    <w:rPr>
      <w:rFonts w:ascii="Times New Roman" w:hAnsi="Times New Roman" w:cs="Times New Roman"/>
    </w:rPr>
  </w:style>
  <w:style w:type="character" w:styleId="WW8Num333z0">
    <w:name w:val="WW8Num333z0"/>
    <w:qFormat/>
    <w:rPr>
      <w:rFonts w:ascii="Times New Roman" w:hAnsi="Times New Roman" w:cs="Times New Roman"/>
    </w:rPr>
  </w:style>
  <w:style w:type="character" w:styleId="WW8Num334z0">
    <w:name w:val="WW8Num334z0"/>
    <w:qFormat/>
    <w:rPr>
      <w:rFonts w:ascii="Wingdings" w:hAnsi="Wingdings" w:cs="Wingdings"/>
    </w:rPr>
  </w:style>
  <w:style w:type="character" w:styleId="WW8Num335z0">
    <w:name w:val="WW8Num335z0"/>
    <w:qFormat/>
    <w:rPr>
      <w:rFonts w:ascii="Symbol" w:hAnsi="Symbol" w:cs="Symbol"/>
    </w:rPr>
  </w:style>
  <w:style w:type="character" w:styleId="WW8Num336z0">
    <w:name w:val="WW8Num336z0"/>
    <w:qFormat/>
    <w:rPr>
      <w:rFonts w:ascii="Symbol" w:hAnsi="Symbol" w:cs="Symbol"/>
    </w:rPr>
  </w:style>
  <w:style w:type="character" w:styleId="WW8Num337z0">
    <w:name w:val="WW8Num337z0"/>
    <w:qFormat/>
    <w:rPr>
      <w:rFonts w:ascii="Times New Roman" w:hAnsi="Times New Roman" w:cs="Times New Roman"/>
    </w:rPr>
  </w:style>
  <w:style w:type="character" w:styleId="WW8Num338z0">
    <w:name w:val="WW8Num338z0"/>
    <w:qFormat/>
    <w:rPr>
      <w:rFonts w:ascii="Times New Roman" w:hAnsi="Times New Roman" w:cs="Times New Roman"/>
    </w:rPr>
  </w:style>
  <w:style w:type="character" w:styleId="WW8Num339z0">
    <w:name w:val="WW8Num339z0"/>
    <w:qFormat/>
    <w:rPr>
      <w:rFonts w:ascii="Times New Roman" w:hAnsi="Times New Roman" w:cs="Times New Roman"/>
    </w:rPr>
  </w:style>
  <w:style w:type="character" w:styleId="WW8Num340z0">
    <w:name w:val="WW8Num340z0"/>
    <w:qFormat/>
    <w:rPr>
      <w:rFonts w:ascii="Symbol" w:hAnsi="Symbol" w:cs="Symbol"/>
    </w:rPr>
  </w:style>
  <w:style w:type="character" w:styleId="WW8Num341z0">
    <w:name w:val="WW8Num341z0"/>
    <w:qFormat/>
    <w:rPr/>
  </w:style>
  <w:style w:type="character" w:styleId="WW8Num342z0">
    <w:name w:val="WW8Num342z0"/>
    <w:qFormat/>
    <w:rPr/>
  </w:style>
  <w:style w:type="character" w:styleId="WW8Num343z0">
    <w:name w:val="WW8Num343z0"/>
    <w:qFormat/>
    <w:rPr/>
  </w:style>
  <w:style w:type="character" w:styleId="WW8Num344z0">
    <w:name w:val="WW8Num344z0"/>
    <w:qFormat/>
    <w:rPr/>
  </w:style>
  <w:style w:type="character" w:styleId="WW8Num344z1">
    <w:name w:val="WW8Num344z1"/>
    <w:qFormat/>
    <w:rPr/>
  </w:style>
  <w:style w:type="character" w:styleId="WW8Num344z2">
    <w:name w:val="WW8Num344z2"/>
    <w:qFormat/>
    <w:rPr/>
  </w:style>
  <w:style w:type="character" w:styleId="WW8Num344z3">
    <w:name w:val="WW8Num344z3"/>
    <w:qFormat/>
    <w:rPr/>
  </w:style>
  <w:style w:type="character" w:styleId="WW8Num344z4">
    <w:name w:val="WW8Num344z4"/>
    <w:qFormat/>
    <w:rPr/>
  </w:style>
  <w:style w:type="character" w:styleId="WW8Num344z5">
    <w:name w:val="WW8Num344z5"/>
    <w:qFormat/>
    <w:rPr/>
  </w:style>
  <w:style w:type="character" w:styleId="WW8Num344z6">
    <w:name w:val="WW8Num344z6"/>
    <w:qFormat/>
    <w:rPr/>
  </w:style>
  <w:style w:type="character" w:styleId="WW8Num344z7">
    <w:name w:val="WW8Num344z7"/>
    <w:qFormat/>
    <w:rPr/>
  </w:style>
  <w:style w:type="character" w:styleId="WW8Num344z8">
    <w:name w:val="WW8Num344z8"/>
    <w:qFormat/>
    <w:rPr/>
  </w:style>
  <w:style w:type="character" w:styleId="WW8Num345z0">
    <w:name w:val="WW8Num345z0"/>
    <w:qFormat/>
    <w:rPr/>
  </w:style>
  <w:style w:type="character" w:styleId="WW8Num346z0">
    <w:name w:val="WW8Num346z0"/>
    <w:qFormat/>
    <w:rPr/>
  </w:style>
  <w:style w:type="character" w:styleId="WW8Num347z0">
    <w:name w:val="WW8Num347z0"/>
    <w:qFormat/>
    <w:rPr>
      <w:rFonts w:ascii="Times New Roman" w:hAnsi="Times New Roman" w:cs="Times New Roman"/>
    </w:rPr>
  </w:style>
  <w:style w:type="character" w:styleId="WW8Num348z0">
    <w:name w:val="WW8Num348z0"/>
    <w:qFormat/>
    <w:rPr>
      <w:rFonts w:ascii="MonoCondensedC" w:hAnsi="MonoCondensedC" w:cs="MonoCondensedC"/>
      <w:b w:val="false"/>
      <w:i w:val="false"/>
      <w:sz w:val="28"/>
      <w:u w:val="none"/>
    </w:rPr>
  </w:style>
  <w:style w:type="character" w:styleId="WW8Num349z0">
    <w:name w:val="WW8Num349z0"/>
    <w:qFormat/>
    <w:rPr>
      <w:rFonts w:ascii="Times New Roman" w:hAnsi="Times New Roman" w:cs="Times New Roman"/>
    </w:rPr>
  </w:style>
  <w:style w:type="character" w:styleId="WW8Num350z0">
    <w:name w:val="WW8Num350z0"/>
    <w:qFormat/>
    <w:rPr/>
  </w:style>
  <w:style w:type="character" w:styleId="WW8Num351z0">
    <w:name w:val="WW8Num351z0"/>
    <w:qFormat/>
    <w:rPr>
      <w:rFonts w:ascii="Times New Roman" w:hAnsi="Times New Roman" w:cs="Times New Roman"/>
    </w:rPr>
  </w:style>
  <w:style w:type="character" w:styleId="WW8Num352z0">
    <w:name w:val="WW8Num352z0"/>
    <w:qFormat/>
    <w:rPr>
      <w:rFonts w:ascii="Times New Roman" w:hAnsi="Times New Roman" w:cs="Times New Roman"/>
    </w:rPr>
  </w:style>
  <w:style w:type="character" w:styleId="WW8Num353z0">
    <w:name w:val="WW8Num353z0"/>
    <w:qFormat/>
    <w:rPr/>
  </w:style>
  <w:style w:type="character" w:styleId="WW8Num354z0">
    <w:name w:val="WW8Num354z0"/>
    <w:qFormat/>
    <w:rPr/>
  </w:style>
  <w:style w:type="character" w:styleId="WW8Num355z0">
    <w:name w:val="WW8Num355z0"/>
    <w:qFormat/>
    <w:rPr/>
  </w:style>
  <w:style w:type="character" w:styleId="WW8Num356z0">
    <w:name w:val="WW8Num356z0"/>
    <w:qFormat/>
    <w:rPr>
      <w:rFonts w:ascii="Times New Roman" w:hAnsi="Times New Roman" w:cs="Times New Roman"/>
    </w:rPr>
  </w:style>
  <w:style w:type="character" w:styleId="WW8Num357z0">
    <w:name w:val="WW8Num357z0"/>
    <w:qFormat/>
    <w:rPr/>
  </w:style>
  <w:style w:type="character" w:styleId="WW8Num358z0">
    <w:name w:val="WW8Num358z0"/>
    <w:qFormat/>
    <w:rPr>
      <w:rFonts w:ascii="Times New Roman" w:hAnsi="Times New Roman" w:cs="Times New Roman"/>
    </w:rPr>
  </w:style>
  <w:style w:type="character" w:styleId="WW8Num359z0">
    <w:name w:val="WW8Num359z0"/>
    <w:qFormat/>
    <w:rPr/>
  </w:style>
  <w:style w:type="character" w:styleId="WW8Num360z0">
    <w:name w:val="WW8Num360z0"/>
    <w:qFormat/>
    <w:rPr>
      <w:rFonts w:ascii="Times New Roman" w:hAnsi="Times New Roman" w:cs="Times New Roman"/>
    </w:rPr>
  </w:style>
  <w:style w:type="character" w:styleId="WW8Num361z0">
    <w:name w:val="WW8Num361z0"/>
    <w:qFormat/>
    <w:rPr/>
  </w:style>
  <w:style w:type="character" w:styleId="WW8Num362z0">
    <w:name w:val="WW8Num362z0"/>
    <w:qFormat/>
    <w:rPr>
      <w:rFonts w:ascii="Times New Roman" w:hAnsi="Times New Roman" w:cs="Times New Roman"/>
    </w:rPr>
  </w:style>
  <w:style w:type="character" w:styleId="WW8Num363z0">
    <w:name w:val="WW8Num363z0"/>
    <w:qFormat/>
    <w:rPr/>
  </w:style>
  <w:style w:type="character" w:styleId="WW8Num364z0">
    <w:name w:val="WW8Num364z0"/>
    <w:qFormat/>
    <w:rPr>
      <w:rFonts w:ascii="Times New Roman" w:hAnsi="Times New Roman" w:cs="Times New Roman"/>
      <w:b w:val="false"/>
      <w:i w:val="false"/>
      <w:sz w:val="28"/>
      <w:u w:val="none"/>
    </w:rPr>
  </w:style>
  <w:style w:type="character" w:styleId="WW8Num365z0">
    <w:name w:val="WW8Num365z0"/>
    <w:qFormat/>
    <w:rPr/>
  </w:style>
  <w:style w:type="character" w:styleId="WW8Num366z0">
    <w:name w:val="WW8Num366z0"/>
    <w:qFormat/>
    <w:rPr>
      <w:rFonts w:ascii="Times New Roman" w:hAnsi="Times New Roman" w:cs="Times New Roman"/>
    </w:rPr>
  </w:style>
  <w:style w:type="character" w:styleId="WW8Num367z0">
    <w:name w:val="WW8Num367z0"/>
    <w:qFormat/>
    <w:rPr>
      <w:rFonts w:ascii="Times New Roman" w:hAnsi="Times New Roman" w:cs="Times New Roman"/>
    </w:rPr>
  </w:style>
  <w:style w:type="character" w:styleId="WW8Num368z0">
    <w:name w:val="WW8Num368z0"/>
    <w:qFormat/>
    <w:rPr>
      <w:rFonts w:ascii="Times New Roman" w:hAnsi="Times New Roman" w:cs="Times New Roman"/>
      <w:b w:val="false"/>
      <w:i w:val="false"/>
      <w:sz w:val="28"/>
      <w:u w:val="none"/>
    </w:rPr>
  </w:style>
  <w:style w:type="character" w:styleId="WW8Num369z0">
    <w:name w:val="WW8Num369z0"/>
    <w:qFormat/>
    <w:rPr>
      <w:rFonts w:ascii="Times New Roman" w:hAnsi="Times New Roman" w:cs="Times New Roman"/>
    </w:rPr>
  </w:style>
  <w:style w:type="character" w:styleId="WW8Num370z0">
    <w:name w:val="WW8Num370z0"/>
    <w:qFormat/>
    <w:rPr/>
  </w:style>
  <w:style w:type="character" w:styleId="WW8Num371z0">
    <w:name w:val="WW8Num371z0"/>
    <w:qFormat/>
    <w:rPr>
      <w:rFonts w:ascii="Times New Roman" w:hAnsi="Times New Roman" w:cs="Times New Roman"/>
    </w:rPr>
  </w:style>
  <w:style w:type="character" w:styleId="WW8Num372z0">
    <w:name w:val="WW8Num372z0"/>
    <w:qFormat/>
    <w:rPr/>
  </w:style>
  <w:style w:type="character" w:styleId="WW8Num373z0">
    <w:name w:val="WW8Num373z0"/>
    <w:qFormat/>
    <w:rPr/>
  </w:style>
  <w:style w:type="character" w:styleId="WW8Num374z0">
    <w:name w:val="WW8Num374z0"/>
    <w:qFormat/>
    <w:rPr/>
  </w:style>
  <w:style w:type="character" w:styleId="WW8Num375z0">
    <w:name w:val="WW8Num375z0"/>
    <w:qFormat/>
    <w:rPr/>
  </w:style>
  <w:style w:type="character" w:styleId="WW8Num376z0">
    <w:name w:val="WW8Num376z0"/>
    <w:qFormat/>
    <w:rPr/>
  </w:style>
  <w:style w:type="character" w:styleId="WW8Num377z0">
    <w:name w:val="WW8Num377z0"/>
    <w:qFormat/>
    <w:rPr/>
  </w:style>
  <w:style w:type="character" w:styleId="WW8Num378z0">
    <w:name w:val="WW8Num378z0"/>
    <w:qFormat/>
    <w:rPr>
      <w:rFonts w:ascii="MonoCondensedC" w:hAnsi="MonoCondensedC" w:cs="MonoCondensedC"/>
      <w:b w:val="false"/>
      <w:i w:val="false"/>
      <w:sz w:val="28"/>
      <w:u w:val="none"/>
    </w:rPr>
  </w:style>
  <w:style w:type="character" w:styleId="WW8Num379z0">
    <w:name w:val="WW8Num379z0"/>
    <w:qFormat/>
    <w:rPr/>
  </w:style>
  <w:style w:type="character" w:styleId="WW8Num380z0">
    <w:name w:val="WW8Num380z0"/>
    <w:qFormat/>
    <w:rPr>
      <w:rFonts w:ascii="Times New Roman" w:hAnsi="Times New Roman" w:cs="Times New Roman"/>
    </w:rPr>
  </w:style>
  <w:style w:type="character" w:styleId="WW8Num381z0">
    <w:name w:val="WW8Num381z0"/>
    <w:qFormat/>
    <w:rPr>
      <w:rFonts w:ascii="MonoCondensedC" w:hAnsi="MonoCondensedC" w:cs="MonoCondensedC"/>
      <w:b w:val="false"/>
      <w:i w:val="false"/>
      <w:sz w:val="28"/>
      <w:u w:val="none"/>
    </w:rPr>
  </w:style>
  <w:style w:type="character" w:styleId="WW8Num382z0">
    <w:name w:val="WW8Num382z0"/>
    <w:qFormat/>
    <w:rPr>
      <w:rFonts w:ascii="Times New Roman" w:hAnsi="Times New Roman" w:cs="Times New Roman"/>
      <w:b w:val="false"/>
      <w:i w:val="false"/>
      <w:sz w:val="28"/>
      <w:u w:val="none"/>
    </w:rPr>
  </w:style>
  <w:style w:type="character" w:styleId="WW8Num383z0">
    <w:name w:val="WW8Num383z0"/>
    <w:qFormat/>
    <w:rPr>
      <w:rFonts w:ascii="Times New Roman" w:hAnsi="Times New Roman" w:cs="Times New Roman"/>
    </w:rPr>
  </w:style>
  <w:style w:type="character" w:styleId="WW8Num384z0">
    <w:name w:val="WW8Num384z0"/>
    <w:qFormat/>
    <w:rPr>
      <w:rFonts w:ascii="Times New Roman" w:hAnsi="Times New Roman" w:cs="Times New Roman"/>
    </w:rPr>
  </w:style>
  <w:style w:type="character" w:styleId="WW8Num385z0">
    <w:name w:val="WW8Num385z0"/>
    <w:qFormat/>
    <w:rPr/>
  </w:style>
  <w:style w:type="character" w:styleId="WW8Num386z0">
    <w:name w:val="WW8Num386z0"/>
    <w:qFormat/>
    <w:rPr/>
  </w:style>
  <w:style w:type="character" w:styleId="WW8Num387z0">
    <w:name w:val="WW8Num387z0"/>
    <w:qFormat/>
    <w:rPr>
      <w:rFonts w:ascii="Times New Roman" w:hAnsi="Times New Roman" w:cs="Times New Roman"/>
    </w:rPr>
  </w:style>
  <w:style w:type="character" w:styleId="WW8Num388z0">
    <w:name w:val="WW8Num388z0"/>
    <w:qFormat/>
    <w:rPr/>
  </w:style>
  <w:style w:type="character" w:styleId="WW8Num389z0">
    <w:name w:val="WW8Num389z0"/>
    <w:qFormat/>
    <w:rPr/>
  </w:style>
  <w:style w:type="character" w:styleId="WW8Num390z0">
    <w:name w:val="WW8Num390z0"/>
    <w:qFormat/>
    <w:rPr>
      <w:rFonts w:ascii="Times New Roman" w:hAnsi="Times New Roman" w:cs="Times New Roman"/>
    </w:rPr>
  </w:style>
  <w:style w:type="character" w:styleId="WW8Num391z0">
    <w:name w:val="WW8Num391z0"/>
    <w:qFormat/>
    <w:rPr>
      <w:rFonts w:ascii="Times New Roman" w:hAnsi="Times New Roman" w:cs="Times New Roman"/>
    </w:rPr>
  </w:style>
  <w:style w:type="character" w:styleId="WW8Num392z0">
    <w:name w:val="WW8Num392z0"/>
    <w:qFormat/>
    <w:rPr/>
  </w:style>
  <w:style w:type="character" w:styleId="WW8Num393z0">
    <w:name w:val="WW8Num393z0"/>
    <w:qFormat/>
    <w:rPr/>
  </w:style>
  <w:style w:type="character" w:styleId="WW8Num394z0">
    <w:name w:val="WW8Num394z0"/>
    <w:qFormat/>
    <w:rPr/>
  </w:style>
  <w:style w:type="character" w:styleId="WW8Num395z0">
    <w:name w:val="WW8Num395z0"/>
    <w:qFormat/>
    <w:rPr/>
  </w:style>
  <w:style w:type="character" w:styleId="WW8Num396z0">
    <w:name w:val="WW8Num396z0"/>
    <w:qFormat/>
    <w:rPr/>
  </w:style>
  <w:style w:type="character" w:styleId="WW8Num397z0">
    <w:name w:val="WW8Num397z0"/>
    <w:qFormat/>
    <w:rPr>
      <w:rFonts w:ascii="Times New Roman" w:hAnsi="Times New Roman" w:cs="Times New Roman"/>
    </w:rPr>
  </w:style>
  <w:style w:type="character" w:styleId="WW8Num398z0">
    <w:name w:val="WW8Num398z0"/>
    <w:qFormat/>
    <w:rPr/>
  </w:style>
  <w:style w:type="character" w:styleId="WW8Num399z0">
    <w:name w:val="WW8Num399z0"/>
    <w:qFormat/>
    <w:rPr/>
  </w:style>
  <w:style w:type="character" w:styleId="WW8Num400z0">
    <w:name w:val="WW8Num400z0"/>
    <w:qFormat/>
    <w:rPr>
      <w:rFonts w:ascii="Times New Roman" w:hAnsi="Times New Roman" w:cs="Times New Roman"/>
    </w:rPr>
  </w:style>
  <w:style w:type="character" w:styleId="WW8Num401z0">
    <w:name w:val="WW8Num401z0"/>
    <w:qFormat/>
    <w:rPr>
      <w:rFonts w:ascii="Times New Roman" w:hAnsi="Times New Roman" w:cs="Times New Roman"/>
    </w:rPr>
  </w:style>
  <w:style w:type="character" w:styleId="WW8Num402z0">
    <w:name w:val="WW8Num402z0"/>
    <w:qFormat/>
    <w:rPr/>
  </w:style>
  <w:style w:type="character" w:styleId="WW8Num403z0">
    <w:name w:val="WW8Num403z0"/>
    <w:qFormat/>
    <w:rPr>
      <w:rFonts w:ascii="Times New Roman" w:hAnsi="Times New Roman" w:eastAsia="Times New Roman" w:cs="Times New Roman"/>
    </w:rPr>
  </w:style>
  <w:style w:type="character" w:styleId="WW8Num403z1">
    <w:name w:val="WW8Num403z1"/>
    <w:qFormat/>
    <w:rPr>
      <w:rFonts w:ascii="Courier New" w:hAnsi="Courier New" w:cs="Courier New"/>
    </w:rPr>
  </w:style>
  <w:style w:type="character" w:styleId="WW8Num403z2">
    <w:name w:val="WW8Num403z2"/>
    <w:qFormat/>
    <w:rPr>
      <w:rFonts w:ascii="Wingdings" w:hAnsi="Wingdings" w:cs="Wingdings"/>
    </w:rPr>
  </w:style>
  <w:style w:type="character" w:styleId="WW8Num403z3">
    <w:name w:val="WW8Num403z3"/>
    <w:qFormat/>
    <w:rPr>
      <w:rFonts w:ascii="Symbol" w:hAnsi="Symbol" w:cs="Symbol"/>
    </w:rPr>
  </w:style>
  <w:style w:type="character" w:styleId="WW8Num404z0">
    <w:name w:val="WW8Num404z0"/>
    <w:qFormat/>
    <w:rPr>
      <w:rFonts w:ascii="Times New Roman" w:hAnsi="Times New Roman" w:cs="Times New Roman"/>
    </w:rPr>
  </w:style>
  <w:style w:type="character" w:styleId="WW8Num405z0">
    <w:name w:val="WW8Num405z0"/>
    <w:qFormat/>
    <w:rPr>
      <w:rFonts w:ascii="Times New Roman" w:hAnsi="Times New Roman" w:cs="Times New Roman"/>
      <w:b w:val="false"/>
      <w:i w:val="false"/>
      <w:sz w:val="28"/>
      <w:u w:val="none"/>
    </w:rPr>
  </w:style>
  <w:style w:type="character" w:styleId="WW8Num406z0">
    <w:name w:val="WW8Num406z0"/>
    <w:qFormat/>
    <w:rPr>
      <w:rFonts w:ascii="Times New Roman" w:hAnsi="Times New Roman" w:cs="Times New Roman"/>
    </w:rPr>
  </w:style>
  <w:style w:type="character" w:styleId="WW8Num407z0">
    <w:name w:val="WW8Num407z0"/>
    <w:qFormat/>
    <w:rPr/>
  </w:style>
  <w:style w:type="character" w:styleId="WW8Num408z0">
    <w:name w:val="WW8Num408z0"/>
    <w:qFormat/>
    <w:rPr>
      <w:rFonts w:ascii="Times New Roman" w:hAnsi="Times New Roman" w:cs="Times New Roman"/>
    </w:rPr>
  </w:style>
  <w:style w:type="character" w:styleId="WW8Num409z0">
    <w:name w:val="WW8Num409z0"/>
    <w:qFormat/>
    <w:rPr>
      <w:rFonts w:ascii="Times New Roman" w:hAnsi="Times New Roman" w:cs="Times New Roman"/>
      <w:b w:val="false"/>
      <w:i w:val="false"/>
      <w:sz w:val="28"/>
      <w:u w:val="none"/>
    </w:rPr>
  </w:style>
  <w:style w:type="character" w:styleId="WW8Num410z0">
    <w:name w:val="WW8Num410z0"/>
    <w:qFormat/>
    <w:rPr/>
  </w:style>
  <w:style w:type="character" w:styleId="WW8Num411z0">
    <w:name w:val="WW8Num411z0"/>
    <w:qFormat/>
    <w:rPr/>
  </w:style>
  <w:style w:type="character" w:styleId="WW8Num412z0">
    <w:name w:val="WW8Num412z0"/>
    <w:qFormat/>
    <w:rPr/>
  </w:style>
  <w:style w:type="character" w:styleId="WW8Num412z1">
    <w:name w:val="WW8Num412z1"/>
    <w:qFormat/>
    <w:rPr/>
  </w:style>
  <w:style w:type="character" w:styleId="WW8Num412z2">
    <w:name w:val="WW8Num412z2"/>
    <w:qFormat/>
    <w:rPr/>
  </w:style>
  <w:style w:type="character" w:styleId="WW8Num412z3">
    <w:name w:val="WW8Num412z3"/>
    <w:qFormat/>
    <w:rPr/>
  </w:style>
  <w:style w:type="character" w:styleId="WW8Num412z4">
    <w:name w:val="WW8Num412z4"/>
    <w:qFormat/>
    <w:rPr/>
  </w:style>
  <w:style w:type="character" w:styleId="WW8Num412z5">
    <w:name w:val="WW8Num412z5"/>
    <w:qFormat/>
    <w:rPr/>
  </w:style>
  <w:style w:type="character" w:styleId="WW8Num412z6">
    <w:name w:val="WW8Num412z6"/>
    <w:qFormat/>
    <w:rPr/>
  </w:style>
  <w:style w:type="character" w:styleId="WW8Num412z7">
    <w:name w:val="WW8Num412z7"/>
    <w:qFormat/>
    <w:rPr/>
  </w:style>
  <w:style w:type="character" w:styleId="WW8Num412z8">
    <w:name w:val="WW8Num412z8"/>
    <w:qFormat/>
    <w:rPr/>
  </w:style>
  <w:style w:type="character" w:styleId="WW8Num413z0">
    <w:name w:val="WW8Num413z0"/>
    <w:qFormat/>
    <w:rPr>
      <w:rFonts w:ascii="Times New Roman" w:hAnsi="Times New Roman" w:cs="Times New Roman"/>
      <w:b w:val="false"/>
      <w:i w:val="false"/>
      <w:sz w:val="28"/>
      <w:u w:val="none"/>
    </w:rPr>
  </w:style>
  <w:style w:type="character" w:styleId="WW8Num414z0">
    <w:name w:val="WW8Num414z0"/>
    <w:qFormat/>
    <w:rPr>
      <w:rFonts w:ascii="Times New Roman" w:hAnsi="Times New Roman" w:cs="Times New Roman"/>
    </w:rPr>
  </w:style>
  <w:style w:type="character" w:styleId="WW8Num415z0">
    <w:name w:val="WW8Num415z0"/>
    <w:qFormat/>
    <w:rPr>
      <w:rFonts w:ascii="MonoCondensedC" w:hAnsi="MonoCondensedC" w:cs="MonoCondensedC"/>
      <w:b w:val="false"/>
      <w:i w:val="false"/>
      <w:sz w:val="28"/>
      <w:u w:val="none"/>
    </w:rPr>
  </w:style>
  <w:style w:type="character" w:styleId="WW8Num416z0">
    <w:name w:val="WW8Num416z0"/>
    <w:qFormat/>
    <w:rPr>
      <w:rFonts w:ascii="Times New Roman" w:hAnsi="Times New Roman" w:cs="Times New Roman"/>
      <w:b w:val="false"/>
      <w:i w:val="false"/>
      <w:sz w:val="28"/>
      <w:u w:val="none"/>
    </w:rPr>
  </w:style>
  <w:style w:type="character" w:styleId="WW8Num417z0">
    <w:name w:val="WW8Num417z0"/>
    <w:qFormat/>
    <w:rPr/>
  </w:style>
  <w:style w:type="character" w:styleId="WW8Num418z0">
    <w:name w:val="WW8Num418z0"/>
    <w:qFormat/>
    <w:rPr>
      <w:rFonts w:ascii="Times New Roman" w:hAnsi="Times New Roman" w:cs="Times New Roman"/>
      <w:b w:val="false"/>
      <w:i w:val="false"/>
      <w:sz w:val="28"/>
      <w:u w:val="none"/>
    </w:rPr>
  </w:style>
  <w:style w:type="character" w:styleId="WW8Num419z0">
    <w:name w:val="WW8Num419z0"/>
    <w:qFormat/>
    <w:rPr/>
  </w:style>
  <w:style w:type="character" w:styleId="WW8Num419z1">
    <w:name w:val="WW8Num419z1"/>
    <w:qFormat/>
    <w:rPr/>
  </w:style>
  <w:style w:type="character" w:styleId="WW8Num419z2">
    <w:name w:val="WW8Num419z2"/>
    <w:qFormat/>
    <w:rPr/>
  </w:style>
  <w:style w:type="character" w:styleId="WW8Num419z3">
    <w:name w:val="WW8Num419z3"/>
    <w:qFormat/>
    <w:rPr/>
  </w:style>
  <w:style w:type="character" w:styleId="WW8Num419z4">
    <w:name w:val="WW8Num419z4"/>
    <w:qFormat/>
    <w:rPr/>
  </w:style>
  <w:style w:type="character" w:styleId="WW8Num419z5">
    <w:name w:val="WW8Num419z5"/>
    <w:qFormat/>
    <w:rPr/>
  </w:style>
  <w:style w:type="character" w:styleId="WW8Num419z6">
    <w:name w:val="WW8Num419z6"/>
    <w:qFormat/>
    <w:rPr/>
  </w:style>
  <w:style w:type="character" w:styleId="WW8Num419z7">
    <w:name w:val="WW8Num419z7"/>
    <w:qFormat/>
    <w:rPr/>
  </w:style>
  <w:style w:type="character" w:styleId="WW8Num419z8">
    <w:name w:val="WW8Num419z8"/>
    <w:qFormat/>
    <w:rPr/>
  </w:style>
  <w:style w:type="character" w:styleId="WW8Num420z0">
    <w:name w:val="WW8Num420z0"/>
    <w:qFormat/>
    <w:rPr/>
  </w:style>
  <w:style w:type="character" w:styleId="WW8Num421z0">
    <w:name w:val="WW8Num421z0"/>
    <w:qFormat/>
    <w:rPr/>
  </w:style>
  <w:style w:type="character" w:styleId="WW8Num422z0">
    <w:name w:val="WW8Num422z0"/>
    <w:qFormat/>
    <w:rPr>
      <w:rFonts w:ascii="Symbol" w:hAnsi="Symbol" w:cs="Symbol"/>
    </w:rPr>
  </w:style>
  <w:style w:type="character" w:styleId="WW8Num423z0">
    <w:name w:val="WW8Num423z0"/>
    <w:qFormat/>
    <w:rPr>
      <w:rFonts w:ascii="Times New Roman" w:hAnsi="Times New Roman" w:cs="Times New Roman"/>
      <w:b w:val="false"/>
      <w:i w:val="false"/>
      <w:sz w:val="28"/>
      <w:u w:val="none"/>
    </w:rPr>
  </w:style>
  <w:style w:type="character" w:styleId="WW8Num424z0">
    <w:name w:val="WW8Num424z0"/>
    <w:qFormat/>
    <w:rPr>
      <w:rFonts w:ascii="Times New Roman" w:hAnsi="Times New Roman" w:cs="Times New Roman"/>
    </w:rPr>
  </w:style>
  <w:style w:type="character" w:styleId="WW8Num425z0">
    <w:name w:val="WW8Num425z0"/>
    <w:qFormat/>
    <w:rPr>
      <w:rFonts w:ascii="Times New Roman" w:hAnsi="Times New Roman" w:cs="Times New Roman"/>
      <w:b w:val="false"/>
      <w:i w:val="false"/>
      <w:sz w:val="28"/>
      <w:u w:val="none"/>
    </w:rPr>
  </w:style>
  <w:style w:type="character" w:styleId="WW8Num426z0">
    <w:name w:val="WW8Num426z0"/>
    <w:qFormat/>
    <w:rPr>
      <w:rFonts w:ascii="Times New Roman" w:hAnsi="Times New Roman" w:cs="Times New Roman"/>
      <w:b w:val="false"/>
      <w:i w:val="false"/>
      <w:sz w:val="28"/>
      <w:u w:val="none"/>
    </w:rPr>
  </w:style>
  <w:style w:type="character" w:styleId="WW8Num427z0">
    <w:name w:val="WW8Num427z0"/>
    <w:qFormat/>
    <w:rPr>
      <w:rFonts w:ascii="Times New Roman" w:hAnsi="Times New Roman" w:cs="Times New Roman"/>
    </w:rPr>
  </w:style>
  <w:style w:type="character" w:styleId="WW8Num428z0">
    <w:name w:val="WW8Num428z0"/>
    <w:qFormat/>
    <w:rPr/>
  </w:style>
  <w:style w:type="character" w:styleId="WW8Num429z0">
    <w:name w:val="WW8Num429z0"/>
    <w:qFormat/>
    <w:rPr>
      <w:rFonts w:ascii="MonoCondensedC" w:hAnsi="MonoCondensedC" w:cs="MonoCondensedC"/>
      <w:b w:val="false"/>
      <w:i w:val="false"/>
      <w:sz w:val="28"/>
      <w:u w:val="none"/>
    </w:rPr>
  </w:style>
  <w:style w:type="character" w:styleId="WW8Num430z0">
    <w:name w:val="WW8Num430z0"/>
    <w:qFormat/>
    <w:rPr/>
  </w:style>
  <w:style w:type="character" w:styleId="WW8Num431z0">
    <w:name w:val="WW8Num431z0"/>
    <w:qFormat/>
    <w:rPr>
      <w:rFonts w:ascii="Times New Roman" w:hAnsi="Times New Roman" w:cs="Times New Roman"/>
    </w:rPr>
  </w:style>
  <w:style w:type="character" w:styleId="WW8Num432z0">
    <w:name w:val="WW8Num432z0"/>
    <w:qFormat/>
    <w:rPr>
      <w:rFonts w:ascii="MonoCondensedC" w:hAnsi="MonoCondensedC" w:cs="MonoCondensedC"/>
      <w:b w:val="false"/>
      <w:i w:val="false"/>
      <w:sz w:val="28"/>
      <w:u w:val="none"/>
    </w:rPr>
  </w:style>
  <w:style w:type="character" w:styleId="WW8Num433z0">
    <w:name w:val="WW8Num433z0"/>
    <w:qFormat/>
    <w:rPr>
      <w:rFonts w:ascii="Times New Roman" w:hAnsi="Times New Roman" w:cs="Times New Roman"/>
      <w:b w:val="false"/>
      <w:i w:val="false"/>
      <w:sz w:val="28"/>
      <w:u w:val="none"/>
    </w:rPr>
  </w:style>
  <w:style w:type="character" w:styleId="WW8Num434z0">
    <w:name w:val="WW8Num434z0"/>
    <w:qFormat/>
    <w:rPr>
      <w:rFonts w:ascii="Times New Roman" w:hAnsi="Times New Roman" w:cs="Times New Roman"/>
      <w:b w:val="false"/>
      <w:i w:val="false"/>
      <w:sz w:val="28"/>
      <w:u w:val="none"/>
    </w:rPr>
  </w:style>
  <w:style w:type="character" w:styleId="WW8Num435z0">
    <w:name w:val="WW8Num435z0"/>
    <w:qFormat/>
    <w:rPr>
      <w:rFonts w:ascii="Symbol" w:hAnsi="Symbol" w:cs="Symbol"/>
    </w:rPr>
  </w:style>
  <w:style w:type="character" w:styleId="WW8Num436z0">
    <w:name w:val="WW8Num436z0"/>
    <w:qFormat/>
    <w:rPr/>
  </w:style>
  <w:style w:type="character" w:styleId="WW8Num437z0">
    <w:name w:val="WW8Num437z0"/>
    <w:qFormat/>
    <w:rPr/>
  </w:style>
  <w:style w:type="character" w:styleId="WW8Num438z0">
    <w:name w:val="WW8Num438z0"/>
    <w:qFormat/>
    <w:rPr>
      <w:rFonts w:ascii="Times New Roman" w:hAnsi="Times New Roman" w:cs="Times New Roman"/>
    </w:rPr>
  </w:style>
  <w:style w:type="character" w:styleId="WW8Num439z0">
    <w:name w:val="WW8Num439z0"/>
    <w:qFormat/>
    <w:rPr/>
  </w:style>
  <w:style w:type="character" w:styleId="WW8Num440z0">
    <w:name w:val="WW8Num440z0"/>
    <w:qFormat/>
    <w:rPr/>
  </w:style>
  <w:style w:type="character" w:styleId="WW8Num441z0">
    <w:name w:val="WW8Num441z0"/>
    <w:qFormat/>
    <w:rPr>
      <w:rFonts w:ascii="Times New Roman" w:hAnsi="Times New Roman" w:cs="Times New Roman"/>
    </w:rPr>
  </w:style>
  <w:style w:type="character" w:styleId="WW8Num442z0">
    <w:name w:val="WW8Num442z0"/>
    <w:qFormat/>
    <w:rPr>
      <w:rFonts w:ascii="Times New Roman" w:hAnsi="Times New Roman" w:cs="Times New Roman"/>
      <w:b w:val="false"/>
      <w:i w:val="false"/>
      <w:sz w:val="28"/>
      <w:u w:val="none"/>
    </w:rPr>
  </w:style>
  <w:style w:type="character" w:styleId="WW8Num443z0">
    <w:name w:val="WW8Num443z0"/>
    <w:qFormat/>
    <w:rPr>
      <w:rFonts w:ascii="Symbol" w:hAnsi="Symbol" w:cs="Symbol"/>
    </w:rPr>
  </w:style>
  <w:style w:type="character" w:styleId="WW8Num444z0">
    <w:name w:val="WW8Num444z0"/>
    <w:qFormat/>
    <w:rPr/>
  </w:style>
  <w:style w:type="character" w:styleId="WW8Num445z0">
    <w:name w:val="WW8Num445z0"/>
    <w:qFormat/>
    <w:rPr/>
  </w:style>
  <w:style w:type="character" w:styleId="WW8Num446z0">
    <w:name w:val="WW8Num446z0"/>
    <w:qFormat/>
    <w:rPr/>
  </w:style>
  <w:style w:type="character" w:styleId="WW8Num447z0">
    <w:name w:val="WW8Num447z0"/>
    <w:qFormat/>
    <w:rPr/>
  </w:style>
  <w:style w:type="character" w:styleId="WW8Num448z0">
    <w:name w:val="WW8Num448z0"/>
    <w:qFormat/>
    <w:rPr/>
  </w:style>
  <w:style w:type="character" w:styleId="WW8Num449z0">
    <w:name w:val="WW8Num449z0"/>
    <w:qFormat/>
    <w:rPr/>
  </w:style>
  <w:style w:type="character" w:styleId="WW8Num450z0">
    <w:name w:val="WW8Num450z0"/>
    <w:qFormat/>
    <w:rPr>
      <w:rFonts w:ascii="Times New Roman" w:hAnsi="Times New Roman" w:cs="Times New Roman"/>
    </w:rPr>
  </w:style>
  <w:style w:type="character" w:styleId="WW8Num451z0">
    <w:name w:val="WW8Num451z0"/>
    <w:qFormat/>
    <w:rPr/>
  </w:style>
  <w:style w:type="character" w:styleId="WW8Num452z0">
    <w:name w:val="WW8Num452z0"/>
    <w:qFormat/>
    <w:rPr/>
  </w:style>
  <w:style w:type="character" w:styleId="WW8Num453z0">
    <w:name w:val="WW8Num453z0"/>
    <w:qFormat/>
    <w:rPr>
      <w:rFonts w:ascii="Times New Roman" w:hAnsi="Times New Roman" w:cs="Times New Roman"/>
      <w:b w:val="false"/>
      <w:i w:val="false"/>
      <w:sz w:val="28"/>
      <w:u w:val="none"/>
    </w:rPr>
  </w:style>
  <w:style w:type="character" w:styleId="WW8Num454z0">
    <w:name w:val="WW8Num454z0"/>
    <w:qFormat/>
    <w:rPr/>
  </w:style>
  <w:style w:type="character" w:styleId="WW8Num455z0">
    <w:name w:val="WW8Num455z0"/>
    <w:qFormat/>
    <w:rPr/>
  </w:style>
  <w:style w:type="character" w:styleId="WW8Num456z0">
    <w:name w:val="WW8Num456z0"/>
    <w:qFormat/>
    <w:rPr>
      <w:rFonts w:ascii="Times New Roman" w:hAnsi="Times New Roman" w:cs="Times New Roman"/>
      <w:sz w:val="28"/>
    </w:rPr>
  </w:style>
  <w:style w:type="character" w:styleId="WW8Num457z0">
    <w:name w:val="WW8Num457z0"/>
    <w:qFormat/>
    <w:rPr/>
  </w:style>
  <w:style w:type="character" w:styleId="WW8Num458z0">
    <w:name w:val="WW8Num458z0"/>
    <w:qFormat/>
    <w:rPr>
      <w:rFonts w:ascii="Times New Roman" w:hAnsi="Times New Roman" w:cs="Times New Roman"/>
    </w:rPr>
  </w:style>
  <w:style w:type="character" w:styleId="WW8Num459z0">
    <w:name w:val="WW8Num459z0"/>
    <w:qFormat/>
    <w:rPr/>
  </w:style>
  <w:style w:type="character" w:styleId="WW8Num460z0">
    <w:name w:val="WW8Num460z0"/>
    <w:qFormat/>
    <w:rPr>
      <w:rFonts w:ascii="Arial" w:hAnsi="Arial" w:cs="Arial"/>
      <w:b w:val="false"/>
      <w:i w:val="false"/>
      <w:sz w:val="22"/>
      <w:u w:val="none"/>
    </w:rPr>
  </w:style>
  <w:style w:type="character" w:styleId="WW8Num461z0">
    <w:name w:val="WW8Num461z0"/>
    <w:qFormat/>
    <w:rPr/>
  </w:style>
  <w:style w:type="character" w:styleId="WW8Num462z0">
    <w:name w:val="WW8Num462z0"/>
    <w:qFormat/>
    <w:rPr/>
  </w:style>
  <w:style w:type="character" w:styleId="WW8Num463z0">
    <w:name w:val="WW8Num463z0"/>
    <w:qFormat/>
    <w:rPr/>
  </w:style>
  <w:style w:type="character" w:styleId="WW8Num464z0">
    <w:name w:val="WW8Num464z0"/>
    <w:qFormat/>
    <w:rPr>
      <w:rFonts w:ascii="Times New Roman" w:hAnsi="Times New Roman" w:cs="Times New Roman"/>
      <w:b w:val="false"/>
      <w:i w:val="false"/>
      <w:sz w:val="28"/>
      <w:u w:val="none"/>
    </w:rPr>
  </w:style>
  <w:style w:type="character" w:styleId="WW8Num465z0">
    <w:name w:val="WW8Num465z0"/>
    <w:qFormat/>
    <w:rPr>
      <w:rFonts w:ascii="Times New Roman" w:hAnsi="Times New Roman" w:cs="Times New Roman"/>
    </w:rPr>
  </w:style>
  <w:style w:type="character" w:styleId="WW8Num466z0">
    <w:name w:val="WW8Num466z0"/>
    <w:qFormat/>
    <w:rPr/>
  </w:style>
  <w:style w:type="character" w:styleId="WW8Num467z0">
    <w:name w:val="WW8Num467z0"/>
    <w:qFormat/>
    <w:rPr/>
  </w:style>
  <w:style w:type="character" w:styleId="WW8Num467z1">
    <w:name w:val="WW8Num467z1"/>
    <w:qFormat/>
    <w:rPr/>
  </w:style>
  <w:style w:type="character" w:styleId="WW8Num468z0">
    <w:name w:val="WW8Num468z0"/>
    <w:qFormat/>
    <w:rPr/>
  </w:style>
  <w:style w:type="character" w:styleId="WW8Num468z1">
    <w:name w:val="WW8Num468z1"/>
    <w:qFormat/>
    <w:rPr/>
  </w:style>
  <w:style w:type="character" w:styleId="WW8Num468z2">
    <w:name w:val="WW8Num468z2"/>
    <w:qFormat/>
    <w:rPr/>
  </w:style>
  <w:style w:type="character" w:styleId="WW8Num468z3">
    <w:name w:val="WW8Num468z3"/>
    <w:qFormat/>
    <w:rPr/>
  </w:style>
  <w:style w:type="character" w:styleId="WW8Num468z4">
    <w:name w:val="WW8Num468z4"/>
    <w:qFormat/>
    <w:rPr/>
  </w:style>
  <w:style w:type="character" w:styleId="WW8Num468z5">
    <w:name w:val="WW8Num468z5"/>
    <w:qFormat/>
    <w:rPr/>
  </w:style>
  <w:style w:type="character" w:styleId="WW8Num468z6">
    <w:name w:val="WW8Num468z6"/>
    <w:qFormat/>
    <w:rPr/>
  </w:style>
  <w:style w:type="character" w:styleId="WW8Num468z7">
    <w:name w:val="WW8Num468z7"/>
    <w:qFormat/>
    <w:rPr/>
  </w:style>
  <w:style w:type="character" w:styleId="WW8Num468z8">
    <w:name w:val="WW8Num468z8"/>
    <w:qFormat/>
    <w:rPr/>
  </w:style>
  <w:style w:type="character" w:styleId="WW8Num469z0">
    <w:name w:val="WW8Num469z0"/>
    <w:qFormat/>
    <w:rPr>
      <w:rFonts w:ascii="Times New Roman" w:hAnsi="Times New Roman" w:cs="Times New Roman"/>
    </w:rPr>
  </w:style>
  <w:style w:type="character" w:styleId="WW8Num470z0">
    <w:name w:val="WW8Num470z0"/>
    <w:qFormat/>
    <w:rPr/>
  </w:style>
  <w:style w:type="character" w:styleId="WW8Num471z0">
    <w:name w:val="WW8Num471z0"/>
    <w:qFormat/>
    <w:rPr/>
  </w:style>
  <w:style w:type="character" w:styleId="WW8Num472z0">
    <w:name w:val="WW8Num472z0"/>
    <w:qFormat/>
    <w:rPr/>
  </w:style>
  <w:style w:type="character" w:styleId="WW8Num473z0">
    <w:name w:val="WW8Num473z0"/>
    <w:qFormat/>
    <w:rPr/>
  </w:style>
  <w:style w:type="character" w:styleId="WW8Num473z1">
    <w:name w:val="WW8Num473z1"/>
    <w:qFormat/>
    <w:rPr/>
  </w:style>
  <w:style w:type="character" w:styleId="WW8Num473z2">
    <w:name w:val="WW8Num473z2"/>
    <w:qFormat/>
    <w:rPr/>
  </w:style>
  <w:style w:type="character" w:styleId="WW8Num473z3">
    <w:name w:val="WW8Num473z3"/>
    <w:qFormat/>
    <w:rPr/>
  </w:style>
  <w:style w:type="character" w:styleId="WW8Num473z4">
    <w:name w:val="WW8Num473z4"/>
    <w:qFormat/>
    <w:rPr/>
  </w:style>
  <w:style w:type="character" w:styleId="WW8Num473z5">
    <w:name w:val="WW8Num473z5"/>
    <w:qFormat/>
    <w:rPr/>
  </w:style>
  <w:style w:type="character" w:styleId="WW8Num473z6">
    <w:name w:val="WW8Num473z6"/>
    <w:qFormat/>
    <w:rPr/>
  </w:style>
  <w:style w:type="character" w:styleId="WW8Num473z7">
    <w:name w:val="WW8Num473z7"/>
    <w:qFormat/>
    <w:rPr/>
  </w:style>
  <w:style w:type="character" w:styleId="WW8Num473z8">
    <w:name w:val="WW8Num473z8"/>
    <w:qFormat/>
    <w:rPr/>
  </w:style>
  <w:style w:type="character" w:styleId="WW8Num474z0">
    <w:name w:val="WW8Num474z0"/>
    <w:qFormat/>
    <w:rPr>
      <w:rFonts w:ascii="Times New Roman" w:hAnsi="Times New Roman" w:cs="Times New Roman"/>
    </w:rPr>
  </w:style>
  <w:style w:type="character" w:styleId="WW8Num475z0">
    <w:name w:val="WW8Num475z0"/>
    <w:qFormat/>
    <w:rPr>
      <w:rFonts w:ascii="Times New Roman" w:hAnsi="Times New Roman" w:cs="Times New Roman"/>
      <w:b w:val="false"/>
      <w:i w:val="false"/>
      <w:sz w:val="28"/>
      <w:u w:val="none"/>
    </w:rPr>
  </w:style>
  <w:style w:type="character" w:styleId="WW8Num476z0">
    <w:name w:val="WW8Num476z0"/>
    <w:qFormat/>
    <w:rPr>
      <w:rFonts w:ascii="Times New Roman" w:hAnsi="Times New Roman" w:cs="Times New Roman"/>
    </w:rPr>
  </w:style>
  <w:style w:type="character" w:styleId="WW8Num477z0">
    <w:name w:val="WW8Num477z0"/>
    <w:qFormat/>
    <w:rPr>
      <w:rFonts w:ascii="Times New Roman" w:hAnsi="Times New Roman" w:cs="Times New Roman"/>
    </w:rPr>
  </w:style>
  <w:style w:type="character" w:styleId="WW8Num478z0">
    <w:name w:val="WW8Num478z0"/>
    <w:qFormat/>
    <w:rPr>
      <w:rFonts w:ascii="Times New Roman" w:hAnsi="Times New Roman" w:cs="Times New Roman"/>
    </w:rPr>
  </w:style>
  <w:style w:type="character" w:styleId="WW8Num479z0">
    <w:name w:val="WW8Num479z0"/>
    <w:qFormat/>
    <w:rPr/>
  </w:style>
  <w:style w:type="character" w:styleId="WW8Num480z0">
    <w:name w:val="WW8Num480z0"/>
    <w:qFormat/>
    <w:rPr>
      <w:rFonts w:ascii="Times New Roman" w:hAnsi="Times New Roman" w:cs="Times New Roman"/>
    </w:rPr>
  </w:style>
  <w:style w:type="character" w:styleId="WW8Num481z0">
    <w:name w:val="WW8Num481z0"/>
    <w:qFormat/>
    <w:rPr>
      <w:rFonts w:ascii="Times New Roman" w:hAnsi="Times New Roman" w:cs="Times New Roman"/>
    </w:rPr>
  </w:style>
  <w:style w:type="character" w:styleId="WW8Num482z0">
    <w:name w:val="WW8Num482z0"/>
    <w:qFormat/>
    <w:rPr>
      <w:rFonts w:ascii="Times New Roman" w:hAnsi="Times New Roman" w:cs="Times New Roman"/>
      <w:b w:val="false"/>
      <w:i w:val="false"/>
      <w:sz w:val="28"/>
      <w:u w:val="none"/>
    </w:rPr>
  </w:style>
  <w:style w:type="character" w:styleId="WW8Num483z0">
    <w:name w:val="WW8Num483z0"/>
    <w:qFormat/>
    <w:rPr>
      <w:rFonts w:ascii="Times New Roman" w:hAnsi="Times New Roman" w:cs="Times New Roman"/>
    </w:rPr>
  </w:style>
  <w:style w:type="character" w:styleId="WW8Num484z0">
    <w:name w:val="WW8Num484z0"/>
    <w:qFormat/>
    <w:rPr/>
  </w:style>
  <w:style w:type="character" w:styleId="WW8Num485z0">
    <w:name w:val="WW8Num485z0"/>
    <w:qFormat/>
    <w:rPr>
      <w:rFonts w:ascii="Times New Roman" w:hAnsi="Times New Roman" w:cs="Times New Roman"/>
    </w:rPr>
  </w:style>
  <w:style w:type="character" w:styleId="WW8Num486z0">
    <w:name w:val="WW8Num486z0"/>
    <w:qFormat/>
    <w:rPr/>
  </w:style>
  <w:style w:type="character" w:styleId="WW8Num487z0">
    <w:name w:val="WW8Num487z0"/>
    <w:qFormat/>
    <w:rPr>
      <w:rFonts w:ascii="Times New Roman" w:hAnsi="Times New Roman" w:cs="Times New Roman"/>
    </w:rPr>
  </w:style>
  <w:style w:type="character" w:styleId="WW8NumSt38z0">
    <w:name w:val="WW8NumSt38z0"/>
    <w:qFormat/>
    <w:rPr>
      <w:b w:val="false"/>
      <w:i w:val="false"/>
      <w:sz w:val="28"/>
    </w:rPr>
  </w:style>
  <w:style w:type="character" w:styleId="WW8NumSt79z0">
    <w:name w:val="WW8NumSt79z0"/>
    <w:qFormat/>
    <w:rPr>
      <w:rFonts w:ascii="Symbol" w:hAnsi="Symbol" w:cs="Symbol"/>
    </w:rPr>
  </w:style>
  <w:style w:type="character" w:styleId="WW8NumSt296z0">
    <w:name w:val="WW8NumSt296z0"/>
    <w:qFormat/>
    <w:rPr>
      <w:rFonts w:ascii="MonoCondensedC" w:hAnsi="MonoCondensedC" w:cs="MonoCondensedC"/>
      <w:sz w:val="28"/>
    </w:rPr>
  </w:style>
  <w:style w:type="character" w:styleId="WW8NumSt311z0">
    <w:name w:val="WW8NumSt311z0"/>
    <w:qFormat/>
    <w:rPr>
      <w:rFonts w:ascii="Symbol" w:hAnsi="Symbol" w:cs="Symbol"/>
    </w:rPr>
  </w:style>
  <w:style w:type="character" w:styleId="WW8NumSt339z0">
    <w:name w:val="WW8NumSt339z0"/>
    <w:qFormat/>
    <w:rPr>
      <w:rFonts w:ascii="Symbol" w:hAnsi="Symbol" w:cs="Symbol"/>
    </w:rPr>
  </w:style>
  <w:style w:type="character" w:styleId="WW8NumSt407z0">
    <w:name w:val="WW8NumSt407z0"/>
    <w:qFormat/>
    <w:rPr>
      <w:rFonts w:ascii="MonoCondensedC" w:hAnsi="MonoCondensedC" w:cs="MonoCondensedC"/>
      <w:b w:val="false"/>
      <w:i w:val="false"/>
      <w:sz w:val="28"/>
      <w:u w:val="none"/>
    </w:rPr>
  </w:style>
  <w:style w:type="character" w:styleId="WW8NumSt460z0">
    <w:name w:val="WW8NumSt460z0"/>
    <w:qFormat/>
    <w:rPr>
      <w:rFonts w:ascii="Arial" w:hAnsi="Arial" w:cs="Arial"/>
    </w:rPr>
  </w:style>
  <w:style w:type="character" w:styleId="Style10">
    <w:name w:val="Основной шрифт абзаца"/>
    <w:qFormat/>
    <w:rPr/>
  </w:style>
  <w:style w:type="character" w:styleId="PageNumber">
    <w:name w:val="Page Number"/>
    <w:basedOn w:val="Style10"/>
    <w:rPr/>
  </w:style>
  <w:style w:type="character" w:styleId="Style11">
    <w:name w:val="Знак примечания"/>
    <w:basedOn w:val="Style10"/>
    <w:qFormat/>
    <w:rPr>
      <w:sz w:val="16"/>
      <w:szCs w:val="16"/>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tabs>
        <w:tab w:val="clear" w:pos="720"/>
        <w:tab w:val="left" w:pos="8647" w:leader="none"/>
      </w:tabs>
      <w:spacing w:before="0" w:after="0"/>
      <w:ind w:hanging="0"/>
      <w:jc w:val="center"/>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1">
    <w:name w:val="Таблица1"/>
    <w:basedOn w:val="Normal"/>
    <w:next w:val="2"/>
    <w:qFormat/>
    <w:pPr>
      <w:spacing w:before="120" w:after="0"/>
      <w:ind w:hanging="0"/>
    </w:pPr>
    <w:rPr/>
  </w:style>
  <w:style w:type="paragraph" w:styleId="2">
    <w:name w:val="Таблица2"/>
    <w:basedOn w:val="Normal"/>
    <w:qFormat/>
    <w:pPr>
      <w:ind w:hanging="0"/>
    </w:pPr>
    <w:rPr/>
  </w:style>
  <w:style w:type="paragraph" w:styleId="21">
    <w:name w:val="Маркированный список 2"/>
    <w:basedOn w:val="Normal"/>
    <w:qFormat/>
    <w:pPr>
      <w:widowControl w:val="false"/>
      <w:numPr>
        <w:ilvl w:val="0"/>
        <w:numId w:val="5"/>
      </w:numPr>
    </w:pPr>
    <w:rPr/>
  </w:style>
  <w:style w:type="paragraph" w:styleId="22">
    <w:name w:val="Нумерованный список 2"/>
    <w:basedOn w:val="Normal"/>
    <w:qFormat/>
    <w:pPr>
      <w:keepLines w:val="false"/>
      <w:numPr>
        <w:ilvl w:val="0"/>
        <w:numId w:val="2"/>
      </w:numPr>
      <w:jc w:val="both"/>
    </w:pPr>
    <w:rPr>
      <w:rFonts w:ascii="Arial" w:hAnsi="Arial" w:cs="Arial"/>
    </w:rPr>
  </w:style>
  <w:style w:type="paragraph" w:styleId="3">
    <w:name w:val="Основной текст с отступом 3"/>
    <w:basedOn w:val="Normal"/>
    <w:qFormat/>
    <w:pPr>
      <w:ind w:left="720" w:hanging="0"/>
    </w:pPr>
    <w:rPr/>
  </w:style>
  <w:style w:type="paragraph" w:styleId="23">
    <w:name w:val="Основной текст с отступом 2"/>
    <w:basedOn w:val="Normal"/>
    <w:qFormat/>
    <w:pPr/>
    <w:rPr/>
  </w:style>
  <w:style w:type="paragraph" w:styleId="31">
    <w:name w:val="Список 3"/>
    <w:basedOn w:val="Normal"/>
    <w:qFormat/>
    <w:pPr>
      <w:ind w:left="849" w:hanging="283"/>
    </w:pPr>
    <w:rPr/>
  </w:style>
  <w:style w:type="paragraph" w:styleId="BodyText22">
    <w:name w:val="Body Text 22"/>
    <w:basedOn w:val="Normal"/>
    <w:qFormat/>
    <w:pPr>
      <w:widowControl w:val="false"/>
      <w:spacing w:lineRule="auto" w:line="480"/>
      <w:jc w:val="center"/>
    </w:pPr>
    <w:rPr/>
  </w:style>
  <w:style w:type="paragraph" w:styleId="Oaaeeoa1">
    <w:name w:val="Oaaeeoa1"/>
    <w:basedOn w:val="Normal"/>
    <w:next w:val="Normal"/>
    <w:qFormat/>
    <w:pPr>
      <w:spacing w:before="120" w:after="0"/>
      <w:ind w:hanging="0"/>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widowControl w:val="false"/>
      <w:tabs>
        <w:tab w:val="clear" w:pos="720"/>
        <w:tab w:val="center" w:pos="4153" w:leader="none"/>
        <w:tab w:val="right" w:pos="8306" w:leader="none"/>
      </w:tabs>
    </w:pPr>
    <w:rPr/>
  </w:style>
  <w:style w:type="paragraph" w:styleId="TextBodyIndent">
    <w:name w:val="Body Text Indent"/>
    <w:basedOn w:val="Normal"/>
    <w:pPr>
      <w:widowControl w:val="false"/>
      <w:spacing w:lineRule="auto" w:line="336"/>
    </w:pPr>
    <w:rPr/>
  </w:style>
  <w:style w:type="paragraph" w:styleId="Header">
    <w:name w:val="Header"/>
    <w:basedOn w:val="Normal"/>
    <w:pPr>
      <w:tabs>
        <w:tab w:val="clear" w:pos="720"/>
        <w:tab w:val="center" w:pos="4153" w:leader="none"/>
        <w:tab w:val="right" w:pos="8306" w:leader="none"/>
      </w:tabs>
    </w:pPr>
    <w:rPr/>
  </w:style>
  <w:style w:type="paragraph" w:styleId="32">
    <w:name w:val="Маркированный список 3"/>
    <w:basedOn w:val="Normal"/>
    <w:qFormat/>
    <w:pPr>
      <w:widowControl w:val="false"/>
      <w:numPr>
        <w:ilvl w:val="0"/>
        <w:numId w:val="4"/>
      </w:numPr>
    </w:pPr>
    <w:rPr/>
  </w:style>
  <w:style w:type="paragraph" w:styleId="4">
    <w:name w:val="Маркированный список 4"/>
    <w:basedOn w:val="Normal"/>
    <w:qFormat/>
    <w:pPr>
      <w:widowControl w:val="false"/>
      <w:numPr>
        <w:ilvl w:val="0"/>
        <w:numId w:val="3"/>
      </w:numPr>
    </w:pPr>
    <w:rPr/>
  </w:style>
  <w:style w:type="paragraph" w:styleId="24">
    <w:name w:val="Основной текст 2"/>
    <w:basedOn w:val="Normal"/>
    <w:qFormat/>
    <w:pPr>
      <w:spacing w:lineRule="auto" w:line="240"/>
      <w:ind w:hanging="0"/>
    </w:pPr>
    <w:rPr>
      <w:sz w:val="24"/>
    </w:rPr>
  </w:style>
  <w:style w:type="paragraph" w:styleId="33">
    <w:name w:val="Основной текст 3"/>
    <w:basedOn w:val="Normal"/>
    <w:qFormat/>
    <w:pPr>
      <w:ind w:hanging="0"/>
      <w:jc w:val="center"/>
    </w:pPr>
    <w:rPr/>
  </w:style>
  <w:style w:type="paragraph" w:styleId="Style12">
    <w:name w:val="Цитата"/>
    <w:basedOn w:val="Normal"/>
    <w:qFormat/>
    <w:pPr>
      <w:spacing w:before="360" w:after="0"/>
      <w:ind w:left="142" w:right="113" w:firstLine="567"/>
      <w:jc w:val="both"/>
    </w:pPr>
    <w:rPr/>
  </w:style>
  <w:style w:type="paragraph" w:styleId="BodyText21">
    <w:name w:val="Body Text 21"/>
    <w:basedOn w:val="Normal"/>
    <w:qFormat/>
    <w:pPr>
      <w:widowControl w:val="false"/>
      <w:tabs>
        <w:tab w:val="clear" w:pos="720"/>
        <w:tab w:val="left" w:pos="8647" w:leader="none"/>
      </w:tabs>
      <w:spacing w:lineRule="auto" w:line="240"/>
      <w:jc w:val="both"/>
    </w:pPr>
    <w:rPr>
      <w:rFonts w:ascii="Arial" w:hAnsi="Arial" w:cs="Arial"/>
      <w:sz w:val="24"/>
    </w:rPr>
  </w:style>
  <w:style w:type="paragraph" w:styleId="BodyTextIndent2">
    <w:name w:val="Body Text Indent 2"/>
    <w:basedOn w:val="Normal"/>
    <w:qFormat/>
    <w:pPr>
      <w:tabs>
        <w:tab w:val="clear" w:pos="720"/>
        <w:tab w:val="left" w:pos="2268" w:leader="none"/>
      </w:tabs>
      <w:ind w:firstLine="567"/>
      <w:jc w:val="both"/>
    </w:pPr>
    <w:rPr>
      <w:rFonts w:ascii="Arial" w:hAnsi="Arial" w:cs="Arial"/>
    </w:rPr>
  </w:style>
  <w:style w:type="paragraph" w:styleId="BodyText2">
    <w:name w:val="Body Text 2"/>
    <w:basedOn w:val="Normal"/>
    <w:qFormat/>
    <w:pPr>
      <w:tabs>
        <w:tab w:val="clear" w:pos="720"/>
        <w:tab w:val="left" w:pos="7371" w:leader="none"/>
        <w:tab w:val="left" w:pos="8647" w:leader="none"/>
      </w:tabs>
      <w:spacing w:before="120" w:after="0"/>
      <w:ind w:hanging="0"/>
    </w:pPr>
    <w:rPr/>
  </w:style>
  <w:style w:type="paragraph" w:styleId="Style13">
    <w:name w:val="Заголовок"/>
    <w:basedOn w:val="Normal"/>
    <w:next w:val="TextBody"/>
    <w:qFormat/>
    <w:pPr>
      <w:keepNext w:val="true"/>
      <w:spacing w:before="240" w:after="120"/>
      <w:ind w:hanging="0"/>
    </w:pPr>
    <w:rPr>
      <w:rFonts w:ascii="Arial" w:hAnsi="Arial" w:eastAsia="Lucida Sans Unicode" w:cs="Arial"/>
    </w:rPr>
  </w:style>
  <w:style w:type="paragraph" w:styleId="Subtitle">
    <w:name w:val="Subtitle"/>
    <w:basedOn w:val="Normal"/>
    <w:next w:val="TextBody"/>
    <w:qFormat/>
    <w:pPr>
      <w:spacing w:before="0" w:after="60"/>
      <w:ind w:hanging="0"/>
      <w:jc w:val="center"/>
    </w:pPr>
    <w:rPr>
      <w:rFonts w:ascii="Arial" w:hAnsi="Arial" w:cs="Arial"/>
      <w:sz w:val="24"/>
    </w:rPr>
  </w:style>
  <w:style w:type="paragraph" w:styleId="211">
    <w:name w:val="Основной текст с отступом 21"/>
    <w:basedOn w:val="Normal"/>
    <w:qFormat/>
    <w:pPr>
      <w:ind w:hanging="0"/>
    </w:pPr>
    <w:rPr/>
  </w:style>
  <w:style w:type="paragraph" w:styleId="11">
    <w:name w:val=" Знак1 Знак Знак Знак Знак Знак Знак Знак Знак Знак Знак Знак Знак Знак Знак1 Знак Знак Знак Знак Знак Знак Знак Знак Знак Знак Знак Знак Знак"/>
    <w:basedOn w:val="Normal"/>
    <w:qFormat/>
    <w:pPr>
      <w:keepLines w:val="false"/>
      <w:spacing w:lineRule="auto" w:line="240"/>
      <w:jc w:val="both"/>
    </w:pPr>
    <w:rPr>
      <w:rFonts w:ascii="Times New Roman" w:hAnsi="Times New Roman" w:cs="Times New Roman"/>
      <w:sz w:val="24"/>
      <w:szCs w:val="24"/>
    </w:rPr>
  </w:style>
  <w:style w:type="paragraph" w:styleId="Oaeno">
    <w:name w:val="Oaeno_"/>
    <w:basedOn w:val="Normal"/>
    <w:qFormat/>
    <w:pPr>
      <w:keepLines w:val="false"/>
      <w:overflowPunct w:val="false"/>
      <w:autoSpaceDE w:val="false"/>
      <w:spacing w:lineRule="auto" w:line="240"/>
      <w:ind w:hanging="0"/>
    </w:pPr>
    <w:rPr>
      <w:rFonts w:ascii="Times New Roman" w:hAnsi="Times New Roman" w:cs="Times New Roman"/>
      <w:sz w:val="24"/>
    </w:rPr>
  </w:style>
  <w:style w:type="paragraph" w:styleId="Style14">
    <w:name w:val="Текст примечания"/>
    <w:basedOn w:val="Normal"/>
    <w:qFormat/>
    <w:pPr/>
    <w:rPr>
      <w:sz w:val="20"/>
    </w:rPr>
  </w:style>
  <w:style w:type="paragraph" w:styleId="Style15">
    <w:name w:val="Тема примечания"/>
    <w:basedOn w:val="Style14"/>
    <w:next w:val="Style14"/>
    <w:qFormat/>
    <w:pPr/>
    <w:rPr>
      <w:b/>
      <w:bCs/>
    </w:rPr>
  </w:style>
  <w:style w:type="paragraph" w:styleId="Style16">
    <w:name w:val="Текст выноски"/>
    <w:basedOn w:val="Normal"/>
    <w:qFormat/>
    <w:pPr/>
    <w:rPr>
      <w:rFonts w:ascii="Tahoma" w:hAnsi="Tahoma" w:cs="Tahoma"/>
      <w:sz w:val="16"/>
      <w:szCs w:val="1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 w:type="numbering" w:styleId="WW8Num112">
    <w:name w:val="WW8Num112"/>
    <w:qFormat/>
  </w:style>
  <w:style w:type="numbering" w:styleId="WW8Num113">
    <w:name w:val="WW8Num113"/>
    <w:qFormat/>
  </w:style>
  <w:style w:type="numbering" w:styleId="WW8Num114">
    <w:name w:val="WW8Num114"/>
    <w:qFormat/>
  </w:style>
  <w:style w:type="numbering" w:styleId="WW8Num115">
    <w:name w:val="WW8Num115"/>
    <w:qFormat/>
  </w:style>
  <w:style w:type="numbering" w:styleId="WW8Num116">
    <w:name w:val="WW8Num116"/>
    <w:qFormat/>
  </w:style>
  <w:style w:type="numbering" w:styleId="WW8Num117">
    <w:name w:val="WW8Num117"/>
    <w:qFormat/>
  </w:style>
  <w:style w:type="numbering" w:styleId="WW8Num118">
    <w:name w:val="WW8Num118"/>
    <w:qFormat/>
  </w:style>
  <w:style w:type="numbering" w:styleId="WW8Num119">
    <w:name w:val="WW8Num119"/>
    <w:qFormat/>
  </w:style>
  <w:style w:type="numbering" w:styleId="WW8Num120">
    <w:name w:val="WW8Num120"/>
    <w:qFormat/>
  </w:style>
  <w:style w:type="numbering" w:styleId="WW8Num121">
    <w:name w:val="WW8Num121"/>
    <w:qFormat/>
  </w:style>
  <w:style w:type="numbering" w:styleId="WW8Num122">
    <w:name w:val="WW8Num122"/>
    <w:qFormat/>
  </w:style>
  <w:style w:type="numbering" w:styleId="WW8Num123">
    <w:name w:val="WW8Num123"/>
    <w:qFormat/>
  </w:style>
  <w:style w:type="numbering" w:styleId="WW8Num124">
    <w:name w:val="WW8Num124"/>
    <w:qFormat/>
  </w:style>
  <w:style w:type="numbering" w:styleId="WW8Num125">
    <w:name w:val="WW8Num125"/>
    <w:qFormat/>
  </w:style>
  <w:style w:type="numbering" w:styleId="WW8Num126">
    <w:name w:val="WW8Num126"/>
    <w:qFormat/>
  </w:style>
  <w:style w:type="numbering" w:styleId="WW8Num127">
    <w:name w:val="WW8Num127"/>
    <w:qFormat/>
  </w:style>
  <w:style w:type="numbering" w:styleId="WW8Num128">
    <w:name w:val="WW8Num128"/>
    <w:qFormat/>
  </w:style>
  <w:style w:type="numbering" w:styleId="WW8Num129">
    <w:name w:val="WW8Num129"/>
    <w:qFormat/>
  </w:style>
  <w:style w:type="numbering" w:styleId="WW8Num130">
    <w:name w:val="WW8Num130"/>
    <w:qFormat/>
  </w:style>
  <w:style w:type="numbering" w:styleId="WW8Num131">
    <w:name w:val="WW8Num131"/>
    <w:qFormat/>
  </w:style>
  <w:style w:type="numbering" w:styleId="WW8Num132">
    <w:name w:val="WW8Num132"/>
    <w:qFormat/>
  </w:style>
  <w:style w:type="numbering" w:styleId="WW8Num133">
    <w:name w:val="WW8Num133"/>
    <w:qFormat/>
  </w:style>
  <w:style w:type="numbering" w:styleId="WW8Num134">
    <w:name w:val="WW8Num134"/>
    <w:qFormat/>
  </w:style>
  <w:style w:type="numbering" w:styleId="WW8Num135">
    <w:name w:val="WW8Num135"/>
    <w:qFormat/>
  </w:style>
  <w:style w:type="numbering" w:styleId="WW8Num136">
    <w:name w:val="WW8Num136"/>
    <w:qFormat/>
  </w:style>
  <w:style w:type="numbering" w:styleId="WW8Num137">
    <w:name w:val="WW8Num137"/>
    <w:qFormat/>
  </w:style>
  <w:style w:type="numbering" w:styleId="WW8Num138">
    <w:name w:val="WW8Num138"/>
    <w:qFormat/>
  </w:style>
  <w:style w:type="numbering" w:styleId="WW8Num139">
    <w:name w:val="WW8Num139"/>
    <w:qFormat/>
  </w:style>
  <w:style w:type="numbering" w:styleId="WW8Num140">
    <w:name w:val="WW8Num140"/>
    <w:qFormat/>
  </w:style>
  <w:style w:type="numbering" w:styleId="WW8Num141">
    <w:name w:val="WW8Num141"/>
    <w:qFormat/>
  </w:style>
  <w:style w:type="numbering" w:styleId="WW8Num142">
    <w:name w:val="WW8Num142"/>
    <w:qFormat/>
  </w:style>
  <w:style w:type="numbering" w:styleId="WW8Num143">
    <w:name w:val="WW8Num143"/>
    <w:qFormat/>
  </w:style>
  <w:style w:type="numbering" w:styleId="WW8Num144">
    <w:name w:val="WW8Num144"/>
    <w:qFormat/>
  </w:style>
  <w:style w:type="numbering" w:styleId="WW8Num145">
    <w:name w:val="WW8Num145"/>
    <w:qFormat/>
  </w:style>
  <w:style w:type="numbering" w:styleId="WW8Num146">
    <w:name w:val="WW8Num146"/>
    <w:qFormat/>
  </w:style>
  <w:style w:type="numbering" w:styleId="WW8Num147">
    <w:name w:val="WW8Num147"/>
    <w:qFormat/>
  </w:style>
  <w:style w:type="numbering" w:styleId="WW8Num148">
    <w:name w:val="WW8Num148"/>
    <w:qFormat/>
  </w:style>
  <w:style w:type="numbering" w:styleId="WW8Num149">
    <w:name w:val="WW8Num149"/>
    <w:qFormat/>
  </w:style>
  <w:style w:type="numbering" w:styleId="WW8Num150">
    <w:name w:val="WW8Num150"/>
    <w:qFormat/>
  </w:style>
  <w:style w:type="numbering" w:styleId="WW8Num151">
    <w:name w:val="WW8Num151"/>
    <w:qFormat/>
  </w:style>
  <w:style w:type="numbering" w:styleId="WW8Num152">
    <w:name w:val="WW8Num152"/>
    <w:qFormat/>
  </w:style>
  <w:style w:type="numbering" w:styleId="WW8Num153">
    <w:name w:val="WW8Num153"/>
    <w:qFormat/>
  </w:style>
  <w:style w:type="numbering" w:styleId="WW8Num154">
    <w:name w:val="WW8Num154"/>
    <w:qFormat/>
  </w:style>
  <w:style w:type="numbering" w:styleId="WW8Num155">
    <w:name w:val="WW8Num155"/>
    <w:qFormat/>
  </w:style>
  <w:style w:type="numbering" w:styleId="WW8Num156">
    <w:name w:val="WW8Num156"/>
    <w:qFormat/>
  </w:style>
  <w:style w:type="numbering" w:styleId="WW8Num157">
    <w:name w:val="WW8Num157"/>
    <w:qFormat/>
  </w:style>
  <w:style w:type="numbering" w:styleId="WW8Num158">
    <w:name w:val="WW8Num158"/>
    <w:qFormat/>
  </w:style>
  <w:style w:type="numbering" w:styleId="WW8Num159">
    <w:name w:val="WW8Num159"/>
    <w:qFormat/>
  </w:style>
  <w:style w:type="numbering" w:styleId="WW8Num160">
    <w:name w:val="WW8Num160"/>
    <w:qFormat/>
  </w:style>
  <w:style w:type="numbering" w:styleId="WW8Num161">
    <w:name w:val="WW8Num161"/>
    <w:qFormat/>
  </w:style>
  <w:style w:type="numbering" w:styleId="WW8Num162">
    <w:name w:val="WW8Num162"/>
    <w:qFormat/>
  </w:style>
  <w:style w:type="numbering" w:styleId="WW8Num163">
    <w:name w:val="WW8Num163"/>
    <w:qFormat/>
  </w:style>
  <w:style w:type="numbering" w:styleId="WW8Num164">
    <w:name w:val="WW8Num164"/>
    <w:qFormat/>
  </w:style>
  <w:style w:type="numbering" w:styleId="WW8Num165">
    <w:name w:val="WW8Num165"/>
    <w:qFormat/>
  </w:style>
  <w:style w:type="numbering" w:styleId="WW8Num166">
    <w:name w:val="WW8Num166"/>
    <w:qFormat/>
  </w:style>
  <w:style w:type="numbering" w:styleId="WW8Num167">
    <w:name w:val="WW8Num167"/>
    <w:qFormat/>
  </w:style>
  <w:style w:type="numbering" w:styleId="WW8Num168">
    <w:name w:val="WW8Num168"/>
    <w:qFormat/>
  </w:style>
  <w:style w:type="numbering" w:styleId="WW8Num169">
    <w:name w:val="WW8Num169"/>
    <w:qFormat/>
  </w:style>
  <w:style w:type="numbering" w:styleId="WW8Num170">
    <w:name w:val="WW8Num170"/>
    <w:qFormat/>
  </w:style>
  <w:style w:type="numbering" w:styleId="WW8Num171">
    <w:name w:val="WW8Num171"/>
    <w:qFormat/>
  </w:style>
  <w:style w:type="numbering" w:styleId="WW8Num172">
    <w:name w:val="WW8Num172"/>
    <w:qFormat/>
  </w:style>
  <w:style w:type="numbering" w:styleId="WW8Num173">
    <w:name w:val="WW8Num173"/>
    <w:qFormat/>
  </w:style>
  <w:style w:type="numbering" w:styleId="WW8Num174">
    <w:name w:val="WW8Num174"/>
    <w:qFormat/>
  </w:style>
  <w:style w:type="numbering" w:styleId="WW8Num175">
    <w:name w:val="WW8Num175"/>
    <w:qFormat/>
  </w:style>
  <w:style w:type="numbering" w:styleId="WW8Num176">
    <w:name w:val="WW8Num176"/>
    <w:qFormat/>
  </w:style>
  <w:style w:type="numbering" w:styleId="WW8Num177">
    <w:name w:val="WW8Num177"/>
    <w:qFormat/>
  </w:style>
  <w:style w:type="numbering" w:styleId="WW8Num178">
    <w:name w:val="WW8Num178"/>
    <w:qFormat/>
  </w:style>
  <w:style w:type="numbering" w:styleId="WW8Num179">
    <w:name w:val="WW8Num179"/>
    <w:qFormat/>
  </w:style>
  <w:style w:type="numbering" w:styleId="WW8Num180">
    <w:name w:val="WW8Num180"/>
    <w:qFormat/>
  </w:style>
  <w:style w:type="numbering" w:styleId="WW8Num181">
    <w:name w:val="WW8Num181"/>
    <w:qFormat/>
  </w:style>
  <w:style w:type="numbering" w:styleId="WW8Num182">
    <w:name w:val="WW8Num182"/>
    <w:qFormat/>
  </w:style>
  <w:style w:type="numbering" w:styleId="WW8Num183">
    <w:name w:val="WW8Num183"/>
    <w:qFormat/>
  </w:style>
  <w:style w:type="numbering" w:styleId="WW8Num184">
    <w:name w:val="WW8Num184"/>
    <w:qFormat/>
  </w:style>
  <w:style w:type="numbering" w:styleId="WW8Num185">
    <w:name w:val="WW8Num185"/>
    <w:qFormat/>
  </w:style>
  <w:style w:type="numbering" w:styleId="WW8Num186">
    <w:name w:val="WW8Num186"/>
    <w:qFormat/>
  </w:style>
  <w:style w:type="numbering" w:styleId="WW8Num187">
    <w:name w:val="WW8Num187"/>
    <w:qFormat/>
  </w:style>
  <w:style w:type="numbering" w:styleId="WW8Num188">
    <w:name w:val="WW8Num188"/>
    <w:qFormat/>
  </w:style>
  <w:style w:type="numbering" w:styleId="WW8Num189">
    <w:name w:val="WW8Num189"/>
    <w:qFormat/>
  </w:style>
  <w:style w:type="numbering" w:styleId="WW8Num190">
    <w:name w:val="WW8Num190"/>
    <w:qFormat/>
  </w:style>
  <w:style w:type="numbering" w:styleId="WW8Num191">
    <w:name w:val="WW8Num191"/>
    <w:qFormat/>
  </w:style>
  <w:style w:type="numbering" w:styleId="WW8Num192">
    <w:name w:val="WW8Num192"/>
    <w:qFormat/>
  </w:style>
  <w:style w:type="numbering" w:styleId="WW8Num193">
    <w:name w:val="WW8Num193"/>
    <w:qFormat/>
  </w:style>
  <w:style w:type="numbering" w:styleId="WW8Num194">
    <w:name w:val="WW8Num194"/>
    <w:qFormat/>
  </w:style>
  <w:style w:type="numbering" w:styleId="WW8Num195">
    <w:name w:val="WW8Num195"/>
    <w:qFormat/>
  </w:style>
  <w:style w:type="numbering" w:styleId="WW8Num196">
    <w:name w:val="WW8Num196"/>
    <w:qFormat/>
  </w:style>
  <w:style w:type="numbering" w:styleId="WW8Num197">
    <w:name w:val="WW8Num197"/>
    <w:qFormat/>
  </w:style>
  <w:style w:type="numbering" w:styleId="WW8Num198">
    <w:name w:val="WW8Num198"/>
    <w:qFormat/>
  </w:style>
  <w:style w:type="numbering" w:styleId="WW8Num199">
    <w:name w:val="WW8Num199"/>
    <w:qFormat/>
  </w:style>
  <w:style w:type="numbering" w:styleId="WW8Num200">
    <w:name w:val="WW8Num200"/>
    <w:qFormat/>
  </w:style>
  <w:style w:type="numbering" w:styleId="WW8Num201">
    <w:name w:val="WW8Num201"/>
    <w:qFormat/>
  </w:style>
  <w:style w:type="numbering" w:styleId="WW8Num202">
    <w:name w:val="WW8Num202"/>
    <w:qFormat/>
  </w:style>
  <w:style w:type="numbering" w:styleId="WW8Num203">
    <w:name w:val="WW8Num203"/>
    <w:qFormat/>
  </w:style>
  <w:style w:type="numbering" w:styleId="WW8Num204">
    <w:name w:val="WW8Num204"/>
    <w:qFormat/>
  </w:style>
  <w:style w:type="numbering" w:styleId="WW8Num205">
    <w:name w:val="WW8Num205"/>
    <w:qFormat/>
  </w:style>
  <w:style w:type="numbering" w:styleId="WW8Num206">
    <w:name w:val="WW8Num206"/>
    <w:qFormat/>
  </w:style>
  <w:style w:type="numbering" w:styleId="WW8Num207">
    <w:name w:val="WW8Num207"/>
    <w:qFormat/>
  </w:style>
  <w:style w:type="numbering" w:styleId="WW8Num208">
    <w:name w:val="WW8Num208"/>
    <w:qFormat/>
  </w:style>
  <w:style w:type="numbering" w:styleId="WW8Num209">
    <w:name w:val="WW8Num209"/>
    <w:qFormat/>
  </w:style>
  <w:style w:type="numbering" w:styleId="WW8Num210">
    <w:name w:val="WW8Num210"/>
    <w:qFormat/>
  </w:style>
  <w:style w:type="numbering" w:styleId="WW8Num211">
    <w:name w:val="WW8Num211"/>
    <w:qFormat/>
  </w:style>
  <w:style w:type="numbering" w:styleId="WW8Num212">
    <w:name w:val="WW8Num212"/>
    <w:qFormat/>
  </w:style>
  <w:style w:type="numbering" w:styleId="WW8Num213">
    <w:name w:val="WW8Num213"/>
    <w:qFormat/>
  </w:style>
  <w:style w:type="numbering" w:styleId="WW8Num214">
    <w:name w:val="WW8Num214"/>
    <w:qFormat/>
  </w:style>
  <w:style w:type="numbering" w:styleId="WW8Num215">
    <w:name w:val="WW8Num215"/>
    <w:qFormat/>
  </w:style>
  <w:style w:type="numbering" w:styleId="WW8Num216">
    <w:name w:val="WW8Num216"/>
    <w:qFormat/>
  </w:style>
  <w:style w:type="numbering" w:styleId="WW8Num217">
    <w:name w:val="WW8Num217"/>
    <w:qFormat/>
  </w:style>
  <w:style w:type="numbering" w:styleId="WW8Num218">
    <w:name w:val="WW8Num218"/>
    <w:qFormat/>
  </w:style>
  <w:style w:type="numbering" w:styleId="WW8Num219">
    <w:name w:val="WW8Num219"/>
    <w:qFormat/>
  </w:style>
  <w:style w:type="numbering" w:styleId="WW8Num220">
    <w:name w:val="WW8Num220"/>
    <w:qFormat/>
  </w:style>
  <w:style w:type="numbering" w:styleId="WW8Num221">
    <w:name w:val="WW8Num221"/>
    <w:qFormat/>
  </w:style>
  <w:style w:type="numbering" w:styleId="WW8Num222">
    <w:name w:val="WW8Num222"/>
    <w:qFormat/>
  </w:style>
  <w:style w:type="numbering" w:styleId="WW8Num223">
    <w:name w:val="WW8Num223"/>
    <w:qFormat/>
  </w:style>
  <w:style w:type="numbering" w:styleId="WW8Num224">
    <w:name w:val="WW8Num224"/>
    <w:qFormat/>
  </w:style>
  <w:style w:type="numbering" w:styleId="WW8Num225">
    <w:name w:val="WW8Num225"/>
    <w:qFormat/>
  </w:style>
  <w:style w:type="numbering" w:styleId="WW8Num226">
    <w:name w:val="WW8Num226"/>
    <w:qFormat/>
  </w:style>
  <w:style w:type="numbering" w:styleId="WW8Num227">
    <w:name w:val="WW8Num227"/>
    <w:qFormat/>
  </w:style>
  <w:style w:type="numbering" w:styleId="WW8Num228">
    <w:name w:val="WW8Num228"/>
    <w:qFormat/>
  </w:style>
  <w:style w:type="numbering" w:styleId="WW8Num229">
    <w:name w:val="WW8Num229"/>
    <w:qFormat/>
  </w:style>
  <w:style w:type="numbering" w:styleId="WW8Num230">
    <w:name w:val="WW8Num230"/>
    <w:qFormat/>
  </w:style>
  <w:style w:type="numbering" w:styleId="WW8Num231">
    <w:name w:val="WW8Num231"/>
    <w:qFormat/>
  </w:style>
  <w:style w:type="numbering" w:styleId="WW8Num232">
    <w:name w:val="WW8Num232"/>
    <w:qFormat/>
  </w:style>
  <w:style w:type="numbering" w:styleId="WW8Num233">
    <w:name w:val="WW8Num233"/>
    <w:qFormat/>
  </w:style>
  <w:style w:type="numbering" w:styleId="WW8Num234">
    <w:name w:val="WW8Num234"/>
    <w:qFormat/>
  </w:style>
  <w:style w:type="numbering" w:styleId="WW8Num235">
    <w:name w:val="WW8Num235"/>
    <w:qFormat/>
  </w:style>
  <w:style w:type="numbering" w:styleId="WW8Num236">
    <w:name w:val="WW8Num236"/>
    <w:qFormat/>
  </w:style>
  <w:style w:type="numbering" w:styleId="WW8Num237">
    <w:name w:val="WW8Num237"/>
    <w:qFormat/>
  </w:style>
  <w:style w:type="numbering" w:styleId="WW8Num238">
    <w:name w:val="WW8Num238"/>
    <w:qFormat/>
  </w:style>
  <w:style w:type="numbering" w:styleId="WW8Num239">
    <w:name w:val="WW8Num239"/>
    <w:qFormat/>
  </w:style>
  <w:style w:type="numbering" w:styleId="WW8Num240">
    <w:name w:val="WW8Num240"/>
    <w:qFormat/>
  </w:style>
  <w:style w:type="numbering" w:styleId="WW8Num241">
    <w:name w:val="WW8Num241"/>
    <w:qFormat/>
  </w:style>
  <w:style w:type="numbering" w:styleId="WW8Num242">
    <w:name w:val="WW8Num242"/>
    <w:qFormat/>
  </w:style>
  <w:style w:type="numbering" w:styleId="WW8Num243">
    <w:name w:val="WW8Num243"/>
    <w:qFormat/>
  </w:style>
  <w:style w:type="numbering" w:styleId="WW8Num244">
    <w:name w:val="WW8Num244"/>
    <w:qFormat/>
  </w:style>
  <w:style w:type="numbering" w:styleId="WW8Num245">
    <w:name w:val="WW8Num245"/>
    <w:qFormat/>
  </w:style>
  <w:style w:type="numbering" w:styleId="WW8Num246">
    <w:name w:val="WW8Num246"/>
    <w:qFormat/>
  </w:style>
  <w:style w:type="numbering" w:styleId="WW8Num247">
    <w:name w:val="WW8Num247"/>
    <w:qFormat/>
  </w:style>
  <w:style w:type="numbering" w:styleId="WW8Num248">
    <w:name w:val="WW8Num248"/>
    <w:qFormat/>
  </w:style>
  <w:style w:type="numbering" w:styleId="WW8Num249">
    <w:name w:val="WW8Num249"/>
    <w:qFormat/>
  </w:style>
  <w:style w:type="numbering" w:styleId="WW8Num250">
    <w:name w:val="WW8Num250"/>
    <w:qFormat/>
  </w:style>
  <w:style w:type="numbering" w:styleId="WW8Num251">
    <w:name w:val="WW8Num251"/>
    <w:qFormat/>
  </w:style>
  <w:style w:type="numbering" w:styleId="WW8Num252">
    <w:name w:val="WW8Num252"/>
    <w:qFormat/>
  </w:style>
  <w:style w:type="numbering" w:styleId="WW8Num253">
    <w:name w:val="WW8Num253"/>
    <w:qFormat/>
  </w:style>
  <w:style w:type="numbering" w:styleId="WW8Num254">
    <w:name w:val="WW8Num254"/>
    <w:qFormat/>
  </w:style>
  <w:style w:type="numbering" w:styleId="WW8Num255">
    <w:name w:val="WW8Num255"/>
    <w:qFormat/>
  </w:style>
  <w:style w:type="numbering" w:styleId="WW8Num256">
    <w:name w:val="WW8Num256"/>
    <w:qFormat/>
  </w:style>
  <w:style w:type="numbering" w:styleId="WW8Num257">
    <w:name w:val="WW8Num257"/>
    <w:qFormat/>
  </w:style>
  <w:style w:type="numbering" w:styleId="WW8Num258">
    <w:name w:val="WW8Num258"/>
    <w:qFormat/>
  </w:style>
  <w:style w:type="numbering" w:styleId="WW8Num259">
    <w:name w:val="WW8Num259"/>
    <w:qFormat/>
  </w:style>
  <w:style w:type="numbering" w:styleId="WW8Num260">
    <w:name w:val="WW8Num260"/>
    <w:qFormat/>
  </w:style>
  <w:style w:type="numbering" w:styleId="WW8Num261">
    <w:name w:val="WW8Num261"/>
    <w:qFormat/>
  </w:style>
  <w:style w:type="numbering" w:styleId="WW8Num262">
    <w:name w:val="WW8Num262"/>
    <w:qFormat/>
  </w:style>
  <w:style w:type="numbering" w:styleId="WW8Num263">
    <w:name w:val="WW8Num263"/>
    <w:qFormat/>
  </w:style>
  <w:style w:type="numbering" w:styleId="WW8Num264">
    <w:name w:val="WW8Num264"/>
    <w:qFormat/>
  </w:style>
  <w:style w:type="numbering" w:styleId="WW8Num265">
    <w:name w:val="WW8Num265"/>
    <w:qFormat/>
  </w:style>
  <w:style w:type="numbering" w:styleId="WW8Num266">
    <w:name w:val="WW8Num266"/>
    <w:qFormat/>
  </w:style>
  <w:style w:type="numbering" w:styleId="WW8Num267">
    <w:name w:val="WW8Num267"/>
    <w:qFormat/>
  </w:style>
  <w:style w:type="numbering" w:styleId="WW8Num268">
    <w:name w:val="WW8Num268"/>
    <w:qFormat/>
  </w:style>
  <w:style w:type="numbering" w:styleId="WW8Num269">
    <w:name w:val="WW8Num269"/>
    <w:qFormat/>
  </w:style>
  <w:style w:type="numbering" w:styleId="WW8Num270">
    <w:name w:val="WW8Num270"/>
    <w:qFormat/>
  </w:style>
  <w:style w:type="numbering" w:styleId="WW8Num271">
    <w:name w:val="WW8Num271"/>
    <w:qFormat/>
  </w:style>
  <w:style w:type="numbering" w:styleId="WW8Num272">
    <w:name w:val="WW8Num272"/>
    <w:qFormat/>
  </w:style>
  <w:style w:type="numbering" w:styleId="WW8Num273">
    <w:name w:val="WW8Num273"/>
    <w:qFormat/>
  </w:style>
  <w:style w:type="numbering" w:styleId="WW8Num274">
    <w:name w:val="WW8Num274"/>
    <w:qFormat/>
  </w:style>
  <w:style w:type="numbering" w:styleId="WW8Num275">
    <w:name w:val="WW8Num275"/>
    <w:qFormat/>
  </w:style>
  <w:style w:type="numbering" w:styleId="WW8Num276">
    <w:name w:val="WW8Num276"/>
    <w:qFormat/>
  </w:style>
  <w:style w:type="numbering" w:styleId="WW8Num277">
    <w:name w:val="WW8Num277"/>
    <w:qFormat/>
  </w:style>
  <w:style w:type="numbering" w:styleId="WW8Num278">
    <w:name w:val="WW8Num278"/>
    <w:qFormat/>
  </w:style>
  <w:style w:type="numbering" w:styleId="WW8Num279">
    <w:name w:val="WW8Num279"/>
    <w:qFormat/>
  </w:style>
  <w:style w:type="numbering" w:styleId="WW8Num280">
    <w:name w:val="WW8Num280"/>
    <w:qFormat/>
  </w:style>
  <w:style w:type="numbering" w:styleId="WW8Num281">
    <w:name w:val="WW8Num281"/>
    <w:qFormat/>
  </w:style>
  <w:style w:type="numbering" w:styleId="WW8Num282">
    <w:name w:val="WW8Num282"/>
    <w:qFormat/>
  </w:style>
  <w:style w:type="numbering" w:styleId="WW8Num283">
    <w:name w:val="WW8Num283"/>
    <w:qFormat/>
  </w:style>
  <w:style w:type="numbering" w:styleId="WW8Num284">
    <w:name w:val="WW8Num284"/>
    <w:qFormat/>
  </w:style>
  <w:style w:type="numbering" w:styleId="WW8Num285">
    <w:name w:val="WW8Num285"/>
    <w:qFormat/>
  </w:style>
  <w:style w:type="numbering" w:styleId="WW8Num286">
    <w:name w:val="WW8Num286"/>
    <w:qFormat/>
  </w:style>
  <w:style w:type="numbering" w:styleId="WW8Num287">
    <w:name w:val="WW8Num287"/>
    <w:qFormat/>
  </w:style>
  <w:style w:type="numbering" w:styleId="WW8Num288">
    <w:name w:val="WW8Num288"/>
    <w:qFormat/>
  </w:style>
  <w:style w:type="numbering" w:styleId="WW8Num289">
    <w:name w:val="WW8Num289"/>
    <w:qFormat/>
  </w:style>
  <w:style w:type="numbering" w:styleId="WW8Num290">
    <w:name w:val="WW8Num290"/>
    <w:qFormat/>
  </w:style>
  <w:style w:type="numbering" w:styleId="WW8Num291">
    <w:name w:val="WW8Num291"/>
    <w:qFormat/>
  </w:style>
  <w:style w:type="numbering" w:styleId="WW8Num292">
    <w:name w:val="WW8Num292"/>
    <w:qFormat/>
  </w:style>
  <w:style w:type="numbering" w:styleId="WW8Num293">
    <w:name w:val="WW8Num293"/>
    <w:qFormat/>
  </w:style>
  <w:style w:type="numbering" w:styleId="WW8Num294">
    <w:name w:val="WW8Num294"/>
    <w:qFormat/>
  </w:style>
  <w:style w:type="numbering" w:styleId="WW8Num295">
    <w:name w:val="WW8Num295"/>
    <w:qFormat/>
  </w:style>
  <w:style w:type="numbering" w:styleId="WW8Num296">
    <w:name w:val="WW8Num296"/>
    <w:qFormat/>
  </w:style>
  <w:style w:type="numbering" w:styleId="WW8Num297">
    <w:name w:val="WW8Num297"/>
    <w:qFormat/>
  </w:style>
  <w:style w:type="numbering" w:styleId="WW8Num298">
    <w:name w:val="WW8Num298"/>
    <w:qFormat/>
  </w:style>
  <w:style w:type="numbering" w:styleId="WW8Num299">
    <w:name w:val="WW8Num299"/>
    <w:qFormat/>
  </w:style>
  <w:style w:type="numbering" w:styleId="WW8Num300">
    <w:name w:val="WW8Num300"/>
    <w:qFormat/>
  </w:style>
  <w:style w:type="numbering" w:styleId="WW8Num301">
    <w:name w:val="WW8Num301"/>
    <w:qFormat/>
  </w:style>
  <w:style w:type="numbering" w:styleId="WW8Num302">
    <w:name w:val="WW8Num302"/>
    <w:qFormat/>
  </w:style>
  <w:style w:type="numbering" w:styleId="WW8Num303">
    <w:name w:val="WW8Num303"/>
    <w:qFormat/>
  </w:style>
  <w:style w:type="numbering" w:styleId="WW8Num304">
    <w:name w:val="WW8Num304"/>
    <w:qFormat/>
  </w:style>
  <w:style w:type="numbering" w:styleId="WW8Num305">
    <w:name w:val="WW8Num305"/>
    <w:qFormat/>
  </w:style>
  <w:style w:type="numbering" w:styleId="WW8Num306">
    <w:name w:val="WW8Num306"/>
    <w:qFormat/>
  </w:style>
  <w:style w:type="numbering" w:styleId="WW8Num307">
    <w:name w:val="WW8Num307"/>
    <w:qFormat/>
  </w:style>
  <w:style w:type="numbering" w:styleId="WW8Num308">
    <w:name w:val="WW8Num308"/>
    <w:qFormat/>
  </w:style>
  <w:style w:type="numbering" w:styleId="WW8Num309">
    <w:name w:val="WW8Num309"/>
    <w:qFormat/>
  </w:style>
  <w:style w:type="numbering" w:styleId="WW8Num310">
    <w:name w:val="WW8Num310"/>
    <w:qFormat/>
  </w:style>
  <w:style w:type="numbering" w:styleId="WW8Num311">
    <w:name w:val="WW8Num311"/>
    <w:qFormat/>
  </w:style>
  <w:style w:type="numbering" w:styleId="WW8Num312">
    <w:name w:val="WW8Num312"/>
    <w:qFormat/>
  </w:style>
  <w:style w:type="numbering" w:styleId="WW8Num313">
    <w:name w:val="WW8Num313"/>
    <w:qFormat/>
  </w:style>
  <w:style w:type="numbering" w:styleId="WW8Num314">
    <w:name w:val="WW8Num314"/>
    <w:qFormat/>
  </w:style>
  <w:style w:type="numbering" w:styleId="WW8Num315">
    <w:name w:val="WW8Num315"/>
    <w:qFormat/>
  </w:style>
  <w:style w:type="numbering" w:styleId="WW8Num316">
    <w:name w:val="WW8Num316"/>
    <w:qFormat/>
  </w:style>
  <w:style w:type="numbering" w:styleId="WW8Num317">
    <w:name w:val="WW8Num317"/>
    <w:qFormat/>
  </w:style>
  <w:style w:type="numbering" w:styleId="WW8Num318">
    <w:name w:val="WW8Num318"/>
    <w:qFormat/>
  </w:style>
  <w:style w:type="numbering" w:styleId="WW8Num319">
    <w:name w:val="WW8Num319"/>
    <w:qFormat/>
  </w:style>
  <w:style w:type="numbering" w:styleId="WW8Num320">
    <w:name w:val="WW8Num320"/>
    <w:qFormat/>
  </w:style>
  <w:style w:type="numbering" w:styleId="WW8Num321">
    <w:name w:val="WW8Num321"/>
    <w:qFormat/>
  </w:style>
  <w:style w:type="numbering" w:styleId="WW8Num322">
    <w:name w:val="WW8Num322"/>
    <w:qFormat/>
  </w:style>
  <w:style w:type="numbering" w:styleId="WW8Num323">
    <w:name w:val="WW8Num323"/>
    <w:qFormat/>
  </w:style>
  <w:style w:type="numbering" w:styleId="WW8Num324">
    <w:name w:val="WW8Num324"/>
    <w:qFormat/>
  </w:style>
  <w:style w:type="numbering" w:styleId="WW8Num325">
    <w:name w:val="WW8Num325"/>
    <w:qFormat/>
  </w:style>
  <w:style w:type="numbering" w:styleId="WW8Num326">
    <w:name w:val="WW8Num326"/>
    <w:qFormat/>
  </w:style>
  <w:style w:type="numbering" w:styleId="WW8Num327">
    <w:name w:val="WW8Num327"/>
    <w:qFormat/>
  </w:style>
  <w:style w:type="numbering" w:styleId="WW8Num328">
    <w:name w:val="WW8Num328"/>
    <w:qFormat/>
  </w:style>
  <w:style w:type="numbering" w:styleId="WW8Num329">
    <w:name w:val="WW8Num329"/>
    <w:qFormat/>
  </w:style>
  <w:style w:type="numbering" w:styleId="WW8Num330">
    <w:name w:val="WW8Num330"/>
    <w:qFormat/>
  </w:style>
  <w:style w:type="numbering" w:styleId="WW8Num331">
    <w:name w:val="WW8Num331"/>
    <w:qFormat/>
  </w:style>
  <w:style w:type="numbering" w:styleId="WW8Num332">
    <w:name w:val="WW8Num332"/>
    <w:qFormat/>
  </w:style>
  <w:style w:type="numbering" w:styleId="WW8Num333">
    <w:name w:val="WW8Num333"/>
    <w:qFormat/>
  </w:style>
  <w:style w:type="numbering" w:styleId="WW8Num334">
    <w:name w:val="WW8Num334"/>
    <w:qFormat/>
  </w:style>
  <w:style w:type="numbering" w:styleId="WW8Num335">
    <w:name w:val="WW8Num335"/>
    <w:qFormat/>
  </w:style>
  <w:style w:type="numbering" w:styleId="WW8Num336">
    <w:name w:val="WW8Num336"/>
    <w:qFormat/>
  </w:style>
  <w:style w:type="numbering" w:styleId="WW8Num337">
    <w:name w:val="WW8Num337"/>
    <w:qFormat/>
  </w:style>
  <w:style w:type="numbering" w:styleId="WW8Num338">
    <w:name w:val="WW8Num338"/>
    <w:qFormat/>
  </w:style>
  <w:style w:type="numbering" w:styleId="WW8Num339">
    <w:name w:val="WW8Num339"/>
    <w:qFormat/>
  </w:style>
  <w:style w:type="numbering" w:styleId="WW8Num340">
    <w:name w:val="WW8Num340"/>
    <w:qFormat/>
  </w:style>
  <w:style w:type="numbering" w:styleId="WW8Num341">
    <w:name w:val="WW8Num341"/>
    <w:qFormat/>
  </w:style>
  <w:style w:type="numbering" w:styleId="WW8Num342">
    <w:name w:val="WW8Num342"/>
    <w:qFormat/>
  </w:style>
  <w:style w:type="numbering" w:styleId="WW8Num343">
    <w:name w:val="WW8Num343"/>
    <w:qFormat/>
  </w:style>
  <w:style w:type="numbering" w:styleId="WW8Num344">
    <w:name w:val="WW8Num344"/>
    <w:qFormat/>
  </w:style>
  <w:style w:type="numbering" w:styleId="WW8Num345">
    <w:name w:val="WW8Num345"/>
    <w:qFormat/>
  </w:style>
  <w:style w:type="numbering" w:styleId="WW8Num346">
    <w:name w:val="WW8Num346"/>
    <w:qFormat/>
  </w:style>
  <w:style w:type="numbering" w:styleId="WW8Num347">
    <w:name w:val="WW8Num347"/>
    <w:qFormat/>
  </w:style>
  <w:style w:type="numbering" w:styleId="WW8Num348">
    <w:name w:val="WW8Num348"/>
    <w:qFormat/>
  </w:style>
  <w:style w:type="numbering" w:styleId="WW8Num349">
    <w:name w:val="WW8Num349"/>
    <w:qFormat/>
  </w:style>
  <w:style w:type="numbering" w:styleId="WW8Num350">
    <w:name w:val="WW8Num350"/>
    <w:qFormat/>
  </w:style>
  <w:style w:type="numbering" w:styleId="WW8Num351">
    <w:name w:val="WW8Num351"/>
    <w:qFormat/>
  </w:style>
  <w:style w:type="numbering" w:styleId="WW8Num352">
    <w:name w:val="WW8Num352"/>
    <w:qFormat/>
  </w:style>
  <w:style w:type="numbering" w:styleId="WW8Num353">
    <w:name w:val="WW8Num353"/>
    <w:qFormat/>
  </w:style>
  <w:style w:type="numbering" w:styleId="WW8Num354">
    <w:name w:val="WW8Num354"/>
    <w:qFormat/>
  </w:style>
  <w:style w:type="numbering" w:styleId="WW8Num355">
    <w:name w:val="WW8Num355"/>
    <w:qFormat/>
  </w:style>
  <w:style w:type="numbering" w:styleId="WW8Num356">
    <w:name w:val="WW8Num356"/>
    <w:qFormat/>
  </w:style>
  <w:style w:type="numbering" w:styleId="WW8Num357">
    <w:name w:val="WW8Num357"/>
    <w:qFormat/>
  </w:style>
  <w:style w:type="numbering" w:styleId="WW8Num358">
    <w:name w:val="WW8Num358"/>
    <w:qFormat/>
  </w:style>
  <w:style w:type="numbering" w:styleId="WW8Num359">
    <w:name w:val="WW8Num359"/>
    <w:qFormat/>
  </w:style>
  <w:style w:type="numbering" w:styleId="WW8Num360">
    <w:name w:val="WW8Num360"/>
    <w:qFormat/>
  </w:style>
  <w:style w:type="numbering" w:styleId="WW8Num361">
    <w:name w:val="WW8Num361"/>
    <w:qFormat/>
  </w:style>
  <w:style w:type="numbering" w:styleId="WW8Num362">
    <w:name w:val="WW8Num362"/>
    <w:qFormat/>
  </w:style>
  <w:style w:type="numbering" w:styleId="WW8Num363">
    <w:name w:val="WW8Num363"/>
    <w:qFormat/>
  </w:style>
  <w:style w:type="numbering" w:styleId="WW8Num364">
    <w:name w:val="WW8Num364"/>
    <w:qFormat/>
  </w:style>
  <w:style w:type="numbering" w:styleId="WW8Num365">
    <w:name w:val="WW8Num365"/>
    <w:qFormat/>
  </w:style>
  <w:style w:type="numbering" w:styleId="WW8Num366">
    <w:name w:val="WW8Num366"/>
    <w:qFormat/>
  </w:style>
  <w:style w:type="numbering" w:styleId="WW8Num367">
    <w:name w:val="WW8Num367"/>
    <w:qFormat/>
  </w:style>
  <w:style w:type="numbering" w:styleId="WW8Num368">
    <w:name w:val="WW8Num368"/>
    <w:qFormat/>
  </w:style>
  <w:style w:type="numbering" w:styleId="WW8Num369">
    <w:name w:val="WW8Num369"/>
    <w:qFormat/>
  </w:style>
  <w:style w:type="numbering" w:styleId="WW8Num370">
    <w:name w:val="WW8Num370"/>
    <w:qFormat/>
  </w:style>
  <w:style w:type="numbering" w:styleId="WW8Num371">
    <w:name w:val="WW8Num371"/>
    <w:qFormat/>
  </w:style>
  <w:style w:type="numbering" w:styleId="WW8Num372">
    <w:name w:val="WW8Num372"/>
    <w:qFormat/>
  </w:style>
  <w:style w:type="numbering" w:styleId="WW8Num373">
    <w:name w:val="WW8Num373"/>
    <w:qFormat/>
  </w:style>
  <w:style w:type="numbering" w:styleId="WW8Num374">
    <w:name w:val="WW8Num374"/>
    <w:qFormat/>
  </w:style>
  <w:style w:type="numbering" w:styleId="WW8Num375">
    <w:name w:val="WW8Num375"/>
    <w:qFormat/>
  </w:style>
  <w:style w:type="numbering" w:styleId="WW8Num376">
    <w:name w:val="WW8Num376"/>
    <w:qFormat/>
  </w:style>
  <w:style w:type="numbering" w:styleId="WW8Num377">
    <w:name w:val="WW8Num377"/>
    <w:qFormat/>
  </w:style>
  <w:style w:type="numbering" w:styleId="WW8Num378">
    <w:name w:val="WW8Num378"/>
    <w:qFormat/>
  </w:style>
  <w:style w:type="numbering" w:styleId="WW8Num379">
    <w:name w:val="WW8Num379"/>
    <w:qFormat/>
  </w:style>
  <w:style w:type="numbering" w:styleId="WW8Num380">
    <w:name w:val="WW8Num380"/>
    <w:qFormat/>
  </w:style>
  <w:style w:type="numbering" w:styleId="WW8Num381">
    <w:name w:val="WW8Num381"/>
    <w:qFormat/>
  </w:style>
  <w:style w:type="numbering" w:styleId="WW8Num382">
    <w:name w:val="WW8Num382"/>
    <w:qFormat/>
  </w:style>
  <w:style w:type="numbering" w:styleId="WW8Num383">
    <w:name w:val="WW8Num383"/>
    <w:qFormat/>
  </w:style>
  <w:style w:type="numbering" w:styleId="WW8Num384">
    <w:name w:val="WW8Num384"/>
    <w:qFormat/>
  </w:style>
  <w:style w:type="numbering" w:styleId="WW8Num385">
    <w:name w:val="WW8Num385"/>
    <w:qFormat/>
  </w:style>
  <w:style w:type="numbering" w:styleId="WW8Num386">
    <w:name w:val="WW8Num386"/>
    <w:qFormat/>
  </w:style>
  <w:style w:type="numbering" w:styleId="WW8Num387">
    <w:name w:val="WW8Num387"/>
    <w:qFormat/>
  </w:style>
  <w:style w:type="numbering" w:styleId="WW8Num388">
    <w:name w:val="WW8Num388"/>
    <w:qFormat/>
  </w:style>
  <w:style w:type="numbering" w:styleId="WW8Num389">
    <w:name w:val="WW8Num389"/>
    <w:qFormat/>
  </w:style>
  <w:style w:type="numbering" w:styleId="WW8Num390">
    <w:name w:val="WW8Num390"/>
    <w:qFormat/>
  </w:style>
  <w:style w:type="numbering" w:styleId="WW8Num391">
    <w:name w:val="WW8Num391"/>
    <w:qFormat/>
  </w:style>
  <w:style w:type="numbering" w:styleId="WW8Num392">
    <w:name w:val="WW8Num392"/>
    <w:qFormat/>
  </w:style>
  <w:style w:type="numbering" w:styleId="WW8Num393">
    <w:name w:val="WW8Num393"/>
    <w:qFormat/>
  </w:style>
  <w:style w:type="numbering" w:styleId="WW8Num394">
    <w:name w:val="WW8Num394"/>
    <w:qFormat/>
  </w:style>
  <w:style w:type="numbering" w:styleId="WW8Num395">
    <w:name w:val="WW8Num395"/>
    <w:qFormat/>
  </w:style>
  <w:style w:type="numbering" w:styleId="WW8Num396">
    <w:name w:val="WW8Num396"/>
    <w:qFormat/>
  </w:style>
  <w:style w:type="numbering" w:styleId="WW8Num397">
    <w:name w:val="WW8Num397"/>
    <w:qFormat/>
  </w:style>
  <w:style w:type="numbering" w:styleId="WW8Num398">
    <w:name w:val="WW8Num398"/>
    <w:qFormat/>
  </w:style>
  <w:style w:type="numbering" w:styleId="WW8Num399">
    <w:name w:val="WW8Num399"/>
    <w:qFormat/>
  </w:style>
  <w:style w:type="numbering" w:styleId="WW8Num400">
    <w:name w:val="WW8Num400"/>
    <w:qFormat/>
  </w:style>
  <w:style w:type="numbering" w:styleId="WW8Num401">
    <w:name w:val="WW8Num401"/>
    <w:qFormat/>
  </w:style>
  <w:style w:type="numbering" w:styleId="WW8Num402">
    <w:name w:val="WW8Num402"/>
    <w:qFormat/>
  </w:style>
  <w:style w:type="numbering" w:styleId="WW8Num403">
    <w:name w:val="WW8Num403"/>
    <w:qFormat/>
  </w:style>
  <w:style w:type="numbering" w:styleId="WW8Num404">
    <w:name w:val="WW8Num404"/>
    <w:qFormat/>
  </w:style>
  <w:style w:type="numbering" w:styleId="WW8Num405">
    <w:name w:val="WW8Num405"/>
    <w:qFormat/>
  </w:style>
  <w:style w:type="numbering" w:styleId="WW8Num406">
    <w:name w:val="WW8Num406"/>
    <w:qFormat/>
  </w:style>
  <w:style w:type="numbering" w:styleId="WW8Num407">
    <w:name w:val="WW8Num407"/>
    <w:qFormat/>
  </w:style>
  <w:style w:type="numbering" w:styleId="WW8Num408">
    <w:name w:val="WW8Num408"/>
    <w:qFormat/>
  </w:style>
  <w:style w:type="numbering" w:styleId="WW8Num409">
    <w:name w:val="WW8Num409"/>
    <w:qFormat/>
  </w:style>
  <w:style w:type="numbering" w:styleId="WW8Num410">
    <w:name w:val="WW8Num410"/>
    <w:qFormat/>
  </w:style>
  <w:style w:type="numbering" w:styleId="WW8Num411">
    <w:name w:val="WW8Num411"/>
    <w:qFormat/>
  </w:style>
  <w:style w:type="numbering" w:styleId="WW8Num412">
    <w:name w:val="WW8Num412"/>
    <w:qFormat/>
  </w:style>
  <w:style w:type="numbering" w:styleId="WW8Num413">
    <w:name w:val="WW8Num413"/>
    <w:qFormat/>
  </w:style>
  <w:style w:type="numbering" w:styleId="WW8Num414">
    <w:name w:val="WW8Num414"/>
    <w:qFormat/>
  </w:style>
  <w:style w:type="numbering" w:styleId="WW8Num415">
    <w:name w:val="WW8Num415"/>
    <w:qFormat/>
  </w:style>
  <w:style w:type="numbering" w:styleId="WW8Num416">
    <w:name w:val="WW8Num416"/>
    <w:qFormat/>
  </w:style>
  <w:style w:type="numbering" w:styleId="WW8Num417">
    <w:name w:val="WW8Num417"/>
    <w:qFormat/>
  </w:style>
  <w:style w:type="numbering" w:styleId="WW8Num418">
    <w:name w:val="WW8Num418"/>
    <w:qFormat/>
  </w:style>
  <w:style w:type="numbering" w:styleId="WW8Num419">
    <w:name w:val="WW8Num419"/>
    <w:qFormat/>
  </w:style>
  <w:style w:type="numbering" w:styleId="WW8Num420">
    <w:name w:val="WW8Num420"/>
    <w:qFormat/>
  </w:style>
  <w:style w:type="numbering" w:styleId="WW8Num421">
    <w:name w:val="WW8Num421"/>
    <w:qFormat/>
  </w:style>
  <w:style w:type="numbering" w:styleId="WW8Num422">
    <w:name w:val="WW8Num422"/>
    <w:qFormat/>
  </w:style>
  <w:style w:type="numbering" w:styleId="WW8Num423">
    <w:name w:val="WW8Num423"/>
    <w:qFormat/>
  </w:style>
  <w:style w:type="numbering" w:styleId="WW8Num424">
    <w:name w:val="WW8Num424"/>
    <w:qFormat/>
  </w:style>
  <w:style w:type="numbering" w:styleId="WW8Num425">
    <w:name w:val="WW8Num425"/>
    <w:qFormat/>
  </w:style>
  <w:style w:type="numbering" w:styleId="WW8Num426">
    <w:name w:val="WW8Num426"/>
    <w:qFormat/>
  </w:style>
  <w:style w:type="numbering" w:styleId="WW8Num427">
    <w:name w:val="WW8Num427"/>
    <w:qFormat/>
  </w:style>
  <w:style w:type="numbering" w:styleId="WW8Num428">
    <w:name w:val="WW8Num428"/>
    <w:qFormat/>
  </w:style>
  <w:style w:type="numbering" w:styleId="WW8Num429">
    <w:name w:val="WW8Num429"/>
    <w:qFormat/>
  </w:style>
  <w:style w:type="numbering" w:styleId="WW8Num430">
    <w:name w:val="WW8Num430"/>
    <w:qFormat/>
  </w:style>
  <w:style w:type="numbering" w:styleId="WW8Num431">
    <w:name w:val="WW8Num431"/>
    <w:qFormat/>
  </w:style>
  <w:style w:type="numbering" w:styleId="WW8Num432">
    <w:name w:val="WW8Num432"/>
    <w:qFormat/>
  </w:style>
  <w:style w:type="numbering" w:styleId="WW8Num433">
    <w:name w:val="WW8Num433"/>
    <w:qFormat/>
  </w:style>
  <w:style w:type="numbering" w:styleId="WW8Num434">
    <w:name w:val="WW8Num434"/>
    <w:qFormat/>
  </w:style>
  <w:style w:type="numbering" w:styleId="WW8Num435">
    <w:name w:val="WW8Num435"/>
    <w:qFormat/>
  </w:style>
  <w:style w:type="numbering" w:styleId="WW8Num436">
    <w:name w:val="WW8Num436"/>
    <w:qFormat/>
  </w:style>
  <w:style w:type="numbering" w:styleId="WW8Num437">
    <w:name w:val="WW8Num437"/>
    <w:qFormat/>
  </w:style>
  <w:style w:type="numbering" w:styleId="WW8Num438">
    <w:name w:val="WW8Num438"/>
    <w:qFormat/>
  </w:style>
  <w:style w:type="numbering" w:styleId="WW8Num439">
    <w:name w:val="WW8Num439"/>
    <w:qFormat/>
  </w:style>
  <w:style w:type="numbering" w:styleId="WW8Num440">
    <w:name w:val="WW8Num440"/>
    <w:qFormat/>
  </w:style>
  <w:style w:type="numbering" w:styleId="WW8Num441">
    <w:name w:val="WW8Num441"/>
    <w:qFormat/>
  </w:style>
  <w:style w:type="numbering" w:styleId="WW8Num442">
    <w:name w:val="WW8Num442"/>
    <w:qFormat/>
  </w:style>
  <w:style w:type="numbering" w:styleId="WW8Num443">
    <w:name w:val="WW8Num443"/>
    <w:qFormat/>
  </w:style>
  <w:style w:type="numbering" w:styleId="WW8Num444">
    <w:name w:val="WW8Num444"/>
    <w:qFormat/>
  </w:style>
  <w:style w:type="numbering" w:styleId="WW8Num445">
    <w:name w:val="WW8Num445"/>
    <w:qFormat/>
  </w:style>
  <w:style w:type="numbering" w:styleId="WW8Num446">
    <w:name w:val="WW8Num446"/>
    <w:qFormat/>
  </w:style>
  <w:style w:type="numbering" w:styleId="WW8Num447">
    <w:name w:val="WW8Num447"/>
    <w:qFormat/>
  </w:style>
  <w:style w:type="numbering" w:styleId="WW8Num448">
    <w:name w:val="WW8Num448"/>
    <w:qFormat/>
  </w:style>
  <w:style w:type="numbering" w:styleId="WW8Num449">
    <w:name w:val="WW8Num449"/>
    <w:qFormat/>
  </w:style>
  <w:style w:type="numbering" w:styleId="WW8Num450">
    <w:name w:val="WW8Num450"/>
    <w:qFormat/>
  </w:style>
  <w:style w:type="numbering" w:styleId="WW8Num451">
    <w:name w:val="WW8Num451"/>
    <w:qFormat/>
  </w:style>
  <w:style w:type="numbering" w:styleId="WW8Num452">
    <w:name w:val="WW8Num452"/>
    <w:qFormat/>
  </w:style>
  <w:style w:type="numbering" w:styleId="WW8Num453">
    <w:name w:val="WW8Num453"/>
    <w:qFormat/>
  </w:style>
  <w:style w:type="numbering" w:styleId="WW8Num454">
    <w:name w:val="WW8Num454"/>
    <w:qFormat/>
  </w:style>
  <w:style w:type="numbering" w:styleId="WW8Num455">
    <w:name w:val="WW8Num455"/>
    <w:qFormat/>
  </w:style>
  <w:style w:type="numbering" w:styleId="WW8Num456">
    <w:name w:val="WW8Num456"/>
    <w:qFormat/>
  </w:style>
  <w:style w:type="numbering" w:styleId="WW8Num457">
    <w:name w:val="WW8Num457"/>
    <w:qFormat/>
  </w:style>
  <w:style w:type="numbering" w:styleId="WW8Num458">
    <w:name w:val="WW8Num458"/>
    <w:qFormat/>
  </w:style>
  <w:style w:type="numbering" w:styleId="WW8Num459">
    <w:name w:val="WW8Num459"/>
    <w:qFormat/>
  </w:style>
  <w:style w:type="numbering" w:styleId="WW8Num460">
    <w:name w:val="WW8Num460"/>
    <w:qFormat/>
  </w:style>
  <w:style w:type="numbering" w:styleId="WW8Num461">
    <w:name w:val="WW8Num461"/>
    <w:qFormat/>
  </w:style>
  <w:style w:type="numbering" w:styleId="WW8Num462">
    <w:name w:val="WW8Num462"/>
    <w:qFormat/>
  </w:style>
  <w:style w:type="numbering" w:styleId="WW8Num463">
    <w:name w:val="WW8Num463"/>
    <w:qFormat/>
  </w:style>
  <w:style w:type="numbering" w:styleId="WW8Num464">
    <w:name w:val="WW8Num464"/>
    <w:qFormat/>
  </w:style>
  <w:style w:type="numbering" w:styleId="WW8Num465">
    <w:name w:val="WW8Num465"/>
    <w:qFormat/>
  </w:style>
  <w:style w:type="numbering" w:styleId="WW8Num466">
    <w:name w:val="WW8Num466"/>
    <w:qFormat/>
  </w:style>
  <w:style w:type="numbering" w:styleId="WW8Num467">
    <w:name w:val="WW8Num467"/>
    <w:qFormat/>
  </w:style>
  <w:style w:type="numbering" w:styleId="WW8Num468">
    <w:name w:val="WW8Num468"/>
    <w:qFormat/>
  </w:style>
  <w:style w:type="numbering" w:styleId="WW8Num469">
    <w:name w:val="WW8Num469"/>
    <w:qFormat/>
  </w:style>
  <w:style w:type="numbering" w:styleId="WW8Num470">
    <w:name w:val="WW8Num470"/>
    <w:qFormat/>
  </w:style>
  <w:style w:type="numbering" w:styleId="WW8Num471">
    <w:name w:val="WW8Num471"/>
    <w:qFormat/>
  </w:style>
  <w:style w:type="numbering" w:styleId="WW8Num472">
    <w:name w:val="WW8Num472"/>
    <w:qFormat/>
  </w:style>
  <w:style w:type="numbering" w:styleId="WW8Num473">
    <w:name w:val="WW8Num473"/>
    <w:qFormat/>
  </w:style>
  <w:style w:type="numbering" w:styleId="WW8Num474">
    <w:name w:val="WW8Num474"/>
    <w:qFormat/>
  </w:style>
  <w:style w:type="numbering" w:styleId="WW8Num475">
    <w:name w:val="WW8Num475"/>
    <w:qFormat/>
  </w:style>
  <w:style w:type="numbering" w:styleId="WW8Num476">
    <w:name w:val="WW8Num476"/>
    <w:qFormat/>
  </w:style>
  <w:style w:type="numbering" w:styleId="WW8Num477">
    <w:name w:val="WW8Num477"/>
    <w:qFormat/>
  </w:style>
  <w:style w:type="numbering" w:styleId="WW8Num478">
    <w:name w:val="WW8Num478"/>
    <w:qFormat/>
  </w:style>
  <w:style w:type="numbering" w:styleId="WW8Num479">
    <w:name w:val="WW8Num479"/>
    <w:qFormat/>
  </w:style>
  <w:style w:type="numbering" w:styleId="WW8Num480">
    <w:name w:val="WW8Num480"/>
    <w:qFormat/>
  </w:style>
  <w:style w:type="numbering" w:styleId="WW8Num481">
    <w:name w:val="WW8Num481"/>
    <w:qFormat/>
  </w:style>
  <w:style w:type="numbering" w:styleId="WW8Num482">
    <w:name w:val="WW8Num482"/>
    <w:qFormat/>
  </w:style>
  <w:style w:type="numbering" w:styleId="WW8Num483">
    <w:name w:val="WW8Num483"/>
    <w:qFormat/>
  </w:style>
  <w:style w:type="numbering" w:styleId="WW8Num484">
    <w:name w:val="WW8Num484"/>
    <w:qFormat/>
  </w:style>
  <w:style w:type="numbering" w:styleId="WW8Num485">
    <w:name w:val="WW8Num485"/>
    <w:qFormat/>
  </w:style>
  <w:style w:type="numbering" w:styleId="WW8Num486">
    <w:name w:val="WW8Num486"/>
    <w:qFormat/>
  </w:style>
  <w:style w:type="numbering" w:styleId="WW8Num487">
    <w:name w:val="WW8Num48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eader" Target="header1.xml"/><Relationship Id="rId5" Type="http://schemas.openxmlformats.org/officeDocument/2006/relationships/footer" Target="footer3.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image" Target="media/image2.wmf"/><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2011-12-14T12:57:00Z</dcterms:created>
  <dc:creator>Клиент</dc:creator>
  <dc:description/>
  <dc:language>en-US</dc:language>
  <cp:lastModifiedBy>mrk-124</cp:lastModifiedBy>
  <cp:lastPrinted>2011-07-22T08:19:00Z</cp:lastPrinted>
  <dcterms:modified xsi:type="dcterms:W3CDTF">2011-12-14T12:57:00Z</dcterms:modified>
  <cp:revision>2</cp:revision>
  <dc:subject/>
  <dc:title>Приложение 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ID">
    <vt:lpwstr>FormatID</vt:lpwstr>
  </property>
</Properties>
</file>